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F9307F">
        <w:rPr>
          <w:rFonts w:ascii="Verdana" w:eastAsia="Verdana" w:hAnsi="Verdana" w:cstheme="minorHAnsi"/>
          <w:b/>
          <w:sz w:val="20"/>
        </w:rPr>
        <w:t>20</w:t>
      </w:r>
      <w:r w:rsidR="00002EF6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6E46A3" w:rsidRPr="006E46A3">
        <w:rPr>
          <w:rFonts w:ascii="Verdana" w:hAnsi="Verdana"/>
          <w:b/>
          <w:sz w:val="20"/>
          <w:szCs w:val="20"/>
        </w:rPr>
        <w:t xml:space="preserve">Dostawa leków </w:t>
      </w:r>
      <w:r w:rsidR="00002EF6">
        <w:rPr>
          <w:rFonts w:ascii="Verdana" w:hAnsi="Verdana"/>
          <w:b/>
          <w:sz w:val="20"/>
          <w:szCs w:val="20"/>
        </w:rPr>
        <w:t xml:space="preserve"> cytostatycznych i przeciwciał monoklonalnych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527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52760" w:rsidRPr="001754B1">
      <w:rPr>
        <w:rFonts w:cs="Times New Roman"/>
        <w:b/>
        <w:sz w:val="16"/>
        <w:szCs w:val="14"/>
      </w:rPr>
      <w:fldChar w:fldCharType="separate"/>
    </w:r>
    <w:r w:rsidR="00F9307F">
      <w:rPr>
        <w:rFonts w:cs="Times New Roman"/>
        <w:b/>
        <w:noProof/>
        <w:sz w:val="16"/>
        <w:szCs w:val="14"/>
      </w:rPr>
      <w:t>1</w:t>
    </w:r>
    <w:r w:rsidR="002527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527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52760" w:rsidRPr="001754B1">
      <w:rPr>
        <w:rFonts w:cs="Times New Roman"/>
        <w:sz w:val="16"/>
        <w:szCs w:val="14"/>
      </w:rPr>
      <w:fldChar w:fldCharType="separate"/>
    </w:r>
    <w:r w:rsidR="00F9307F">
      <w:rPr>
        <w:rFonts w:cs="Times New Roman"/>
        <w:noProof/>
        <w:sz w:val="16"/>
        <w:szCs w:val="14"/>
      </w:rPr>
      <w:t>1</w:t>
    </w:r>
    <w:r w:rsidR="002527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6E46A3" w:rsidRPr="006E46A3">
      <w:rPr>
        <w:rFonts w:ascii="Verdana" w:hAnsi="Verdana"/>
        <w:b/>
        <w:sz w:val="16"/>
        <w:szCs w:val="16"/>
      </w:rPr>
      <w:t xml:space="preserve">Dostawa antybiotyków, leków ogólnych, wyrobów medycznych, leków z importu docelowego, płynów do hemodializy, płynów do </w:t>
    </w:r>
    <w:proofErr w:type="spellStart"/>
    <w:r w:rsidR="006E46A3" w:rsidRPr="006E46A3">
      <w:rPr>
        <w:rFonts w:ascii="Verdana" w:hAnsi="Verdana"/>
        <w:b/>
        <w:sz w:val="16"/>
        <w:szCs w:val="16"/>
      </w:rPr>
      <w:t>hemofiltracji</w:t>
    </w:r>
    <w:proofErr w:type="spellEnd"/>
    <w:r w:rsidR="006E46A3" w:rsidRPr="006E46A3">
      <w:rPr>
        <w:rFonts w:ascii="Verdana" w:hAnsi="Verdana"/>
        <w:b/>
        <w:sz w:val="16"/>
        <w:szCs w:val="16"/>
      </w:rPr>
      <w:t xml:space="preserve">, surowic i szczepionek, </w:t>
    </w:r>
    <w:proofErr w:type="spellStart"/>
    <w:r w:rsidR="006E46A3" w:rsidRPr="006E46A3">
      <w:rPr>
        <w:rFonts w:ascii="Verdana" w:hAnsi="Verdana"/>
        <w:b/>
        <w:sz w:val="16"/>
        <w:szCs w:val="16"/>
      </w:rPr>
      <w:t>cytostatyków</w:t>
    </w:r>
    <w:proofErr w:type="spellEnd"/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12</cp:revision>
  <cp:lastPrinted>2021-08-03T07:38:00Z</cp:lastPrinted>
  <dcterms:created xsi:type="dcterms:W3CDTF">2021-03-22T12:03:00Z</dcterms:created>
  <dcterms:modified xsi:type="dcterms:W3CDTF">2021-08-03T07:38:00Z</dcterms:modified>
</cp:coreProperties>
</file>