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E4655C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E4655C">
        <w:rPr>
          <w:rFonts w:ascii="Verdana" w:hAnsi="Verdana" w:cs="Arial"/>
          <w:b w:val="0"/>
          <w:sz w:val="20"/>
          <w:szCs w:val="20"/>
        </w:rPr>
        <w:t>W</w:t>
      </w:r>
      <w:r w:rsidR="00902C94" w:rsidRPr="00E4655C">
        <w:rPr>
          <w:rFonts w:ascii="Verdana" w:hAnsi="Verdana" w:cs="Arial"/>
          <w:b w:val="0"/>
          <w:sz w:val="20"/>
          <w:szCs w:val="20"/>
        </w:rPr>
        <w:t>CPiT/EA/381-</w:t>
      </w:r>
      <w:r w:rsidR="00A9140B">
        <w:rPr>
          <w:rFonts w:ascii="Verdana" w:hAnsi="Verdana" w:cs="Arial"/>
          <w:b w:val="0"/>
          <w:sz w:val="20"/>
          <w:szCs w:val="20"/>
        </w:rPr>
        <w:t>18</w:t>
      </w:r>
      <w:r w:rsidR="00F535FC" w:rsidRPr="00E4655C">
        <w:rPr>
          <w:rFonts w:ascii="Verdana" w:hAnsi="Verdana" w:cs="Arial"/>
          <w:b w:val="0"/>
          <w:sz w:val="20"/>
          <w:szCs w:val="20"/>
        </w:rPr>
        <w:t>/</w:t>
      </w:r>
      <w:r w:rsidR="00A9140B">
        <w:rPr>
          <w:rFonts w:ascii="Verdana" w:hAnsi="Verdana" w:cs="Arial"/>
          <w:b w:val="0"/>
          <w:sz w:val="20"/>
          <w:szCs w:val="20"/>
        </w:rPr>
        <w:t>2021</w:t>
      </w:r>
      <w:r w:rsidR="00A9140B">
        <w:rPr>
          <w:rFonts w:ascii="Verdana" w:hAnsi="Verdana" w:cs="Arial"/>
          <w:b w:val="0"/>
          <w:sz w:val="20"/>
          <w:szCs w:val="20"/>
        </w:rPr>
        <w:tab/>
        <w:t>Poznań, 2021-07</w:t>
      </w:r>
      <w:r w:rsidR="00B56EF7">
        <w:rPr>
          <w:rFonts w:ascii="Verdana" w:hAnsi="Verdana" w:cs="Arial"/>
          <w:b w:val="0"/>
          <w:sz w:val="20"/>
          <w:szCs w:val="20"/>
        </w:rPr>
        <w:t>-</w:t>
      </w:r>
      <w:r w:rsidR="00A9140B">
        <w:rPr>
          <w:rFonts w:ascii="Verdana" w:hAnsi="Verdana" w:cs="Arial"/>
          <w:b w:val="0"/>
          <w:sz w:val="20"/>
          <w:szCs w:val="20"/>
        </w:rPr>
        <w:t>28</w:t>
      </w: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Uczestnicy postępowania</w:t>
      </w:r>
    </w:p>
    <w:p w:rsidR="00BA4CE0" w:rsidRPr="00E4655C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E4655C">
        <w:rPr>
          <w:rFonts w:ascii="Verdana" w:hAnsi="Verdana"/>
          <w:b/>
          <w:sz w:val="20"/>
          <w:szCs w:val="20"/>
        </w:rPr>
        <w:t>Dotyczy: przetargu nie</w:t>
      </w:r>
      <w:r w:rsidR="00404AF3" w:rsidRPr="00E4655C">
        <w:rPr>
          <w:rFonts w:ascii="Verdana" w:hAnsi="Verdana"/>
          <w:b/>
          <w:sz w:val="20"/>
          <w:szCs w:val="20"/>
        </w:rPr>
        <w:t xml:space="preserve">ograniczonego na </w:t>
      </w:r>
      <w:r w:rsidR="00B216B1" w:rsidRPr="00E4655C">
        <w:rPr>
          <w:rFonts w:ascii="Verdana" w:hAnsi="Verdana"/>
          <w:b/>
          <w:sz w:val="20"/>
          <w:szCs w:val="20"/>
        </w:rPr>
        <w:t>kompleksową dostawę paliwa gazowego</w:t>
      </w:r>
    </w:p>
    <w:p w:rsidR="00E90CA7" w:rsidRPr="00E4655C" w:rsidRDefault="00E90CA7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E4655C" w:rsidRDefault="00A60147" w:rsidP="00E4655C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Zgodnie z art. 135 ust. 2</w:t>
      </w:r>
      <w:r w:rsidR="004F2A6D" w:rsidRPr="00E4655C">
        <w:rPr>
          <w:rFonts w:ascii="Verdana" w:hAnsi="Verdana"/>
          <w:sz w:val="20"/>
          <w:szCs w:val="20"/>
        </w:rPr>
        <w:t xml:space="preserve"> ustawy Praw</w:t>
      </w:r>
      <w:r w:rsidRPr="00E4655C">
        <w:rPr>
          <w:rFonts w:ascii="Verdana" w:hAnsi="Verdana"/>
          <w:sz w:val="20"/>
          <w:szCs w:val="20"/>
        </w:rPr>
        <w:t>o Zamówień Publicznych z dnia 11 września 2019</w:t>
      </w:r>
      <w:r w:rsidR="009A3861" w:rsidRPr="00E4655C">
        <w:rPr>
          <w:rFonts w:ascii="Verdana" w:hAnsi="Verdana"/>
          <w:sz w:val="20"/>
          <w:szCs w:val="20"/>
        </w:rPr>
        <w:t>r. (</w:t>
      </w:r>
      <w:proofErr w:type="spellStart"/>
      <w:r w:rsidR="009A3861" w:rsidRPr="00E4655C">
        <w:rPr>
          <w:rFonts w:ascii="Verdana" w:hAnsi="Verdana"/>
          <w:sz w:val="20"/>
          <w:szCs w:val="20"/>
        </w:rPr>
        <w:t>t.j</w:t>
      </w:r>
      <w:proofErr w:type="spellEnd"/>
      <w:r w:rsidR="009A3861" w:rsidRPr="00E4655C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E4655C">
        <w:rPr>
          <w:rFonts w:ascii="Verdana" w:hAnsi="Verdana"/>
          <w:sz w:val="20"/>
          <w:szCs w:val="20"/>
        </w:rPr>
        <w:t>Dz.U</w:t>
      </w:r>
      <w:proofErr w:type="spellEnd"/>
      <w:r w:rsidR="009A3861" w:rsidRPr="00E4655C">
        <w:rPr>
          <w:rFonts w:ascii="Verdana" w:hAnsi="Verdana"/>
          <w:sz w:val="20"/>
          <w:szCs w:val="20"/>
        </w:rPr>
        <w:t>. z 2019</w:t>
      </w:r>
      <w:r w:rsidR="004F2A6D" w:rsidRPr="00E4655C">
        <w:rPr>
          <w:rFonts w:ascii="Verdana" w:hAnsi="Verdana"/>
          <w:sz w:val="20"/>
          <w:szCs w:val="20"/>
        </w:rPr>
        <w:t xml:space="preserve"> r. poz. </w:t>
      </w:r>
      <w:r w:rsidRPr="00E4655C">
        <w:rPr>
          <w:rFonts w:ascii="Verdana" w:hAnsi="Verdana" w:cs="Arial"/>
          <w:sz w:val="20"/>
          <w:szCs w:val="20"/>
        </w:rPr>
        <w:t>2019</w:t>
      </w:r>
      <w:r w:rsidR="004F2A6D" w:rsidRPr="00E4655C">
        <w:rPr>
          <w:rFonts w:ascii="Verdana" w:hAnsi="Verdana" w:cs="Arial"/>
          <w:sz w:val="20"/>
          <w:szCs w:val="20"/>
        </w:rPr>
        <w:t xml:space="preserve"> ze zm.</w:t>
      </w:r>
      <w:r w:rsidR="004F2A6D" w:rsidRPr="00E4655C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E4655C">
        <w:rPr>
          <w:rFonts w:ascii="Verdana" w:hAnsi="Verdana"/>
          <w:sz w:val="20"/>
          <w:szCs w:val="20"/>
        </w:rPr>
        <w:t xml:space="preserve">i </w:t>
      </w:r>
      <w:r w:rsidR="00F47F48" w:rsidRPr="00E4655C">
        <w:rPr>
          <w:rFonts w:ascii="Verdana" w:hAnsi="Verdana"/>
          <w:sz w:val="20"/>
          <w:szCs w:val="20"/>
        </w:rPr>
        <w:t>Warunków Zamó</w:t>
      </w:r>
      <w:r w:rsidRPr="00E4655C">
        <w:rPr>
          <w:rFonts w:ascii="Verdana" w:hAnsi="Verdana"/>
          <w:sz w:val="20"/>
          <w:szCs w:val="20"/>
        </w:rPr>
        <w:t>wienia oraz na podstawie art. 137 ust.1-2</w:t>
      </w:r>
      <w:r w:rsidR="00F47F48" w:rsidRPr="00E4655C">
        <w:rPr>
          <w:rFonts w:ascii="Verdana" w:hAnsi="Verdana"/>
          <w:sz w:val="20"/>
          <w:szCs w:val="20"/>
        </w:rPr>
        <w:t xml:space="preserve"> ustawy Prawo Zamów</w:t>
      </w:r>
      <w:r w:rsidRPr="00E4655C">
        <w:rPr>
          <w:rFonts w:ascii="Verdana" w:hAnsi="Verdana"/>
          <w:sz w:val="20"/>
          <w:szCs w:val="20"/>
        </w:rPr>
        <w:t>ień Publicznych zmienia treść S</w:t>
      </w:r>
      <w:r w:rsidR="00F47F48" w:rsidRPr="00E4655C">
        <w:rPr>
          <w:rFonts w:ascii="Verdana" w:hAnsi="Verdana"/>
          <w:sz w:val="20"/>
          <w:szCs w:val="20"/>
        </w:rPr>
        <w:t>WZ</w:t>
      </w:r>
      <w:r w:rsidR="00F4461A" w:rsidRPr="00E4655C">
        <w:rPr>
          <w:rFonts w:ascii="Verdana" w:hAnsi="Verdana"/>
          <w:sz w:val="20"/>
          <w:szCs w:val="20"/>
        </w:rPr>
        <w:t>.</w:t>
      </w:r>
    </w:p>
    <w:p w:rsidR="00250698" w:rsidRPr="00E4655C" w:rsidRDefault="00250698" w:rsidP="00E4655C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901E05" w:rsidRDefault="008A14D1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</w:t>
      </w:r>
      <w:r w:rsidR="00B56EF7">
        <w:rPr>
          <w:rFonts w:ascii="Verdana" w:hAnsi="Verdana" w:cs="Tahoma"/>
          <w:bCs w:val="0"/>
          <w:sz w:val="20"/>
          <w:szCs w:val="20"/>
        </w:rPr>
        <w:t>a 1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A9140B" w:rsidRPr="0044328E" w:rsidRDefault="00A9140B" w:rsidP="00A9140B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contextualSpacing/>
        <w:jc w:val="both"/>
      </w:pPr>
      <w:r w:rsidRPr="0014251D">
        <w:t>Czy możliwe jest zawarcie umowy drogą korespondencyjną?</w:t>
      </w:r>
    </w:p>
    <w:p w:rsidR="00A9140B" w:rsidRDefault="00A9140B" w:rsidP="00A9140B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contextualSpacing/>
        <w:jc w:val="both"/>
      </w:pPr>
      <w:r w:rsidRPr="00A95065">
        <w:t>Czy Zamawiający ma zawarte umowy/aneksy w ramach akcji promocyjnych/ lojalnościowych, które uniemożliwiają zawarcie nowej umowy w terminach wskazanych w SWZ?</w:t>
      </w:r>
    </w:p>
    <w:p w:rsidR="00A9140B" w:rsidRDefault="00A9140B" w:rsidP="00A9140B">
      <w:pPr>
        <w:ind w:firstLine="746"/>
        <w:jc w:val="both"/>
      </w:pPr>
      <w:r w:rsidRPr="00216302">
        <w:t>Jeśli tak – jakie są terminy wypowiedzeń umów/aneksów promocyjnych?</w:t>
      </w:r>
    </w:p>
    <w:p w:rsidR="00A9140B" w:rsidRPr="00CA5FF7" w:rsidRDefault="00A9140B" w:rsidP="00A9140B">
      <w:pPr>
        <w:pStyle w:val="Akapitzlist"/>
        <w:numPr>
          <w:ilvl w:val="0"/>
          <w:numId w:val="17"/>
        </w:numPr>
        <w:spacing w:before="120" w:beforeAutospacing="0" w:after="0" w:afterAutospacing="0" w:line="360" w:lineRule="auto"/>
        <w:contextualSpacing/>
        <w:jc w:val="both"/>
      </w:pPr>
      <w:r>
        <w:t xml:space="preserve">Wykonawca prosi o podanie numerów NIP płatnika/ów. </w:t>
      </w:r>
    </w:p>
    <w:p w:rsidR="00A9140B" w:rsidRPr="00CA5FF7" w:rsidRDefault="00A9140B" w:rsidP="00A9140B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contextualSpacing/>
        <w:jc w:val="both"/>
        <w:rPr>
          <w:szCs w:val="22"/>
        </w:rPr>
      </w:pPr>
      <w:r w:rsidRPr="00FE3003">
        <w:rPr>
          <w:szCs w:val="22"/>
        </w:rPr>
        <w:t xml:space="preserve">Wykonawca prosi o potwierdzenie, czy dla wszystkich punktów poboru paliwa gazowego Operatorem Systemu Dystrybucyjnego jest PSG Sp. z o.o. </w:t>
      </w:r>
      <w:r w:rsidRPr="00FE3003">
        <w:rPr>
          <w:szCs w:val="22"/>
        </w:rPr>
        <w:br/>
        <w:t>i stosowane są stawki dla obszaru taryfowego poznańskiego?</w:t>
      </w:r>
    </w:p>
    <w:p w:rsidR="00A9140B" w:rsidRPr="0076464F" w:rsidRDefault="00A9140B" w:rsidP="00A9140B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714" w:hanging="357"/>
        <w:contextualSpacing/>
        <w:jc w:val="both"/>
      </w:pPr>
      <w:r>
        <w:rPr>
          <w:color w:val="000000"/>
        </w:rPr>
        <w:t>Czy Zamawiający wyraża zgodę</w:t>
      </w:r>
      <w:r w:rsidRPr="006D13C8">
        <w:rPr>
          <w:color w:val="000000"/>
        </w:rPr>
        <w:t xml:space="preserve">, aby termin płatności faktur był </w:t>
      </w:r>
      <w:r>
        <w:rPr>
          <w:color w:val="000000"/>
        </w:rPr>
        <w:t>liczony od daty ich wystawienia?</w:t>
      </w:r>
    </w:p>
    <w:p w:rsidR="00A9140B" w:rsidRPr="00CA5FF7" w:rsidRDefault="00A9140B" w:rsidP="00A9140B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714" w:hanging="357"/>
        <w:contextualSpacing/>
        <w:jc w:val="both"/>
      </w:pPr>
      <w:r w:rsidRPr="0076464F">
        <w:t>Czy Zamawiający wyraża zgodę na otrzymywanie faktur wstępnych</w:t>
      </w:r>
      <w:r w:rsidRPr="00C82B7F">
        <w:t xml:space="preserve"> w grupie taryfowej W-5</w:t>
      </w:r>
      <w:r>
        <w:t>, W-6</w:t>
      </w:r>
      <w:r w:rsidRPr="00C82B7F">
        <w:t xml:space="preserve"> na podstawie prognozowanego zużycia paliwa gazowego oraz fakturę rozliczeniową za pobrane paliwo gazowe wystawioną na koniec okresu rozliczeniowego, której kwota zostanie pomniejszona o kwotę wynikającą w faktur wstępnych?</w:t>
      </w:r>
    </w:p>
    <w:p w:rsidR="00A9140B" w:rsidRPr="00A868E8" w:rsidRDefault="00A9140B" w:rsidP="00A9140B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ind w:left="714" w:hanging="357"/>
        <w:contextualSpacing/>
        <w:jc w:val="both"/>
      </w:pPr>
      <w:r>
        <w:lastRenderedPageBreak/>
        <w:t xml:space="preserve">Dot. Formularza cenowego - </w:t>
      </w:r>
      <w:r w:rsidRPr="00A868E8">
        <w:rPr>
          <w:color w:val="000000"/>
          <w:szCs w:val="22"/>
        </w:rPr>
        <w:t xml:space="preserve">Czy do ceny jednostkowej paliwa gazowego powinna być doliczona stawka podatku akcyzowego zgodnie z obowiązującymi przepisami? </w:t>
      </w:r>
    </w:p>
    <w:p w:rsidR="00A9140B" w:rsidRDefault="00A9140B" w:rsidP="00A9140B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contextualSpacing/>
        <w:jc w:val="both"/>
      </w:pPr>
      <w:r>
        <w:t xml:space="preserve">Wykonawca prosi o podanie aktualnych numerów punktów poboru. Wykonawca wyjaśnia, że numery punktów wyjścia umieszczone są </w:t>
      </w:r>
      <w:r w:rsidRPr="00901050">
        <w:t>na dokumentach stanowiących podstawę płatności Odbiorcy (fakturach VAT)</w:t>
      </w:r>
      <w:r>
        <w:t>.</w:t>
      </w:r>
    </w:p>
    <w:p w:rsidR="00A9140B" w:rsidRDefault="00A9140B" w:rsidP="00A9140B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contextualSpacing/>
        <w:jc w:val="both"/>
      </w:pPr>
      <w:r>
        <w:t xml:space="preserve">Wykonawca prosi o podanie dokładnych adresów punktów poboru. </w:t>
      </w:r>
    </w:p>
    <w:p w:rsidR="00A9140B" w:rsidRDefault="00A9140B" w:rsidP="00A9140B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contextualSpacing/>
        <w:jc w:val="both"/>
      </w:pPr>
      <w:r>
        <w:t xml:space="preserve">Wykonawca prosi o podanie jaka grupa taryfowa jest dla punktu </w:t>
      </w:r>
      <w:r w:rsidRPr="00F73F6A">
        <w:t>OSD 1305135054</w:t>
      </w:r>
      <w:r>
        <w:t xml:space="preserve"> Szpital Chodzież. W Załączniku nr 1C jest podana taryfa W-4, a w formularzu cenowym nie ma takiej taryfy.</w:t>
      </w:r>
    </w:p>
    <w:p w:rsidR="00A9140B" w:rsidRPr="000821D7" w:rsidRDefault="00A9140B" w:rsidP="00A9140B">
      <w:pPr>
        <w:pStyle w:val="Akapitzlist"/>
        <w:spacing w:line="360" w:lineRule="auto"/>
        <w:jc w:val="both"/>
      </w:pPr>
      <w:r>
        <w:t xml:space="preserve">Wykonawca prosi więc o weryfikacje i poprawę danych lub poprawę formularza cenowego. </w:t>
      </w:r>
    </w:p>
    <w:p w:rsidR="00A9140B" w:rsidRPr="004734F5" w:rsidRDefault="00A9140B" w:rsidP="00A9140B">
      <w:pPr>
        <w:pStyle w:val="Akapitzlist"/>
        <w:numPr>
          <w:ilvl w:val="0"/>
          <w:numId w:val="17"/>
        </w:numPr>
        <w:spacing w:before="0" w:beforeAutospacing="0" w:after="0" w:afterAutospacing="0" w:line="360" w:lineRule="auto"/>
        <w:contextualSpacing/>
        <w:jc w:val="both"/>
      </w:pPr>
      <w:r>
        <w:t xml:space="preserve">Wykonawca prosi o </w:t>
      </w:r>
      <w:r w:rsidRPr="00751082">
        <w:t>udostępnienie pliku wsadowego (</w:t>
      </w:r>
      <w:proofErr w:type="spellStart"/>
      <w:r w:rsidRPr="00751082">
        <w:t>espd</w:t>
      </w:r>
      <w:proofErr w:type="spellEnd"/>
      <w:r w:rsidRPr="00751082">
        <w:t>) do formularza</w:t>
      </w:r>
      <w:r>
        <w:t xml:space="preserve"> JEDZ</w:t>
      </w:r>
      <w:r w:rsidRPr="00751082">
        <w:t>.</w:t>
      </w:r>
    </w:p>
    <w:p w:rsidR="00A9140B" w:rsidRDefault="00A9140B" w:rsidP="00A9140B"/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</w:p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Ad1: </w:t>
      </w:r>
      <w:r w:rsidRPr="00E4655C">
        <w:rPr>
          <w:rFonts w:ascii="Verdana" w:hAnsi="Verdana"/>
          <w:b/>
          <w:sz w:val="20"/>
          <w:szCs w:val="20"/>
        </w:rPr>
        <w:t>Zamawiający wyraża zgodę na podpisanie umowy drogą korespondencyjną.</w:t>
      </w:r>
    </w:p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 2: Nie.</w:t>
      </w:r>
    </w:p>
    <w:p w:rsidR="00A9140B" w:rsidRPr="00E4655C" w:rsidRDefault="00A9140B" w:rsidP="00A9140B">
      <w:pPr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Ad 3: </w:t>
      </w:r>
      <w:r>
        <w:rPr>
          <w:rFonts w:ascii="Verdana" w:hAnsi="Verdana"/>
          <w:b/>
          <w:iCs/>
          <w:sz w:val="20"/>
          <w:szCs w:val="20"/>
        </w:rPr>
        <w:t xml:space="preserve">NIP Wielkopolskiego Centrum Pulmonologii i Torakochirurgii to:  </w:t>
      </w:r>
      <w:r w:rsidRPr="00E4655C">
        <w:rPr>
          <w:rFonts w:ascii="Verdana" w:hAnsi="Verdana"/>
          <w:b/>
          <w:iCs/>
          <w:sz w:val="20"/>
          <w:szCs w:val="20"/>
        </w:rPr>
        <w:t>781 16 18 973.</w:t>
      </w:r>
    </w:p>
    <w:p w:rsidR="00A9140B" w:rsidRPr="00E4655C" w:rsidRDefault="00A9140B" w:rsidP="00A914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Ad 4: </w:t>
      </w:r>
      <w:r>
        <w:rPr>
          <w:rFonts w:ascii="Verdana" w:hAnsi="Verdana"/>
          <w:b/>
          <w:iCs/>
          <w:sz w:val="20"/>
          <w:szCs w:val="20"/>
        </w:rPr>
        <w:t>Tak, Zamawiający potwierdza.</w:t>
      </w:r>
    </w:p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Ad 5: </w:t>
      </w:r>
      <w:r w:rsidRPr="00E4655C">
        <w:rPr>
          <w:rFonts w:ascii="Verdana" w:hAnsi="Verdana"/>
          <w:b/>
          <w:sz w:val="20"/>
          <w:szCs w:val="20"/>
        </w:rPr>
        <w:t>NIE. Zapisy postanowień umownych pozostają bez zmian.</w:t>
      </w:r>
    </w:p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F1127">
        <w:rPr>
          <w:rFonts w:ascii="Verdana" w:hAnsi="Verdana"/>
          <w:b/>
          <w:sz w:val="20"/>
          <w:szCs w:val="20"/>
        </w:rPr>
        <w:t>Ad 6: Tak, Zamawiający wyraża zgodę.</w:t>
      </w:r>
    </w:p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Ad 7: </w:t>
      </w:r>
      <w:r w:rsidRPr="00E4655C">
        <w:rPr>
          <w:rFonts w:ascii="Verdana" w:hAnsi="Verdana"/>
          <w:b/>
          <w:iCs/>
          <w:sz w:val="20"/>
          <w:szCs w:val="20"/>
        </w:rPr>
        <w:t>N</w:t>
      </w:r>
      <w:r>
        <w:rPr>
          <w:rFonts w:ascii="Verdana" w:hAnsi="Verdana"/>
          <w:b/>
          <w:iCs/>
          <w:sz w:val="20"/>
          <w:szCs w:val="20"/>
        </w:rPr>
        <w:t>ie, Zamawiający nie opłaca akcyzy</w:t>
      </w:r>
      <w:r w:rsidRPr="00E4655C">
        <w:rPr>
          <w:rFonts w:ascii="Verdana" w:hAnsi="Verdana"/>
          <w:b/>
          <w:iCs/>
          <w:sz w:val="20"/>
          <w:szCs w:val="20"/>
        </w:rPr>
        <w:t>.</w:t>
      </w:r>
    </w:p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Ad 8 i 9: W poniżej załączonej tabeli Zamawiający podaje dane aktualnych punktów poboru:</w:t>
      </w:r>
    </w:p>
    <w:tbl>
      <w:tblPr>
        <w:tblW w:w="5000" w:type="pct"/>
        <w:tblLook w:val="04A0"/>
      </w:tblPr>
      <w:tblGrid>
        <w:gridCol w:w="2670"/>
        <w:gridCol w:w="2671"/>
        <w:gridCol w:w="1443"/>
        <w:gridCol w:w="1229"/>
        <w:gridCol w:w="1273"/>
      </w:tblGrid>
      <w:tr w:rsidR="00A9140B" w:rsidTr="00A9140B">
        <w:trPr>
          <w:trHeight w:val="858"/>
        </w:trPr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pStyle w:val="Stopkalewa"/>
              <w:rPr>
                <w:b/>
              </w:rPr>
            </w:pPr>
            <w:r>
              <w:rPr>
                <w:rFonts w:ascii="Verdana" w:hAnsi="Verdana"/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</w:rPr>
              <w:t>ID punktu poboru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 punktu poboru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Obiekt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Grupa taryfowa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Moc zamówiona</w:t>
            </w:r>
          </w:p>
          <w:p w:rsidR="00A9140B" w:rsidRDefault="00A9140B" w:rsidP="001D5B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kWh</w:t>
            </w:r>
            <w:proofErr w:type="spellEnd"/>
            <w:r>
              <w:rPr>
                <w:b/>
              </w:rPr>
              <w:t>/h</w:t>
            </w:r>
          </w:p>
        </w:tc>
      </w:tr>
      <w:tr w:rsidR="00A9140B" w:rsidTr="00A9140B"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A9140B" w:rsidTr="00A9140B"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8018590365500019153723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 xml:space="preserve">60-569 Poznań, </w:t>
            </w:r>
            <w:proofErr w:type="spellStart"/>
            <w:r>
              <w:lastRenderedPageBreak/>
              <w:t>ul.Szamarzewskiego</w:t>
            </w:r>
            <w:proofErr w:type="spellEnd"/>
            <w:r>
              <w:t xml:space="preserve"> 62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lastRenderedPageBreak/>
              <w:t xml:space="preserve">Budynek </w:t>
            </w:r>
            <w:r>
              <w:lastRenderedPageBreak/>
              <w:t>szpitala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lastRenderedPageBreak/>
              <w:t>W-6A.1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1070</w:t>
            </w:r>
          </w:p>
        </w:tc>
      </w:tr>
      <w:tr w:rsidR="00A9140B" w:rsidTr="00A9140B"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lastRenderedPageBreak/>
              <w:t>8018590365500019143274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62-050 Mosina,</w:t>
            </w:r>
          </w:p>
          <w:p w:rsidR="00A9140B" w:rsidRDefault="00A9140B" w:rsidP="001D5B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Pawilon Chorych nr 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BW-5.1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439</w:t>
            </w:r>
          </w:p>
        </w:tc>
      </w:tr>
      <w:tr w:rsidR="00A9140B" w:rsidTr="00A9140B"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8018590365500019143946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62-050 Mosina,</w:t>
            </w:r>
          </w:p>
          <w:p w:rsidR="00A9140B" w:rsidRDefault="00A9140B" w:rsidP="001D5BEB">
            <w:pPr>
              <w:spacing w:after="0" w:line="240" w:lineRule="auto"/>
            </w:pPr>
            <w:r>
              <w:t>Ludwikowo, Parkowa 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Pawilon Chorych nr 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BW-5.1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296</w:t>
            </w:r>
          </w:p>
        </w:tc>
      </w:tr>
      <w:tr w:rsidR="00A9140B" w:rsidTr="00A9140B"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8018590365500019147180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62-050 Mosina,</w:t>
            </w:r>
          </w:p>
          <w:p w:rsidR="00A9140B" w:rsidRDefault="00A9140B" w:rsidP="001D5BEB">
            <w:pPr>
              <w:spacing w:after="0" w:line="240" w:lineRule="auto"/>
            </w:pPr>
            <w:r>
              <w:t>Ludwikowo, Leśna 4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BW-5.1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132</w:t>
            </w:r>
          </w:p>
        </w:tc>
      </w:tr>
      <w:tr w:rsidR="00A9140B" w:rsidTr="00A9140B"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8018590365500019147197</w:t>
            </w:r>
          </w:p>
          <w:p w:rsidR="00A9140B" w:rsidRDefault="00A9140B" w:rsidP="001D5BEB">
            <w:pPr>
              <w:spacing w:after="0" w:line="240" w:lineRule="auto"/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62-050 Mosina,</w:t>
            </w:r>
          </w:p>
          <w:p w:rsidR="00A9140B" w:rsidRDefault="00A9140B" w:rsidP="001D5BEB">
            <w:pPr>
              <w:spacing w:after="0" w:line="240" w:lineRule="auto"/>
            </w:pPr>
            <w:r>
              <w:t>Ludwikowo, Leśna 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Budynek Warsztatu (Elektrowni)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BW-5.1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154</w:t>
            </w:r>
          </w:p>
        </w:tc>
      </w:tr>
      <w:tr w:rsidR="00A9140B" w:rsidTr="00A9140B"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8018590365500046282663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62-050 Mosina,</w:t>
            </w:r>
          </w:p>
          <w:p w:rsidR="00A9140B" w:rsidRDefault="00A9140B" w:rsidP="001D5BEB">
            <w:pPr>
              <w:spacing w:after="0" w:line="240" w:lineRule="auto"/>
            </w:pPr>
            <w:r>
              <w:t>Ludwikowo, Lipowa 1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Budynek Portierni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BW-3.6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110</w:t>
            </w:r>
          </w:p>
        </w:tc>
      </w:tr>
      <w:tr w:rsidR="00A9140B" w:rsidTr="00A9140B">
        <w:trPr>
          <w:trHeight w:val="724"/>
        </w:trPr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8018590365500046282830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62-050 Mosina,</w:t>
            </w:r>
          </w:p>
          <w:p w:rsidR="00A9140B" w:rsidRDefault="00A9140B" w:rsidP="001D5BEB">
            <w:pPr>
              <w:spacing w:after="0" w:line="240" w:lineRule="auto"/>
            </w:pPr>
            <w:r>
              <w:t>Ludwikowo, Parkowa 16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Budynek Administracji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BW-3.6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110</w:t>
            </w:r>
          </w:p>
        </w:tc>
      </w:tr>
      <w:tr w:rsidR="00A9140B" w:rsidTr="00A9140B">
        <w:trPr>
          <w:trHeight w:val="370"/>
        </w:trPr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8018590365500046282489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62-050 Mosina,</w:t>
            </w:r>
          </w:p>
          <w:p w:rsidR="00A9140B" w:rsidRDefault="00A9140B" w:rsidP="001D5B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Kuchnia Pawilon 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BW-3.6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110</w:t>
            </w:r>
          </w:p>
        </w:tc>
      </w:tr>
      <w:tr w:rsidR="00A9140B" w:rsidTr="00A9140B"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8018590365500019157448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64-800 Chodzież,</w:t>
            </w:r>
          </w:p>
          <w:p w:rsidR="00A9140B" w:rsidRDefault="00A9140B" w:rsidP="001D5B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Budynek szpitalny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BW-6A.1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1207</w:t>
            </w:r>
          </w:p>
        </w:tc>
      </w:tr>
      <w:tr w:rsidR="00A9140B" w:rsidTr="00A9140B"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Pr="008A64AF" w:rsidRDefault="00A9140B" w:rsidP="001D5BEB">
            <w:pPr>
              <w:spacing w:after="0" w:line="240" w:lineRule="auto"/>
            </w:pPr>
            <w:r w:rsidRPr="008A64AF">
              <w:rPr>
                <w:shd w:val="clear" w:color="auto" w:fill="FFFFFF"/>
              </w:rPr>
              <w:t>8018590365500045671932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64-800 Chodzież,</w:t>
            </w:r>
          </w:p>
          <w:p w:rsidR="00A9140B" w:rsidRDefault="00A9140B" w:rsidP="001D5B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Budynek szpitalny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BW- 4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0B" w:rsidRDefault="00A9140B" w:rsidP="001D5BEB">
            <w:pPr>
              <w:spacing w:after="0" w:line="240" w:lineRule="auto"/>
            </w:pPr>
            <w:r>
              <w:t>110</w:t>
            </w:r>
          </w:p>
        </w:tc>
      </w:tr>
    </w:tbl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 10: Zamawiający weryfikuje Formularz Cenowy i zamieszcza zmieniony załącznik nr 1 na stronie internetowej prowadzonego postępowania.</w:t>
      </w:r>
    </w:p>
    <w:p w:rsidR="00A9140B" w:rsidRPr="00E4655C" w:rsidRDefault="00A9140B" w:rsidP="00A9140B">
      <w:pPr>
        <w:pStyle w:val="Akapitzlist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Ad 11: </w:t>
      </w:r>
      <w:r w:rsidRPr="00E4655C">
        <w:rPr>
          <w:rFonts w:ascii="Verdana" w:hAnsi="Verdana"/>
          <w:b/>
          <w:iCs/>
          <w:sz w:val="20"/>
          <w:szCs w:val="20"/>
        </w:rPr>
        <w:t>Na stronie prowadzonego postępowania udostępniono załącznik nr 3 JEDZ.</w:t>
      </w:r>
    </w:p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Pytania 2:</w:t>
      </w:r>
    </w:p>
    <w:p w:rsidR="00A9140B" w:rsidRDefault="00A9140B" w:rsidP="00787A8B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>
        <w:t xml:space="preserve">Dotyczy </w:t>
      </w:r>
      <w:r w:rsidRPr="00F50AF9">
        <w:t>Opis przedmiotu zamówienia FORMULARZ CENOWY - NOWY</w:t>
      </w:r>
    </w:p>
    <w:p w:rsidR="00A9140B" w:rsidRDefault="00A9140B" w:rsidP="00787A8B">
      <w:pPr>
        <w:pStyle w:val="Akapitzlist"/>
        <w:jc w:val="both"/>
      </w:pPr>
      <w:r>
        <w:t>Jeśli ceny jednostkowe oprócz opłaty handlowej i o</w:t>
      </w:r>
      <w:r w:rsidRPr="001B3EBC">
        <w:t>płata dystrybucyjna stała</w:t>
      </w:r>
      <w:r>
        <w:t xml:space="preserve"> dla W-3.6 powinny być podane w </w:t>
      </w:r>
      <w:proofErr w:type="spellStart"/>
      <w:r>
        <w:t>gr</w:t>
      </w:r>
      <w:proofErr w:type="spellEnd"/>
      <w:r>
        <w:t>, Wykonawca prosi o zmianę opisu w kolumnie F według przykładowego wzoru</w:t>
      </w:r>
    </w:p>
    <w:p w:rsidR="00A9140B" w:rsidRDefault="00A9140B" w:rsidP="00787A8B">
      <w:pPr>
        <w:pStyle w:val="Akapitzlist"/>
        <w:jc w:val="both"/>
      </w:pPr>
      <w:r w:rsidRPr="001B3EBC">
        <w:t>F = D x E</w:t>
      </w:r>
      <w:r>
        <w:t>/100</w:t>
      </w:r>
    </w:p>
    <w:p w:rsidR="00787A8B" w:rsidRDefault="00787A8B" w:rsidP="00787A8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Odpowiedź: Zamawiający weryfikuje Formularz Cenowy i zamieszcza zmieniony załącznik nr 1 na stronie internetowej prowadzonego postępowania.</w:t>
      </w:r>
    </w:p>
    <w:p w:rsidR="00A9140B" w:rsidRDefault="00A9140B" w:rsidP="00A9140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787A8B" w:rsidRDefault="00787A8B" w:rsidP="00A9140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694641" w:rsidRDefault="00A41F68" w:rsidP="00787A8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W związku z udzielonymi wyjaśnieniami </w:t>
      </w:r>
      <w:r w:rsidR="00C43CC8" w:rsidRPr="00E4655C">
        <w:rPr>
          <w:rFonts w:ascii="Verdana" w:hAnsi="Verdana" w:cs="Arial"/>
          <w:b/>
          <w:i/>
          <w:sz w:val="20"/>
          <w:szCs w:val="20"/>
        </w:rPr>
        <w:t xml:space="preserve">Zamawiający zmienia zapisy </w:t>
      </w:r>
      <w:r>
        <w:rPr>
          <w:rFonts w:ascii="Verdana" w:hAnsi="Verdana" w:cs="Arial"/>
          <w:b/>
          <w:i/>
          <w:sz w:val="20"/>
          <w:szCs w:val="20"/>
        </w:rPr>
        <w:t>SWZ oraz publikuje zmodyfikowany</w:t>
      </w:r>
      <w:r w:rsidR="00C43CC8" w:rsidRPr="00E4655C">
        <w:rPr>
          <w:rFonts w:ascii="Verdana" w:hAnsi="Verdana" w:cs="Arial"/>
          <w:b/>
          <w:i/>
          <w:sz w:val="20"/>
          <w:szCs w:val="20"/>
        </w:rPr>
        <w:t xml:space="preserve"> załącznik pod nazwą</w:t>
      </w:r>
      <w:r w:rsidR="00E4655C" w:rsidRPr="00E4655C">
        <w:rPr>
          <w:rFonts w:ascii="Verdana" w:hAnsi="Verdana" w:cs="Arial"/>
          <w:b/>
          <w:i/>
          <w:sz w:val="20"/>
          <w:szCs w:val="20"/>
        </w:rPr>
        <w:t>:</w:t>
      </w:r>
      <w:r w:rsidR="00C43CC8" w:rsidRPr="00E4655C">
        <w:rPr>
          <w:rFonts w:ascii="Verdana" w:hAnsi="Verdana"/>
          <w:b/>
          <w:iCs/>
          <w:sz w:val="20"/>
          <w:szCs w:val="20"/>
        </w:rPr>
        <w:t xml:space="preserve"> </w:t>
      </w:r>
      <w:r w:rsidR="00E4655C" w:rsidRPr="00E4655C">
        <w:rPr>
          <w:rFonts w:ascii="Verdana" w:hAnsi="Verdana"/>
          <w:b/>
          <w:i/>
          <w:iCs/>
          <w:sz w:val="20"/>
          <w:szCs w:val="20"/>
        </w:rPr>
        <w:t>„</w:t>
      </w:r>
      <w:proofErr w:type="spellStart"/>
      <w:r w:rsidR="00E4655C" w:rsidRPr="00E4655C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E4655C" w:rsidRPr="00E4655C">
        <w:rPr>
          <w:rFonts w:ascii="Verdana" w:hAnsi="Verdana"/>
          <w:b/>
          <w:i/>
          <w:iCs/>
          <w:sz w:val="20"/>
          <w:szCs w:val="20"/>
        </w:rPr>
        <w:t xml:space="preserve"> nr 1 - Formularz cenowy OPZ</w:t>
      </w:r>
      <w:r w:rsidR="00C43CC8" w:rsidRPr="00E4655C">
        <w:rPr>
          <w:rFonts w:ascii="Verdana" w:hAnsi="Verdana"/>
          <w:b/>
          <w:i/>
          <w:iCs/>
          <w:sz w:val="20"/>
          <w:szCs w:val="20"/>
        </w:rPr>
        <w:t>”</w:t>
      </w:r>
      <w:r w:rsidR="00A9140B">
        <w:rPr>
          <w:rFonts w:ascii="Verdana" w:hAnsi="Verdana"/>
          <w:b/>
          <w:i/>
          <w:iCs/>
          <w:sz w:val="20"/>
          <w:szCs w:val="20"/>
        </w:rPr>
        <w:t>.</w:t>
      </w:r>
      <w:r w:rsidR="00690903">
        <w:rPr>
          <w:rFonts w:ascii="Verdana" w:hAnsi="Verdana" w:cs="Arial"/>
          <w:b/>
          <w:i/>
          <w:sz w:val="20"/>
          <w:szCs w:val="20"/>
        </w:rPr>
        <w:t xml:space="preserve"> </w:t>
      </w:r>
    </w:p>
    <w:p w:rsidR="00B26A3B" w:rsidRDefault="00B26A3B" w:rsidP="00247AC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43CC8" w:rsidRPr="00E4655C" w:rsidRDefault="007B68D2" w:rsidP="00247AC1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Zgodnie z art. 137 ust. 5</w:t>
      </w:r>
      <w:r w:rsidR="00C43CC8" w:rsidRPr="00E4655C">
        <w:rPr>
          <w:rFonts w:ascii="Verdana" w:hAnsi="Verdana"/>
          <w:sz w:val="20"/>
          <w:szCs w:val="20"/>
        </w:rPr>
        <w:t xml:space="preserve"> ustawy Praw</w:t>
      </w:r>
      <w:r w:rsidRPr="00E4655C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4655C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DF1127">
        <w:rPr>
          <w:rFonts w:ascii="Verdana" w:eastAsia="Times New Roman" w:hAnsi="Verdana" w:cs="Arial"/>
          <w:b/>
          <w:sz w:val="20"/>
          <w:szCs w:val="20"/>
          <w:lang w:eastAsia="pl-PL"/>
        </w:rPr>
        <w:t>18.08.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2021</w:t>
      </w:r>
      <w:r w:rsidR="00C43CC8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DF1127">
        <w:rPr>
          <w:rFonts w:ascii="Verdana" w:eastAsia="Times New Roman" w:hAnsi="Verdana" w:cs="Arial"/>
          <w:b/>
          <w:sz w:val="20"/>
          <w:szCs w:val="20"/>
          <w:lang w:eastAsia="pl-PL"/>
        </w:rPr>
        <w:t>15.11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.2021</w:t>
      </w:r>
      <w:r w:rsidR="001E4D50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E4655C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A3B" w:rsidRDefault="00B26A3B" w:rsidP="00F92ECB">
      <w:pPr>
        <w:spacing w:after="0" w:line="240" w:lineRule="auto"/>
      </w:pPr>
      <w:r>
        <w:separator/>
      </w:r>
    </w:p>
  </w:endnote>
  <w:end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A3B" w:rsidRDefault="00B26A3B" w:rsidP="00F92ECB">
      <w:pPr>
        <w:spacing w:after="0" w:line="240" w:lineRule="auto"/>
      </w:pPr>
      <w:r>
        <w:separator/>
      </w:r>
    </w:p>
  </w:footnote>
  <w:foot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4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12"/>
  </w:num>
  <w:num w:numId="10">
    <w:abstractNumId w:val="15"/>
  </w:num>
  <w:num w:numId="11">
    <w:abstractNumId w:val="7"/>
  </w:num>
  <w:num w:numId="12">
    <w:abstractNumId w:val="13"/>
  </w:num>
  <w:num w:numId="13">
    <w:abstractNumId w:val="6"/>
  </w:num>
  <w:num w:numId="14">
    <w:abstractNumId w:val="16"/>
  </w:num>
  <w:num w:numId="15">
    <w:abstractNumId w:val="10"/>
  </w:num>
  <w:num w:numId="16">
    <w:abstractNumId w:val="8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161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4DE2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87A8B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140B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1716</TotalTime>
  <Pages>4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580</cp:revision>
  <cp:lastPrinted>2021-08-02T10:03:00Z</cp:lastPrinted>
  <dcterms:created xsi:type="dcterms:W3CDTF">2019-10-22T07:07:00Z</dcterms:created>
  <dcterms:modified xsi:type="dcterms:W3CDTF">2021-08-02T10:03:00Z</dcterms:modified>
</cp:coreProperties>
</file>