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55542E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45B0F" w:rsidRPr="0029433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433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Wielkopolskie Centrum Pulmonologii i Torakochirurgii </w:t>
      </w:r>
    </w:p>
    <w:p w:rsidR="00A45B0F" w:rsidRPr="0029433A" w:rsidRDefault="00A45B0F" w:rsidP="00A45B0F">
      <w:pPr>
        <w:pStyle w:val="Podtytu"/>
        <w:spacing w:line="276" w:lineRule="auto"/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</w:pPr>
      <w:r w:rsidRPr="0029433A">
        <w:rPr>
          <w:rStyle w:val="Pogrubienie"/>
          <w:rFonts w:ascii="Verdana" w:hAnsi="Verdana" w:cs="Arial"/>
          <w:color w:val="000000"/>
          <w:sz w:val="20"/>
          <w:shd w:val="clear" w:color="auto" w:fill="F8F8F8"/>
        </w:rPr>
        <w:t xml:space="preserve">im. Eugenii i Janusza Zeylandów </w:t>
      </w:r>
    </w:p>
    <w:p w:rsidR="00A45B0F" w:rsidRPr="0029433A" w:rsidRDefault="00A45B0F" w:rsidP="00A45B0F">
      <w:pPr>
        <w:pStyle w:val="Podtytu"/>
        <w:spacing w:line="276" w:lineRule="auto"/>
        <w:rPr>
          <w:rFonts w:ascii="Verdana" w:hAnsi="Verdana" w:cs="Arial"/>
          <w:b/>
          <w:sz w:val="20"/>
        </w:rPr>
      </w:pPr>
      <w:r w:rsidRPr="0029433A">
        <w:rPr>
          <w:rFonts w:ascii="Verdana" w:hAnsi="Verdana" w:cs="Arial"/>
          <w:b/>
          <w:sz w:val="20"/>
        </w:rPr>
        <w:t>ul. Szamarzewskiego  62, 60-569 Poznań</w:t>
      </w:r>
    </w:p>
    <w:p w:rsidR="00A45B0F" w:rsidRPr="0029433A" w:rsidRDefault="00A45B0F" w:rsidP="00A45B0F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A45B0F" w:rsidRPr="0029433A" w:rsidRDefault="00A45B0F" w:rsidP="00A45B0F">
      <w:pPr>
        <w:ind w:left="-709"/>
        <w:jc w:val="both"/>
        <w:rPr>
          <w:rFonts w:ascii="Verdana" w:hAnsi="Verdana" w:cs="Arial"/>
          <w:b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t>w oparciu o przepisy Ustawy z dnia 15 kwietnia 2011r. o działalności leczniczej (tekst jedn.: Dz. U. z 20</w:t>
      </w:r>
      <w:r w:rsidR="000D7FD2" w:rsidRPr="0029433A">
        <w:rPr>
          <w:rFonts w:ascii="Verdana" w:hAnsi="Verdana" w:cs="Arial"/>
          <w:sz w:val="20"/>
          <w:szCs w:val="20"/>
        </w:rPr>
        <w:t>2</w:t>
      </w:r>
      <w:r w:rsidR="000D25E5">
        <w:rPr>
          <w:rFonts w:ascii="Verdana" w:hAnsi="Verdana" w:cs="Arial"/>
          <w:sz w:val="20"/>
          <w:szCs w:val="20"/>
        </w:rPr>
        <w:t>1</w:t>
      </w:r>
      <w:r w:rsidRPr="0029433A">
        <w:rPr>
          <w:rFonts w:ascii="Verdana" w:hAnsi="Verdana" w:cs="Arial"/>
          <w:sz w:val="20"/>
          <w:szCs w:val="20"/>
        </w:rPr>
        <w:t xml:space="preserve"> r. poz. </w:t>
      </w:r>
      <w:r w:rsidR="000D25E5">
        <w:rPr>
          <w:rFonts w:ascii="Verdana" w:hAnsi="Verdana" w:cs="Arial"/>
          <w:sz w:val="20"/>
          <w:szCs w:val="20"/>
        </w:rPr>
        <w:t>711</w:t>
      </w:r>
      <w:r w:rsidRPr="0029433A">
        <w:rPr>
          <w:rFonts w:ascii="Verdana" w:hAnsi="Verdana" w:cs="Arial"/>
          <w:sz w:val="20"/>
          <w:szCs w:val="20"/>
        </w:rPr>
        <w:t xml:space="preserve"> ze zm.) oraz Ustawy z dnia 27 sierpnia 2004r. o świadczeniach opieki zdrowotnej finansowanych ze środków publicznych  (tekst jedn.: Dz. U. z 20</w:t>
      </w:r>
      <w:r w:rsidR="00154185" w:rsidRPr="0029433A">
        <w:rPr>
          <w:rFonts w:ascii="Verdana" w:hAnsi="Verdana" w:cs="Arial"/>
          <w:sz w:val="20"/>
          <w:szCs w:val="20"/>
        </w:rPr>
        <w:t>2</w:t>
      </w:r>
      <w:r w:rsidR="000D25E5">
        <w:rPr>
          <w:rFonts w:ascii="Verdana" w:hAnsi="Verdana" w:cs="Arial"/>
          <w:sz w:val="20"/>
          <w:szCs w:val="20"/>
        </w:rPr>
        <w:t>1</w:t>
      </w:r>
      <w:r w:rsidRPr="0029433A">
        <w:rPr>
          <w:rFonts w:ascii="Verdana" w:hAnsi="Verdana" w:cs="Arial"/>
          <w:sz w:val="20"/>
          <w:szCs w:val="20"/>
        </w:rPr>
        <w:t xml:space="preserve"> r. poz. 1</w:t>
      </w:r>
      <w:r w:rsidR="000D25E5">
        <w:rPr>
          <w:rFonts w:ascii="Verdana" w:hAnsi="Verdana" w:cs="Arial"/>
          <w:sz w:val="20"/>
          <w:szCs w:val="20"/>
        </w:rPr>
        <w:t>285</w:t>
      </w:r>
      <w:bookmarkStart w:id="0" w:name="_GoBack"/>
      <w:bookmarkEnd w:id="0"/>
      <w:r w:rsidRPr="0029433A">
        <w:rPr>
          <w:rFonts w:ascii="Verdana" w:hAnsi="Verdana" w:cs="Arial"/>
          <w:sz w:val="20"/>
          <w:szCs w:val="20"/>
        </w:rPr>
        <w:t xml:space="preserve"> ze zm.) w zakresie określonym w art. 26 ust. 4 ustawy o działalności leczniczej, </w:t>
      </w:r>
      <w:r w:rsidRPr="0029433A">
        <w:rPr>
          <w:rFonts w:ascii="Verdana" w:hAnsi="Verdana" w:cs="Arial"/>
          <w:b/>
          <w:sz w:val="20"/>
          <w:szCs w:val="20"/>
        </w:rPr>
        <w:t>ogłasza konkurs na udzielanie świadczeń zdrowotnych w zakresie:</w:t>
      </w:r>
    </w:p>
    <w:p w:rsidR="0094506C" w:rsidRPr="00D376E4" w:rsidRDefault="0094506C" w:rsidP="0094506C">
      <w:pPr>
        <w:numPr>
          <w:ilvl w:val="0"/>
          <w:numId w:val="7"/>
        </w:numPr>
        <w:tabs>
          <w:tab w:val="clear" w:pos="360"/>
          <w:tab w:val="num" w:pos="-284"/>
        </w:tabs>
        <w:spacing w:after="80" w:line="240" w:lineRule="auto"/>
        <w:ind w:left="-284" w:hanging="425"/>
        <w:jc w:val="both"/>
        <w:rPr>
          <w:rFonts w:ascii="Verdana" w:hAnsi="Verdana" w:cs="Arial"/>
          <w:sz w:val="20"/>
          <w:szCs w:val="20"/>
        </w:rPr>
      </w:pPr>
      <w:r w:rsidRPr="00D376E4">
        <w:rPr>
          <w:rFonts w:ascii="Verdana" w:hAnsi="Verdana"/>
          <w:b/>
          <w:sz w:val="20"/>
          <w:szCs w:val="20"/>
        </w:rPr>
        <w:t>chirurgii klatki piersiowej</w:t>
      </w:r>
      <w:r w:rsidRPr="00D376E4">
        <w:rPr>
          <w:rFonts w:ascii="Verdana" w:hAnsi="Verdana"/>
          <w:sz w:val="20"/>
          <w:szCs w:val="20"/>
        </w:rPr>
        <w:t xml:space="preserve"> – wymagane k</w:t>
      </w:r>
      <w:r>
        <w:rPr>
          <w:rFonts w:ascii="Verdana" w:hAnsi="Verdana"/>
          <w:sz w:val="20"/>
          <w:szCs w:val="20"/>
        </w:rPr>
        <w:t>walifikacje: lekarz specjalista</w:t>
      </w:r>
      <w:r w:rsidRPr="00D376E4">
        <w:rPr>
          <w:rFonts w:ascii="Verdana" w:hAnsi="Verdana"/>
          <w:sz w:val="20"/>
          <w:szCs w:val="20"/>
        </w:rPr>
        <w:t xml:space="preserve"> w zakresie chirurgii klatki piersiowej oraz  lekarz specjalistaw zakresie chirurgii ogólnej, specjalizujący się w chirurgii klatki piersiowej, wymagane minimum 5 letnie doświadczenie w </w:t>
      </w:r>
      <w:proofErr w:type="spellStart"/>
      <w:r w:rsidRPr="00D376E4">
        <w:rPr>
          <w:rFonts w:ascii="Verdana" w:hAnsi="Verdana"/>
          <w:sz w:val="20"/>
          <w:szCs w:val="20"/>
        </w:rPr>
        <w:t>ww</w:t>
      </w:r>
      <w:proofErr w:type="spellEnd"/>
      <w:r w:rsidRPr="00D376E4">
        <w:rPr>
          <w:rFonts w:ascii="Verdana" w:hAnsi="Verdana"/>
          <w:sz w:val="20"/>
          <w:szCs w:val="20"/>
        </w:rPr>
        <w:t xml:space="preserve"> zakresie.</w:t>
      </w:r>
    </w:p>
    <w:p w:rsidR="0094506C" w:rsidRPr="0094506C" w:rsidRDefault="0094506C" w:rsidP="0094506C">
      <w:pPr>
        <w:pStyle w:val="Tekstpodstawowy"/>
        <w:numPr>
          <w:ilvl w:val="0"/>
          <w:numId w:val="7"/>
        </w:numPr>
        <w:tabs>
          <w:tab w:val="clear" w:pos="360"/>
          <w:tab w:val="left" w:pos="-284"/>
        </w:tabs>
        <w:spacing w:after="80"/>
        <w:ind w:left="-284" w:hanging="425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a</w:t>
      </w:r>
      <w:r w:rsidRPr="0029433A">
        <w:rPr>
          <w:rFonts w:ascii="Verdana" w:hAnsi="Verdana" w:cs="Arial"/>
          <w:b/>
          <w:sz w:val="20"/>
        </w:rPr>
        <w:t>nestezjologii i intensywnej terapii</w:t>
      </w:r>
      <w:r w:rsidRPr="0029433A">
        <w:rPr>
          <w:rFonts w:ascii="Verdana" w:hAnsi="Verdana" w:cs="Arial"/>
          <w:sz w:val="20"/>
        </w:rPr>
        <w:t xml:space="preserve"> –wymagane kwalifikacje: lekarz specjalista w zakresie anestezjologii i intensywnej terapii, wymagane minimum 5 letnie doświadczenie w ww. zakresie</w:t>
      </w:r>
    </w:p>
    <w:p w:rsidR="00473CED" w:rsidRPr="0029433A" w:rsidRDefault="0094506C" w:rsidP="0094506C">
      <w:pPr>
        <w:pStyle w:val="Tekstpodstawowy"/>
        <w:numPr>
          <w:ilvl w:val="0"/>
          <w:numId w:val="7"/>
        </w:numPr>
        <w:tabs>
          <w:tab w:val="clear" w:pos="360"/>
          <w:tab w:val="num" w:pos="-284"/>
        </w:tabs>
        <w:spacing w:after="80"/>
        <w:ind w:left="-284" w:hanging="425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o</w:t>
      </w:r>
      <w:r w:rsidR="00473CED" w:rsidRPr="0029433A">
        <w:rPr>
          <w:rFonts w:ascii="Verdana" w:hAnsi="Verdana" w:cs="Arial"/>
          <w:b/>
          <w:sz w:val="20"/>
        </w:rPr>
        <w:t>nkologii –</w:t>
      </w:r>
      <w:r w:rsidR="00473CED" w:rsidRPr="0029433A">
        <w:rPr>
          <w:rFonts w:ascii="Verdana" w:hAnsi="Verdana" w:cs="Arial"/>
          <w:sz w:val="20"/>
        </w:rPr>
        <w:t xml:space="preserve"> Wymagane kwalifikacje: lekarz specjalista w zakresie </w:t>
      </w:r>
      <w:r>
        <w:rPr>
          <w:rFonts w:ascii="Verdana" w:hAnsi="Verdana" w:cs="Arial"/>
          <w:sz w:val="20"/>
        </w:rPr>
        <w:t>onkologii klinicznej - minimum 3</w:t>
      </w:r>
      <w:r w:rsidR="00473CED" w:rsidRPr="0029433A">
        <w:rPr>
          <w:rFonts w:ascii="Verdana" w:hAnsi="Verdana" w:cs="Arial"/>
          <w:sz w:val="20"/>
        </w:rPr>
        <w:t xml:space="preserve"> lat doświadczenia w udzielaniu świadczenia w zakresie onkologii</w:t>
      </w:r>
      <w:r w:rsidR="00BB76FE" w:rsidRPr="0029433A">
        <w:rPr>
          <w:rFonts w:ascii="Verdana" w:hAnsi="Verdana" w:cs="Arial"/>
          <w:sz w:val="20"/>
        </w:rPr>
        <w:t>;</w:t>
      </w:r>
    </w:p>
    <w:p w:rsidR="0094506C" w:rsidRPr="00307BFA" w:rsidRDefault="0094506C" w:rsidP="0094506C">
      <w:pPr>
        <w:pStyle w:val="Tekstpodstawowy"/>
        <w:numPr>
          <w:ilvl w:val="0"/>
          <w:numId w:val="7"/>
        </w:numPr>
        <w:ind w:left="-284" w:hanging="425"/>
        <w:rPr>
          <w:rFonts w:ascii="Verdana" w:hAnsi="Verdana"/>
          <w:sz w:val="20"/>
        </w:rPr>
      </w:pPr>
      <w:r>
        <w:rPr>
          <w:rFonts w:ascii="Verdana" w:hAnsi="Verdana" w:cs="Arial"/>
          <w:b/>
          <w:sz w:val="20"/>
        </w:rPr>
        <w:t>p</w:t>
      </w:r>
      <w:r w:rsidRPr="00307BFA">
        <w:rPr>
          <w:rFonts w:ascii="Verdana" w:hAnsi="Verdana" w:cs="Arial"/>
          <w:b/>
          <w:sz w:val="20"/>
        </w:rPr>
        <w:t>ulmonologia</w:t>
      </w:r>
      <w:r w:rsidRPr="00307BFA">
        <w:rPr>
          <w:rFonts w:ascii="Verdana" w:hAnsi="Verdana" w:cs="Arial"/>
          <w:sz w:val="20"/>
        </w:rPr>
        <w:t xml:space="preserve"> – Wymagane kwalifikacje: lekarz specjalista w zakresie pulmonologii </w:t>
      </w:r>
      <w:r>
        <w:rPr>
          <w:rFonts w:ascii="Verdana" w:hAnsi="Verdana" w:cs="Arial"/>
          <w:sz w:val="20"/>
        </w:rPr>
        <w:t xml:space="preserve"> lub lekarz w trakcie specjalizacji w zakresie pulmonologii </w:t>
      </w:r>
      <w:r w:rsidRPr="00307BFA">
        <w:rPr>
          <w:rFonts w:ascii="Verdana" w:hAnsi="Verdana" w:cs="Arial"/>
          <w:sz w:val="20"/>
        </w:rPr>
        <w:t xml:space="preserve">z minimum </w:t>
      </w:r>
      <w:r>
        <w:rPr>
          <w:rFonts w:ascii="Verdana" w:hAnsi="Verdana" w:cs="Arial"/>
          <w:sz w:val="20"/>
        </w:rPr>
        <w:t>3</w:t>
      </w:r>
      <w:r w:rsidRPr="00307BFA">
        <w:rPr>
          <w:rFonts w:ascii="Verdana" w:hAnsi="Verdana" w:cs="Arial"/>
          <w:sz w:val="20"/>
        </w:rPr>
        <w:t xml:space="preserve"> letnim doświadczeniem w zakresie pracy na oddziale pulmonologicznym</w:t>
      </w:r>
    </w:p>
    <w:p w:rsidR="0094506C" w:rsidRDefault="0094506C" w:rsidP="0094506C">
      <w:pPr>
        <w:pStyle w:val="Tekstpodstawowy"/>
        <w:numPr>
          <w:ilvl w:val="0"/>
          <w:numId w:val="7"/>
        </w:numPr>
        <w:tabs>
          <w:tab w:val="clear" w:pos="360"/>
          <w:tab w:val="num" w:pos="-284"/>
          <w:tab w:val="num" w:pos="-180"/>
        </w:tabs>
        <w:ind w:left="-284" w:hanging="425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k</w:t>
      </w:r>
      <w:r w:rsidRPr="00307BFA">
        <w:rPr>
          <w:rFonts w:ascii="Verdana" w:hAnsi="Verdana"/>
          <w:b/>
          <w:sz w:val="20"/>
        </w:rPr>
        <w:t xml:space="preserve">onsultacje specjalistyczne z zakresu </w:t>
      </w:r>
      <w:r>
        <w:rPr>
          <w:rFonts w:ascii="Verdana" w:hAnsi="Verdana"/>
          <w:b/>
          <w:sz w:val="20"/>
        </w:rPr>
        <w:t>kardiologii, okulistyki, neurologii, laryngologii</w:t>
      </w:r>
      <w:r w:rsidRPr="00307BFA">
        <w:rPr>
          <w:rFonts w:ascii="Verdana" w:hAnsi="Verdana"/>
          <w:sz w:val="20"/>
        </w:rPr>
        <w:t xml:space="preserve"> – Wymagane k</w:t>
      </w:r>
      <w:r>
        <w:rPr>
          <w:rFonts w:ascii="Verdana" w:hAnsi="Verdana"/>
          <w:sz w:val="20"/>
        </w:rPr>
        <w:t>walifikacje: lekarz specjalista</w:t>
      </w:r>
      <w:r w:rsidRPr="00307BFA">
        <w:rPr>
          <w:rFonts w:ascii="Verdana" w:hAnsi="Verdana"/>
          <w:sz w:val="20"/>
        </w:rPr>
        <w:t xml:space="preserve">; wymagane minimum 5 letnie doświadczenie w </w:t>
      </w:r>
      <w:proofErr w:type="spellStart"/>
      <w:r w:rsidRPr="00307BFA">
        <w:rPr>
          <w:rFonts w:ascii="Verdana" w:hAnsi="Verdana"/>
          <w:sz w:val="20"/>
        </w:rPr>
        <w:t>ww</w:t>
      </w:r>
      <w:proofErr w:type="spellEnd"/>
      <w:r w:rsidRPr="00307BFA">
        <w:rPr>
          <w:rFonts w:ascii="Verdana" w:hAnsi="Verdana"/>
          <w:sz w:val="20"/>
        </w:rPr>
        <w:t xml:space="preserve"> zakresie</w:t>
      </w:r>
    </w:p>
    <w:p w:rsidR="00473CED" w:rsidRPr="0094506C" w:rsidRDefault="00473CED" w:rsidP="0094506C">
      <w:pPr>
        <w:pStyle w:val="Tekstpodstawowy"/>
        <w:numPr>
          <w:ilvl w:val="0"/>
          <w:numId w:val="7"/>
        </w:numPr>
        <w:tabs>
          <w:tab w:val="clear" w:pos="360"/>
          <w:tab w:val="num" w:pos="-284"/>
          <w:tab w:val="num" w:pos="-180"/>
        </w:tabs>
        <w:ind w:left="-284" w:hanging="425"/>
        <w:rPr>
          <w:rFonts w:ascii="Verdana" w:hAnsi="Verdana"/>
          <w:sz w:val="20"/>
        </w:rPr>
      </w:pPr>
      <w:r w:rsidRPr="0094506C">
        <w:rPr>
          <w:rFonts w:ascii="Verdana" w:hAnsi="Verdana" w:cs="Arial"/>
          <w:b/>
          <w:sz w:val="20"/>
        </w:rPr>
        <w:t>w ramach poradni specjalistycznej</w:t>
      </w:r>
      <w:r w:rsidR="0094506C" w:rsidRPr="0094506C">
        <w:rPr>
          <w:rFonts w:ascii="Verdana" w:hAnsi="Verdana" w:cs="Arial"/>
          <w:b/>
          <w:sz w:val="20"/>
        </w:rPr>
        <w:t>: pulmonologicznej, alergologicznej, torakochirurgicznej, onkologicznej</w:t>
      </w:r>
      <w:r w:rsidRPr="0094506C">
        <w:rPr>
          <w:rFonts w:ascii="Verdana" w:hAnsi="Verdana" w:cs="Arial"/>
          <w:sz w:val="20"/>
        </w:rPr>
        <w:t xml:space="preserve"> – wymagane kwalifikacje: lekarz specjalista</w:t>
      </w:r>
      <w:r w:rsidR="0094506C" w:rsidRPr="0094506C">
        <w:rPr>
          <w:rFonts w:ascii="Verdana" w:hAnsi="Verdana" w:cs="Arial"/>
          <w:sz w:val="20"/>
        </w:rPr>
        <w:t>; wymaganeminimum</w:t>
      </w:r>
      <w:r w:rsidRPr="0094506C">
        <w:rPr>
          <w:rFonts w:ascii="Verdana" w:hAnsi="Verdana" w:cs="Arial"/>
          <w:sz w:val="20"/>
        </w:rPr>
        <w:t xml:space="preserve"> 5 l</w:t>
      </w:r>
      <w:r w:rsidR="0094506C" w:rsidRPr="0094506C">
        <w:rPr>
          <w:rFonts w:ascii="Verdana" w:hAnsi="Verdana" w:cs="Arial"/>
          <w:sz w:val="20"/>
        </w:rPr>
        <w:t>e</w:t>
      </w:r>
      <w:r w:rsidRPr="0094506C">
        <w:rPr>
          <w:rFonts w:ascii="Verdana" w:hAnsi="Verdana" w:cs="Arial"/>
          <w:sz w:val="20"/>
        </w:rPr>
        <w:t>t</w:t>
      </w:r>
      <w:r w:rsidR="0094506C" w:rsidRPr="0094506C">
        <w:rPr>
          <w:rFonts w:ascii="Verdana" w:hAnsi="Verdana" w:cs="Arial"/>
          <w:sz w:val="20"/>
        </w:rPr>
        <w:t>nie</w:t>
      </w:r>
      <w:r w:rsidRPr="0094506C">
        <w:rPr>
          <w:rFonts w:ascii="Verdana" w:hAnsi="Verdana" w:cs="Arial"/>
          <w:sz w:val="20"/>
        </w:rPr>
        <w:t xml:space="preserve"> doświadczenia w udzielaniu świadczenia w </w:t>
      </w:r>
      <w:proofErr w:type="spellStart"/>
      <w:r w:rsidR="0094506C" w:rsidRPr="0094506C">
        <w:rPr>
          <w:rFonts w:ascii="Verdana" w:hAnsi="Verdana" w:cs="Arial"/>
          <w:sz w:val="20"/>
        </w:rPr>
        <w:t>ww</w:t>
      </w:r>
      <w:proofErr w:type="spellEnd"/>
      <w:r w:rsidR="006E13D7">
        <w:rPr>
          <w:rFonts w:ascii="Verdana" w:hAnsi="Verdana" w:cs="Arial"/>
          <w:sz w:val="20"/>
        </w:rPr>
        <w:t xml:space="preserve"> </w:t>
      </w:r>
      <w:r w:rsidRPr="0094506C">
        <w:rPr>
          <w:rFonts w:ascii="Verdana" w:hAnsi="Verdana" w:cs="Arial"/>
          <w:sz w:val="20"/>
        </w:rPr>
        <w:t>zakresie;</w:t>
      </w:r>
    </w:p>
    <w:p w:rsidR="00A45B0F" w:rsidRPr="0029433A" w:rsidRDefault="00A45B0F" w:rsidP="00A45B0F">
      <w:pPr>
        <w:pStyle w:val="Tekstpodstawowy"/>
        <w:tabs>
          <w:tab w:val="num" w:pos="1440"/>
        </w:tabs>
        <w:ind w:left="-540"/>
        <w:rPr>
          <w:rFonts w:ascii="Verdana" w:hAnsi="Verdana" w:cs="Arial"/>
          <w:sz w:val="20"/>
        </w:rPr>
      </w:pPr>
    </w:p>
    <w:p w:rsidR="004C3047" w:rsidRPr="0029433A" w:rsidRDefault="004C3047" w:rsidP="004C3047">
      <w:pPr>
        <w:numPr>
          <w:ilvl w:val="0"/>
          <w:numId w:val="1"/>
        </w:numPr>
        <w:tabs>
          <w:tab w:val="clear" w:pos="720"/>
          <w:tab w:val="num" w:pos="-284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t>Przedmiotem konkursu jest udzielanie świadczeń w  Centrum osobom objętym statutową działalnością Udzielającego Zamówienia.</w:t>
      </w:r>
    </w:p>
    <w:p w:rsidR="004C3047" w:rsidRPr="0029433A" w:rsidRDefault="004C3047" w:rsidP="004C3047">
      <w:pPr>
        <w:pStyle w:val="Tekstpodstawowy"/>
        <w:numPr>
          <w:ilvl w:val="0"/>
          <w:numId w:val="1"/>
        </w:numPr>
        <w:tabs>
          <w:tab w:val="num" w:pos="-36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>Zapraszamy do składania ofert podmioty wymienione w art. 26 ust. 1 ustawy z dnia 15 kwietnia 2011r. o działalności leczniczej, tj. podmioty wykonujące działalność leczniczą lub osoby legitymujące się nabyciem fachowych kwalifikacji do udzielania świadczeń zdrowotnych w określonym zakresie lub określonej dziedzinie medycyny.</w:t>
      </w:r>
    </w:p>
    <w:p w:rsidR="004C3047" w:rsidRPr="0029433A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 xml:space="preserve">Proponowany czas trwania umowy: </w:t>
      </w:r>
      <w:r w:rsidR="00D2559C" w:rsidRPr="0029433A">
        <w:rPr>
          <w:rFonts w:ascii="Verdana" w:hAnsi="Verdana"/>
          <w:sz w:val="20"/>
        </w:rPr>
        <w:t xml:space="preserve">3 lata; w zakresie </w:t>
      </w:r>
      <w:r w:rsidR="00473CED" w:rsidRPr="0029433A">
        <w:rPr>
          <w:rFonts w:ascii="Verdana" w:hAnsi="Verdana"/>
          <w:sz w:val="20"/>
        </w:rPr>
        <w:t>onkologii</w:t>
      </w:r>
      <w:r w:rsidR="0094506C">
        <w:rPr>
          <w:rFonts w:ascii="Verdana" w:hAnsi="Verdana"/>
          <w:sz w:val="20"/>
        </w:rPr>
        <w:t xml:space="preserve"> i pulmonologiido </w:t>
      </w:r>
      <w:r w:rsidR="00D2559C" w:rsidRPr="0029433A">
        <w:rPr>
          <w:rStyle w:val="FontStyle35"/>
          <w:rFonts w:ascii="Verdana" w:hAnsi="Verdana"/>
          <w:bCs/>
          <w:sz w:val="20"/>
          <w:szCs w:val="20"/>
        </w:rPr>
        <w:t>31.0</w:t>
      </w:r>
      <w:r w:rsidR="0094506C">
        <w:rPr>
          <w:rStyle w:val="FontStyle35"/>
          <w:rFonts w:ascii="Verdana" w:hAnsi="Verdana"/>
          <w:bCs/>
          <w:sz w:val="20"/>
          <w:szCs w:val="20"/>
        </w:rPr>
        <w:t>7</w:t>
      </w:r>
      <w:r w:rsidR="00D2559C" w:rsidRPr="0029433A">
        <w:rPr>
          <w:rStyle w:val="FontStyle35"/>
          <w:rFonts w:ascii="Verdana" w:hAnsi="Verdana"/>
          <w:bCs/>
          <w:sz w:val="20"/>
          <w:szCs w:val="20"/>
        </w:rPr>
        <w:t>.202</w:t>
      </w:r>
      <w:r w:rsidR="0094506C">
        <w:rPr>
          <w:rStyle w:val="FontStyle35"/>
          <w:rFonts w:ascii="Verdana" w:hAnsi="Verdana"/>
          <w:bCs/>
          <w:sz w:val="20"/>
          <w:szCs w:val="20"/>
        </w:rPr>
        <w:t>2</w:t>
      </w:r>
      <w:r w:rsidR="00D2559C" w:rsidRPr="0029433A">
        <w:rPr>
          <w:rStyle w:val="FontStyle35"/>
          <w:rFonts w:ascii="Verdana" w:hAnsi="Verdana"/>
          <w:bCs/>
          <w:sz w:val="20"/>
          <w:szCs w:val="20"/>
        </w:rPr>
        <w:t xml:space="preserve">r.    </w:t>
      </w:r>
    </w:p>
    <w:p w:rsidR="00425F97" w:rsidRPr="0029433A" w:rsidRDefault="004C3047" w:rsidP="00425F9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 xml:space="preserve">Termin rozpoczęcia udzielania świadczeń zdrowotnych: </w:t>
      </w:r>
      <w:r w:rsidR="0099226F" w:rsidRPr="0029433A">
        <w:rPr>
          <w:rFonts w:ascii="Verdana" w:hAnsi="Verdana" w:cs="Arial"/>
          <w:sz w:val="20"/>
        </w:rPr>
        <w:t>01.</w:t>
      </w:r>
      <w:r w:rsidR="00D2559C" w:rsidRPr="0029433A">
        <w:rPr>
          <w:rFonts w:ascii="Verdana" w:hAnsi="Verdana" w:cs="Arial"/>
          <w:sz w:val="20"/>
        </w:rPr>
        <w:t>1</w:t>
      </w:r>
      <w:r w:rsidR="0094506C">
        <w:rPr>
          <w:rFonts w:ascii="Verdana" w:hAnsi="Verdana" w:cs="Arial"/>
          <w:sz w:val="20"/>
        </w:rPr>
        <w:t>2</w:t>
      </w:r>
      <w:r w:rsidR="0099226F" w:rsidRPr="0029433A">
        <w:rPr>
          <w:rFonts w:ascii="Verdana" w:hAnsi="Verdana" w:cs="Arial"/>
          <w:sz w:val="20"/>
        </w:rPr>
        <w:t>.202</w:t>
      </w:r>
      <w:r w:rsidR="0094506C">
        <w:rPr>
          <w:rFonts w:ascii="Verdana" w:hAnsi="Verdana" w:cs="Arial"/>
          <w:sz w:val="20"/>
        </w:rPr>
        <w:t>1</w:t>
      </w:r>
      <w:r w:rsidR="0099226F" w:rsidRPr="0029433A">
        <w:rPr>
          <w:rFonts w:ascii="Verdana" w:hAnsi="Verdana" w:cs="Arial"/>
          <w:sz w:val="20"/>
        </w:rPr>
        <w:t>r.</w:t>
      </w:r>
    </w:p>
    <w:p w:rsidR="004C3047" w:rsidRPr="0029433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6E13D7">
        <w:rPr>
          <w:rFonts w:ascii="Verdana" w:hAnsi="Verdana" w:cs="Arial"/>
          <w:sz w:val="20"/>
        </w:rPr>
        <w:t>10.09.</w:t>
      </w:r>
      <w:r w:rsidRPr="0029433A">
        <w:rPr>
          <w:rFonts w:ascii="Verdana" w:hAnsi="Verdana" w:cs="Arial"/>
          <w:sz w:val="20"/>
        </w:rPr>
        <w:t>20</w:t>
      </w:r>
      <w:r w:rsidR="00DA1738" w:rsidRPr="0029433A">
        <w:rPr>
          <w:rFonts w:ascii="Verdana" w:hAnsi="Verdana" w:cs="Arial"/>
          <w:sz w:val="20"/>
        </w:rPr>
        <w:t>2</w:t>
      </w:r>
      <w:r w:rsidR="0094506C">
        <w:rPr>
          <w:rFonts w:ascii="Verdana" w:hAnsi="Verdana" w:cs="Arial"/>
          <w:sz w:val="20"/>
        </w:rPr>
        <w:t>1</w:t>
      </w:r>
      <w:r w:rsidRPr="0029433A">
        <w:rPr>
          <w:rFonts w:ascii="Verdana" w:hAnsi="Verdana" w:cs="Arial"/>
          <w:sz w:val="20"/>
        </w:rPr>
        <w:t>r. do dnia upływu terminu składania ofert w siedzibie Udzielającego Zamówienia – Dział Administracji i Zamówień Publicznych pokój nr P05 w godz. 8</w:t>
      </w:r>
      <w:r w:rsidRPr="0029433A">
        <w:rPr>
          <w:rFonts w:ascii="Verdana" w:hAnsi="Verdana" w:cs="Arial"/>
          <w:sz w:val="20"/>
          <w:vertAlign w:val="superscript"/>
        </w:rPr>
        <w:t>00</w:t>
      </w:r>
      <w:r w:rsidRPr="0029433A">
        <w:rPr>
          <w:rFonts w:ascii="Verdana" w:hAnsi="Verdana" w:cs="Arial"/>
          <w:sz w:val="20"/>
        </w:rPr>
        <w:t xml:space="preserve"> -14</w:t>
      </w:r>
      <w:r w:rsidRPr="0029433A">
        <w:rPr>
          <w:rFonts w:ascii="Verdana" w:hAnsi="Verdana" w:cs="Arial"/>
          <w:sz w:val="20"/>
          <w:vertAlign w:val="superscript"/>
        </w:rPr>
        <w:t>00</w:t>
      </w:r>
      <w:r w:rsidRPr="0029433A">
        <w:rPr>
          <w:rFonts w:ascii="Verdana" w:hAnsi="Verdana" w:cs="Arial"/>
          <w:sz w:val="20"/>
        </w:rPr>
        <w:t xml:space="preserve"> oraz na stronie </w:t>
      </w:r>
      <w:r w:rsidRPr="0029433A">
        <w:rPr>
          <w:rFonts w:ascii="Verdana" w:hAnsi="Verdana" w:cs="Arial"/>
          <w:sz w:val="20"/>
        </w:rPr>
        <w:lastRenderedPageBreak/>
        <w:t xml:space="preserve">internetowej </w:t>
      </w:r>
      <w:hyperlink r:id="rId8" w:history="1">
        <w:r w:rsidRPr="0029433A">
          <w:rPr>
            <w:rStyle w:val="Hipercze"/>
            <w:rFonts w:ascii="Verdana" w:hAnsi="Verdana" w:cs="Arial"/>
            <w:sz w:val="20"/>
          </w:rPr>
          <w:t>www.wcpit.pl</w:t>
        </w:r>
      </w:hyperlink>
      <w:r w:rsidRPr="0029433A">
        <w:rPr>
          <w:rFonts w:ascii="Verdana" w:hAnsi="Verdana" w:cs="Arial"/>
          <w:sz w:val="20"/>
        </w:rPr>
        <w:t xml:space="preserve"> – ZAMÓWIENIA PUBLICZNE / KONKURSY. Osobą upoważnioną do udzielania informacji jest Agnieszka </w:t>
      </w:r>
      <w:proofErr w:type="spellStart"/>
      <w:r w:rsidRPr="0029433A">
        <w:rPr>
          <w:rFonts w:ascii="Verdana" w:hAnsi="Verdana" w:cs="Arial"/>
          <w:sz w:val="20"/>
        </w:rPr>
        <w:t>Sewastynowicz</w:t>
      </w:r>
      <w:proofErr w:type="spellEnd"/>
      <w:r w:rsidRPr="0029433A">
        <w:rPr>
          <w:rFonts w:ascii="Verdana" w:hAnsi="Verdana" w:cs="Arial"/>
          <w:sz w:val="20"/>
        </w:rPr>
        <w:t xml:space="preserve"> – nr tel. (061) 66 54 255. </w:t>
      </w:r>
    </w:p>
    <w:p w:rsidR="004C3047" w:rsidRPr="0029433A" w:rsidRDefault="004C3047" w:rsidP="004C3047">
      <w:pPr>
        <w:pStyle w:val="Tekstpodstawowy"/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 w:line="276" w:lineRule="auto"/>
        <w:ind w:left="-709" w:firstLine="0"/>
        <w:rPr>
          <w:rFonts w:ascii="Verdana" w:hAnsi="Verdana" w:cs="Arial"/>
          <w:sz w:val="20"/>
        </w:rPr>
      </w:pPr>
      <w:r w:rsidRPr="0029433A">
        <w:rPr>
          <w:rFonts w:ascii="Verdana" w:hAnsi="Verdana" w:cs="Arial"/>
          <w:sz w:val="20"/>
        </w:rPr>
        <w:t xml:space="preserve">Termin składania ofert upływa w dniu </w:t>
      </w:r>
      <w:r w:rsidR="006E13D7">
        <w:rPr>
          <w:rFonts w:ascii="Verdana" w:hAnsi="Verdana" w:cs="Arial"/>
          <w:sz w:val="20"/>
        </w:rPr>
        <w:t>22.09</w:t>
      </w:r>
      <w:r w:rsidR="00307BFA" w:rsidRPr="0029433A">
        <w:rPr>
          <w:rFonts w:ascii="Verdana" w:hAnsi="Verdana" w:cs="Arial"/>
          <w:sz w:val="20"/>
        </w:rPr>
        <w:t>.</w:t>
      </w:r>
      <w:r w:rsidRPr="0029433A">
        <w:rPr>
          <w:rFonts w:ascii="Verdana" w:hAnsi="Verdana" w:cs="Arial"/>
          <w:sz w:val="20"/>
        </w:rPr>
        <w:t>20</w:t>
      </w:r>
      <w:r w:rsidR="00DA1738" w:rsidRPr="0029433A">
        <w:rPr>
          <w:rFonts w:ascii="Verdana" w:hAnsi="Verdana" w:cs="Arial"/>
          <w:sz w:val="20"/>
        </w:rPr>
        <w:t>20</w:t>
      </w:r>
      <w:r w:rsidRPr="0029433A">
        <w:rPr>
          <w:rFonts w:ascii="Verdana" w:hAnsi="Verdana" w:cs="Arial"/>
          <w:sz w:val="20"/>
        </w:rPr>
        <w:t>r. o godz. 9</w:t>
      </w:r>
      <w:r w:rsidRPr="0029433A">
        <w:rPr>
          <w:rFonts w:ascii="Verdana" w:hAnsi="Verdana" w:cs="Arial"/>
          <w:sz w:val="20"/>
          <w:vertAlign w:val="superscript"/>
        </w:rPr>
        <w:t>00</w:t>
      </w:r>
      <w:r w:rsidRPr="0029433A">
        <w:rPr>
          <w:rFonts w:ascii="Verdana" w:hAnsi="Verdana" w:cs="Arial"/>
          <w:sz w:val="20"/>
        </w:rPr>
        <w:t>. Oferty należy składać w zamkniętych kopertach w Sekretariacie Szpitala lub przesłać do w/wym. terminu na adres Udzielającego Zamówienia.</w:t>
      </w:r>
    </w:p>
    <w:p w:rsidR="004C3047" w:rsidRPr="0029433A" w:rsidRDefault="004C3047" w:rsidP="004C304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t>Otwarcie ofert konkursowych nastąpi w dniu</w:t>
      </w:r>
      <w:r w:rsidR="006E13D7">
        <w:rPr>
          <w:rFonts w:ascii="Verdana" w:hAnsi="Verdana" w:cs="Arial"/>
          <w:sz w:val="20"/>
          <w:szCs w:val="20"/>
        </w:rPr>
        <w:t xml:space="preserve"> 22.09</w:t>
      </w:r>
      <w:r w:rsidR="00BB76FE" w:rsidRPr="0029433A">
        <w:rPr>
          <w:rFonts w:ascii="Verdana" w:hAnsi="Verdana" w:cs="Arial"/>
          <w:sz w:val="20"/>
          <w:szCs w:val="20"/>
        </w:rPr>
        <w:t>.</w:t>
      </w:r>
      <w:r w:rsidRPr="0029433A">
        <w:rPr>
          <w:rFonts w:ascii="Verdana" w:hAnsi="Verdana" w:cs="Arial"/>
          <w:sz w:val="20"/>
          <w:szCs w:val="20"/>
        </w:rPr>
        <w:t>20</w:t>
      </w:r>
      <w:r w:rsidR="00DA1738" w:rsidRPr="0029433A">
        <w:rPr>
          <w:rFonts w:ascii="Verdana" w:hAnsi="Verdana" w:cs="Arial"/>
          <w:sz w:val="20"/>
          <w:szCs w:val="20"/>
        </w:rPr>
        <w:t>20</w:t>
      </w:r>
      <w:r w:rsidRPr="0029433A">
        <w:rPr>
          <w:rFonts w:ascii="Verdana" w:hAnsi="Verdana" w:cs="Arial"/>
          <w:sz w:val="20"/>
          <w:szCs w:val="20"/>
        </w:rPr>
        <w:t xml:space="preserve">r. o godz. 9:30 w Sali Konferencyjnej w budynku Administracji. </w:t>
      </w:r>
    </w:p>
    <w:p w:rsidR="00B51727" w:rsidRPr="0047529E" w:rsidRDefault="00B51727" w:rsidP="00B51727">
      <w:pPr>
        <w:numPr>
          <w:ilvl w:val="0"/>
          <w:numId w:val="1"/>
        </w:numPr>
        <w:tabs>
          <w:tab w:val="clear" w:pos="720"/>
          <w:tab w:val="num" w:pos="-360"/>
          <w:tab w:val="num" w:pos="0"/>
          <w:tab w:val="left" w:pos="18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47529E">
        <w:rPr>
          <w:rFonts w:ascii="Verdana" w:hAnsi="Verdana" w:cs="Arial"/>
          <w:sz w:val="20"/>
          <w:szCs w:val="20"/>
        </w:rPr>
        <w:t>Ro</w:t>
      </w:r>
      <w:r>
        <w:rPr>
          <w:rFonts w:ascii="Verdana" w:hAnsi="Verdana" w:cs="Arial"/>
          <w:sz w:val="20"/>
          <w:szCs w:val="20"/>
        </w:rPr>
        <w:t>zstrzygnięcie konkursu nastąpi do 14 dni od terminu otwarcia ofert</w:t>
      </w:r>
      <w:r w:rsidRPr="0047529E">
        <w:rPr>
          <w:rFonts w:ascii="Verdana" w:hAnsi="Verdana" w:cs="Arial"/>
          <w:sz w:val="20"/>
          <w:szCs w:val="20"/>
        </w:rPr>
        <w:t>.</w:t>
      </w:r>
    </w:p>
    <w:p w:rsidR="004C3047" w:rsidRPr="0029433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 w:cs="Arial"/>
          <w:sz w:val="20"/>
          <w:szCs w:val="20"/>
        </w:rPr>
      </w:pPr>
      <w:r w:rsidRPr="0029433A">
        <w:rPr>
          <w:rFonts w:ascii="Verdana" w:hAnsi="Verdana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:rsidR="004C3047" w:rsidRPr="0029433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9433A">
        <w:rPr>
          <w:rFonts w:ascii="Verdana" w:hAnsi="Verdana"/>
          <w:sz w:val="20"/>
          <w:szCs w:val="20"/>
        </w:rPr>
        <w:t>Termin związania ofertą ustala się na 30 dni od upływu terminu składania ofert.</w:t>
      </w:r>
    </w:p>
    <w:p w:rsidR="00154185" w:rsidRPr="0029433A" w:rsidRDefault="00154185" w:rsidP="00154185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9433A">
        <w:rPr>
          <w:rFonts w:ascii="Verdana" w:hAnsi="Verdana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:rsidR="004C3047" w:rsidRPr="0029433A" w:rsidRDefault="004C3047" w:rsidP="004C3047">
      <w:pPr>
        <w:numPr>
          <w:ilvl w:val="0"/>
          <w:numId w:val="1"/>
        </w:numPr>
        <w:tabs>
          <w:tab w:val="num" w:pos="-360"/>
        </w:tabs>
        <w:spacing w:after="80"/>
        <w:ind w:left="-709" w:firstLine="0"/>
        <w:jc w:val="both"/>
        <w:rPr>
          <w:rFonts w:ascii="Verdana" w:hAnsi="Verdana"/>
          <w:sz w:val="20"/>
          <w:szCs w:val="20"/>
        </w:rPr>
      </w:pPr>
      <w:r w:rsidRPr="0029433A">
        <w:rPr>
          <w:rFonts w:ascii="Verdana" w:hAnsi="Verdana" w:cs="Arial"/>
          <w:sz w:val="20"/>
          <w:szCs w:val="20"/>
        </w:rPr>
        <w:t>Kryteria Oceny ofert zostały określone w Szczegółowych Warunkach Konkursu.</w:t>
      </w:r>
    </w:p>
    <w:p w:rsidR="004C3047" w:rsidRPr="0029433A" w:rsidRDefault="004C3047" w:rsidP="004C3047">
      <w:pPr>
        <w:pStyle w:val="Podtytu"/>
        <w:spacing w:line="276" w:lineRule="auto"/>
        <w:ind w:left="360"/>
        <w:jc w:val="right"/>
        <w:rPr>
          <w:rFonts w:ascii="Verdana" w:hAnsi="Verdana" w:cs="Arial"/>
          <w:sz w:val="20"/>
          <w:lang w:val="de-DE"/>
        </w:rPr>
      </w:pPr>
    </w:p>
    <w:p w:rsidR="00B51727" w:rsidRDefault="00B5172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B51727" w:rsidRDefault="00B5172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29433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  <w:r w:rsidRPr="0029433A">
        <w:rPr>
          <w:rFonts w:ascii="Verdana" w:hAnsi="Verdana" w:cs="Arial"/>
          <w:sz w:val="20"/>
          <w:lang w:val="de-DE"/>
        </w:rPr>
        <w:t xml:space="preserve">Poznań,  </w:t>
      </w:r>
      <w:r w:rsidR="006E13D7">
        <w:rPr>
          <w:rFonts w:ascii="Verdana" w:hAnsi="Verdana" w:cs="Arial"/>
          <w:sz w:val="20"/>
          <w:lang w:val="de-DE"/>
        </w:rPr>
        <w:t>10.09</w:t>
      </w:r>
      <w:r w:rsidR="00DA1738" w:rsidRPr="0029433A">
        <w:rPr>
          <w:rFonts w:ascii="Verdana" w:hAnsi="Verdana" w:cs="Arial"/>
          <w:sz w:val="20"/>
          <w:lang w:val="de-DE"/>
        </w:rPr>
        <w:t>.</w:t>
      </w:r>
      <w:r w:rsidR="00B51727">
        <w:rPr>
          <w:rFonts w:ascii="Verdana" w:hAnsi="Verdana" w:cs="Arial"/>
          <w:sz w:val="20"/>
          <w:lang w:val="de-DE"/>
        </w:rPr>
        <w:t>2021</w:t>
      </w:r>
      <w:r w:rsidR="00DA1738" w:rsidRPr="0029433A">
        <w:rPr>
          <w:rFonts w:ascii="Verdana" w:hAnsi="Verdana" w:cs="Arial"/>
          <w:sz w:val="20"/>
          <w:lang w:val="de-DE"/>
        </w:rPr>
        <w:t>r</w:t>
      </w:r>
      <w:r w:rsidRPr="0029433A">
        <w:rPr>
          <w:rFonts w:ascii="Verdana" w:hAnsi="Verdana" w:cs="Arial"/>
          <w:sz w:val="20"/>
          <w:lang w:val="de-DE"/>
        </w:rPr>
        <w:t>.</w:t>
      </w:r>
      <w:r w:rsidRPr="0029433A">
        <w:rPr>
          <w:rFonts w:ascii="Verdana" w:hAnsi="Verdana" w:cs="Arial"/>
          <w:sz w:val="20"/>
          <w:lang w:val="de-DE"/>
        </w:rPr>
        <w:tab/>
      </w:r>
      <w:r w:rsidRPr="0029433A">
        <w:rPr>
          <w:rFonts w:ascii="Verdana" w:hAnsi="Verdana" w:cs="Arial"/>
          <w:sz w:val="20"/>
          <w:lang w:val="de-DE"/>
        </w:rPr>
        <w:tab/>
      </w:r>
    </w:p>
    <w:p w:rsidR="004C3047" w:rsidRPr="0029433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29433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  <w:lang w:val="de-DE"/>
        </w:rPr>
      </w:pPr>
    </w:p>
    <w:p w:rsidR="004C3047" w:rsidRPr="0029433A" w:rsidRDefault="004C3047" w:rsidP="004C3047">
      <w:pPr>
        <w:pStyle w:val="Podtytu"/>
        <w:spacing w:line="276" w:lineRule="auto"/>
        <w:ind w:left="2484" w:firstLine="348"/>
        <w:jc w:val="left"/>
        <w:rPr>
          <w:rFonts w:ascii="Verdana" w:hAnsi="Verdana"/>
          <w:sz w:val="20"/>
        </w:rPr>
      </w:pPr>
    </w:p>
    <w:p w:rsidR="004C3047" w:rsidRPr="0055542E" w:rsidRDefault="004C3047" w:rsidP="004C3047">
      <w:pPr>
        <w:tabs>
          <w:tab w:val="left" w:pos="5115"/>
        </w:tabs>
        <w:jc w:val="right"/>
        <w:rPr>
          <w:rFonts w:ascii="Verdana" w:hAnsi="Verdana"/>
          <w:sz w:val="20"/>
          <w:szCs w:val="20"/>
        </w:rPr>
      </w:pPr>
      <w:r w:rsidRPr="0029433A">
        <w:rPr>
          <w:rFonts w:ascii="Verdana" w:hAnsi="Verdana"/>
          <w:sz w:val="20"/>
          <w:szCs w:val="20"/>
          <w:lang w:eastAsia="pl-PL"/>
        </w:rPr>
        <w:t>………………………………………….</w:t>
      </w:r>
    </w:p>
    <w:p w:rsidR="004C3047" w:rsidRPr="0055542E" w:rsidRDefault="004C3047" w:rsidP="004C3047">
      <w:pPr>
        <w:spacing w:after="0"/>
        <w:rPr>
          <w:rFonts w:ascii="Verdana" w:hAnsi="Verdana" w:cs="Arial"/>
          <w:sz w:val="20"/>
          <w:szCs w:val="20"/>
        </w:rPr>
      </w:pPr>
    </w:p>
    <w:p w:rsidR="005E40A7" w:rsidRPr="0055542E" w:rsidRDefault="005E40A7" w:rsidP="004C3047">
      <w:pPr>
        <w:spacing w:after="80" w:line="240" w:lineRule="auto"/>
        <w:ind w:left="-720"/>
        <w:jc w:val="both"/>
        <w:rPr>
          <w:rFonts w:ascii="Verdana" w:hAnsi="Verdana" w:cs="Arial"/>
          <w:sz w:val="20"/>
          <w:szCs w:val="20"/>
        </w:rPr>
      </w:pPr>
    </w:p>
    <w:sectPr w:rsidR="005E40A7" w:rsidRPr="0055542E" w:rsidSect="006F6D67">
      <w:headerReference w:type="default" r:id="rId9"/>
      <w:footerReference w:type="default" r:id="rId10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029" w:rsidRDefault="00B61029" w:rsidP="00F92ECB">
      <w:pPr>
        <w:spacing w:after="0" w:line="240" w:lineRule="auto"/>
      </w:pPr>
      <w:r>
        <w:separator/>
      </w:r>
    </w:p>
  </w:endnote>
  <w:endnote w:type="continuationSeparator" w:id="1">
    <w:p w:rsidR="00B61029" w:rsidRDefault="00B6102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6C" w:rsidRDefault="0094506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029" w:rsidRDefault="00B61029" w:rsidP="00F92ECB">
      <w:pPr>
        <w:spacing w:after="0" w:line="240" w:lineRule="auto"/>
      </w:pPr>
      <w:r>
        <w:separator/>
      </w:r>
    </w:p>
  </w:footnote>
  <w:footnote w:type="continuationSeparator" w:id="1">
    <w:p w:rsidR="00B61029" w:rsidRDefault="00B6102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06C" w:rsidRDefault="009450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3D7C0683"/>
    <w:multiLevelType w:val="hybridMultilevel"/>
    <w:tmpl w:val="94282762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D25E5"/>
    <w:rsid w:val="000D7FD2"/>
    <w:rsid w:val="000F24E5"/>
    <w:rsid w:val="001100BA"/>
    <w:rsid w:val="001200C9"/>
    <w:rsid w:val="00140F7B"/>
    <w:rsid w:val="001430EA"/>
    <w:rsid w:val="00154185"/>
    <w:rsid w:val="00175283"/>
    <w:rsid w:val="001765F3"/>
    <w:rsid w:val="001811F8"/>
    <w:rsid w:val="001F48C0"/>
    <w:rsid w:val="00273580"/>
    <w:rsid w:val="0029433A"/>
    <w:rsid w:val="00295BC9"/>
    <w:rsid w:val="002964F2"/>
    <w:rsid w:val="002B6F4B"/>
    <w:rsid w:val="002C0EC2"/>
    <w:rsid w:val="002C3285"/>
    <w:rsid w:val="002D4198"/>
    <w:rsid w:val="003059E1"/>
    <w:rsid w:val="00307BFA"/>
    <w:rsid w:val="00377213"/>
    <w:rsid w:val="00380C69"/>
    <w:rsid w:val="00381813"/>
    <w:rsid w:val="00382AA3"/>
    <w:rsid w:val="00390D13"/>
    <w:rsid w:val="003D364C"/>
    <w:rsid w:val="003E65AC"/>
    <w:rsid w:val="003F74B1"/>
    <w:rsid w:val="00425F97"/>
    <w:rsid w:val="004438E2"/>
    <w:rsid w:val="00473CED"/>
    <w:rsid w:val="00480DBE"/>
    <w:rsid w:val="00496C36"/>
    <w:rsid w:val="004C3047"/>
    <w:rsid w:val="004F30A0"/>
    <w:rsid w:val="004F66B9"/>
    <w:rsid w:val="004F7089"/>
    <w:rsid w:val="005311DE"/>
    <w:rsid w:val="005407CA"/>
    <w:rsid w:val="00544C80"/>
    <w:rsid w:val="0055542E"/>
    <w:rsid w:val="005556F0"/>
    <w:rsid w:val="005A27AB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32DD"/>
    <w:rsid w:val="006A4933"/>
    <w:rsid w:val="006E13D7"/>
    <w:rsid w:val="006F5452"/>
    <w:rsid w:val="006F6D67"/>
    <w:rsid w:val="00706533"/>
    <w:rsid w:val="00726F0B"/>
    <w:rsid w:val="00750121"/>
    <w:rsid w:val="0078471D"/>
    <w:rsid w:val="007A55B8"/>
    <w:rsid w:val="007A6B62"/>
    <w:rsid w:val="007D29FD"/>
    <w:rsid w:val="007D314C"/>
    <w:rsid w:val="007D3371"/>
    <w:rsid w:val="00852A96"/>
    <w:rsid w:val="00854AE2"/>
    <w:rsid w:val="0087411E"/>
    <w:rsid w:val="008B3F5D"/>
    <w:rsid w:val="0094506C"/>
    <w:rsid w:val="009567B1"/>
    <w:rsid w:val="0099226F"/>
    <w:rsid w:val="009B0855"/>
    <w:rsid w:val="009E33AE"/>
    <w:rsid w:val="009F2AB4"/>
    <w:rsid w:val="00A06635"/>
    <w:rsid w:val="00A07AEC"/>
    <w:rsid w:val="00A314EA"/>
    <w:rsid w:val="00A45B0F"/>
    <w:rsid w:val="00A52383"/>
    <w:rsid w:val="00A65A77"/>
    <w:rsid w:val="00AB3DDC"/>
    <w:rsid w:val="00AB4103"/>
    <w:rsid w:val="00AB7FDE"/>
    <w:rsid w:val="00AD77D0"/>
    <w:rsid w:val="00B51727"/>
    <w:rsid w:val="00B603A3"/>
    <w:rsid w:val="00B61029"/>
    <w:rsid w:val="00BB76FE"/>
    <w:rsid w:val="00BC0ED7"/>
    <w:rsid w:val="00C11453"/>
    <w:rsid w:val="00C2619B"/>
    <w:rsid w:val="00C47D16"/>
    <w:rsid w:val="00C61324"/>
    <w:rsid w:val="00C6162C"/>
    <w:rsid w:val="00C70D7A"/>
    <w:rsid w:val="00C87937"/>
    <w:rsid w:val="00C909CB"/>
    <w:rsid w:val="00CB7FFB"/>
    <w:rsid w:val="00CC12C0"/>
    <w:rsid w:val="00CC4D1D"/>
    <w:rsid w:val="00D11066"/>
    <w:rsid w:val="00D12B20"/>
    <w:rsid w:val="00D135B2"/>
    <w:rsid w:val="00D2559C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F43DEE"/>
    <w:rsid w:val="00F43F5F"/>
    <w:rsid w:val="00F773A0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5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559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9074-1A50-423D-9BA5-F108E140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48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14</cp:revision>
  <cp:lastPrinted>2020-09-03T06:55:00Z</cp:lastPrinted>
  <dcterms:created xsi:type="dcterms:W3CDTF">2020-07-15T10:30:00Z</dcterms:created>
  <dcterms:modified xsi:type="dcterms:W3CDTF">2021-09-10T11:05:00Z</dcterms:modified>
</cp:coreProperties>
</file>