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12" w:rsidRPr="00F63CA2" w:rsidRDefault="00321412" w:rsidP="00F63CA2">
      <w:pPr>
        <w:spacing w:after="0" w:line="360" w:lineRule="auto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proofErr w:type="spellStart"/>
      <w:r w:rsidRPr="00F63CA2">
        <w:rPr>
          <w:rFonts w:ascii="Bookman Old Style" w:hAnsi="Bookman Old Style"/>
          <w:sz w:val="24"/>
          <w:szCs w:val="24"/>
        </w:rPr>
        <w:t>W</w:t>
      </w:r>
      <w:r w:rsidR="00A601EB">
        <w:rPr>
          <w:rFonts w:ascii="Bookman Old Style" w:hAnsi="Bookman Old Style"/>
          <w:sz w:val="24"/>
          <w:szCs w:val="24"/>
        </w:rPr>
        <w:t>CPiT</w:t>
      </w:r>
      <w:proofErr w:type="spellEnd"/>
      <w:r w:rsidR="00A601EB">
        <w:rPr>
          <w:rFonts w:ascii="Bookman Old Style" w:hAnsi="Bookman Old Style"/>
          <w:sz w:val="24"/>
          <w:szCs w:val="24"/>
        </w:rPr>
        <w:t>/EA/</w:t>
      </w:r>
      <w:r w:rsidR="00734362" w:rsidRPr="00F63CA2">
        <w:rPr>
          <w:rFonts w:ascii="Bookman Old Style" w:hAnsi="Bookman Old Style"/>
          <w:sz w:val="24"/>
          <w:szCs w:val="24"/>
        </w:rPr>
        <w:t>381-24</w:t>
      </w:r>
      <w:r w:rsidRPr="00F63CA2">
        <w:rPr>
          <w:rFonts w:ascii="Bookman Old Style" w:hAnsi="Bookman Old Style"/>
          <w:sz w:val="24"/>
          <w:szCs w:val="24"/>
        </w:rPr>
        <w:t xml:space="preserve">/2021 </w:t>
      </w:r>
      <w:r w:rsidRPr="00F63CA2">
        <w:rPr>
          <w:rFonts w:ascii="Bookman Old Style" w:hAnsi="Bookman Old Style"/>
          <w:sz w:val="24"/>
          <w:szCs w:val="24"/>
        </w:rPr>
        <w:tab/>
      </w:r>
      <w:r w:rsidRPr="00F63CA2">
        <w:rPr>
          <w:rFonts w:ascii="Bookman Old Style" w:hAnsi="Bookman Old Style"/>
          <w:sz w:val="24"/>
          <w:szCs w:val="24"/>
        </w:rPr>
        <w:tab/>
      </w:r>
      <w:r w:rsidRPr="00F63CA2">
        <w:rPr>
          <w:rFonts w:ascii="Bookman Old Style" w:hAnsi="Bookman Old Style"/>
          <w:sz w:val="24"/>
          <w:szCs w:val="24"/>
        </w:rPr>
        <w:tab/>
      </w:r>
      <w:r w:rsidRPr="00F63CA2">
        <w:rPr>
          <w:rFonts w:ascii="Bookman Old Style" w:hAnsi="Bookman Old Style"/>
          <w:sz w:val="24"/>
          <w:szCs w:val="24"/>
        </w:rPr>
        <w:tab/>
      </w:r>
      <w:r w:rsidRPr="00F63CA2">
        <w:rPr>
          <w:rFonts w:ascii="Bookman Old Style" w:hAnsi="Bookman Old Style"/>
          <w:sz w:val="24"/>
          <w:szCs w:val="24"/>
        </w:rPr>
        <w:tab/>
        <w:t xml:space="preserve">Poznań, </w:t>
      </w:r>
      <w:r w:rsidR="00306BF2">
        <w:rPr>
          <w:rFonts w:ascii="Bookman Old Style" w:hAnsi="Bookman Old Style"/>
          <w:sz w:val="24"/>
          <w:szCs w:val="24"/>
        </w:rPr>
        <w:t>28</w:t>
      </w:r>
      <w:r w:rsidR="00734362" w:rsidRPr="00F63CA2">
        <w:rPr>
          <w:rFonts w:ascii="Bookman Old Style" w:hAnsi="Bookman Old Style"/>
          <w:sz w:val="24"/>
          <w:szCs w:val="24"/>
        </w:rPr>
        <w:t>.09.</w:t>
      </w:r>
      <w:r w:rsidRPr="00F63CA2">
        <w:rPr>
          <w:rFonts w:ascii="Bookman Old Style" w:hAnsi="Bookman Old Style"/>
          <w:sz w:val="24"/>
          <w:szCs w:val="24"/>
        </w:rPr>
        <w:t>2021 r.</w:t>
      </w:r>
    </w:p>
    <w:p w:rsidR="00321412" w:rsidRPr="00F63CA2" w:rsidRDefault="00321412" w:rsidP="00F63CA2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63CA2">
        <w:rPr>
          <w:rFonts w:ascii="Bookman Old Style" w:hAnsi="Bookman Old Style"/>
          <w:sz w:val="24"/>
          <w:szCs w:val="24"/>
        </w:rPr>
        <w:tab/>
      </w:r>
      <w:r w:rsidRPr="00F63CA2">
        <w:rPr>
          <w:rFonts w:ascii="Bookman Old Style" w:hAnsi="Bookman Old Style"/>
          <w:sz w:val="24"/>
          <w:szCs w:val="24"/>
        </w:rPr>
        <w:tab/>
      </w:r>
    </w:p>
    <w:p w:rsidR="00321412" w:rsidRPr="00F63CA2" w:rsidRDefault="00321412" w:rsidP="00F63CA2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321412" w:rsidRPr="00F63CA2" w:rsidRDefault="00321412" w:rsidP="00306BF2">
      <w:pPr>
        <w:spacing w:after="0" w:line="360" w:lineRule="auto"/>
        <w:jc w:val="right"/>
        <w:rPr>
          <w:rFonts w:ascii="Bookman Old Style" w:hAnsi="Bookman Old Style"/>
          <w:sz w:val="24"/>
          <w:szCs w:val="24"/>
        </w:rPr>
      </w:pPr>
      <w:r w:rsidRPr="00F63CA2">
        <w:rPr>
          <w:rFonts w:ascii="Bookman Old Style" w:hAnsi="Bookman Old Style"/>
          <w:sz w:val="24"/>
          <w:szCs w:val="24"/>
        </w:rPr>
        <w:t>Uczestnicy postępowania</w:t>
      </w:r>
    </w:p>
    <w:p w:rsidR="00321412" w:rsidRPr="00F63CA2" w:rsidRDefault="00321412" w:rsidP="00F63CA2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321412" w:rsidRPr="00F63CA2" w:rsidRDefault="00321412" w:rsidP="00F63CA2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321412" w:rsidRPr="00F63CA2" w:rsidRDefault="00321412" w:rsidP="00F63CA2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F63CA2">
        <w:rPr>
          <w:rFonts w:ascii="Bookman Old Style" w:hAnsi="Bookman Old Style" w:cstheme="minorHAnsi"/>
          <w:b/>
          <w:sz w:val="24"/>
          <w:szCs w:val="24"/>
        </w:rPr>
        <w:t xml:space="preserve">Dotyczy: przetargu nieograniczonego </w:t>
      </w:r>
      <w:r w:rsidRPr="00F63CA2">
        <w:rPr>
          <w:rFonts w:ascii="Bookman Old Style" w:hAnsi="Bookman Old Style" w:cstheme="minorHAnsi"/>
          <w:b/>
          <w:sz w:val="24"/>
          <w:szCs w:val="24"/>
          <w:lang w:eastAsia="pl-PL"/>
        </w:rPr>
        <w:t xml:space="preserve">na </w:t>
      </w:r>
      <w:r w:rsidR="001C6283" w:rsidRPr="00F63CA2">
        <w:rPr>
          <w:rFonts w:ascii="Bookman Old Style" w:hAnsi="Bookman Old Style" w:cstheme="minorHAnsi"/>
          <w:b/>
          <w:bCs/>
          <w:sz w:val="24"/>
          <w:szCs w:val="24"/>
        </w:rPr>
        <w:t>zakup</w:t>
      </w:r>
      <w:r w:rsidR="001C6283" w:rsidRPr="00F63CA2">
        <w:rPr>
          <w:rFonts w:ascii="Bookman Old Style" w:eastAsia="SimSun" w:hAnsi="Bookman Old Style"/>
          <w:b/>
          <w:bCs/>
          <w:sz w:val="24"/>
          <w:szCs w:val="24"/>
          <w:lang w:eastAsia="zh-CN"/>
        </w:rPr>
        <w:t xml:space="preserve"> sprzętu do diagnostyki i leczenia raka płuca</w:t>
      </w:r>
    </w:p>
    <w:p w:rsidR="00321412" w:rsidRPr="00F63CA2" w:rsidRDefault="00321412" w:rsidP="00F63CA2">
      <w:pPr>
        <w:spacing w:after="0" w:line="360" w:lineRule="auto"/>
        <w:rPr>
          <w:rFonts w:ascii="Bookman Old Style" w:hAnsi="Bookman Old Style" w:cstheme="minorHAnsi"/>
          <w:b/>
          <w:color w:val="000000"/>
          <w:sz w:val="24"/>
          <w:szCs w:val="24"/>
        </w:rPr>
      </w:pPr>
    </w:p>
    <w:p w:rsidR="00321412" w:rsidRPr="00F63CA2" w:rsidRDefault="00321412" w:rsidP="00F63CA2">
      <w:pPr>
        <w:spacing w:after="0" w:line="360" w:lineRule="auto"/>
        <w:rPr>
          <w:rFonts w:ascii="Bookman Old Style" w:hAnsi="Bookman Old Style" w:cstheme="minorHAnsi"/>
          <w:sz w:val="24"/>
          <w:szCs w:val="24"/>
        </w:rPr>
      </w:pPr>
      <w:r w:rsidRPr="00F63CA2">
        <w:rPr>
          <w:rFonts w:ascii="Bookman Old Style" w:hAnsi="Bookman Old Style"/>
          <w:sz w:val="24"/>
          <w:szCs w:val="24"/>
        </w:rPr>
        <w:t xml:space="preserve">Zgodnie z art. </w:t>
      </w:r>
      <w:r w:rsidR="00EF35B2" w:rsidRPr="00F63CA2">
        <w:rPr>
          <w:rFonts w:ascii="Bookman Old Style" w:hAnsi="Bookman Old Style"/>
          <w:sz w:val="24"/>
          <w:szCs w:val="24"/>
        </w:rPr>
        <w:t>135</w:t>
      </w:r>
      <w:r w:rsidRPr="00F63CA2">
        <w:rPr>
          <w:rFonts w:ascii="Bookman Old Style" w:hAnsi="Bookman Old Style"/>
          <w:sz w:val="24"/>
          <w:szCs w:val="24"/>
        </w:rPr>
        <w:t xml:space="preserve"> ust. 2 ustawy Prawo Zamówień Publicznych z dnia </w:t>
      </w:r>
      <w:r w:rsidRPr="00F63CA2">
        <w:rPr>
          <w:rFonts w:ascii="Bookman Old Style" w:hAnsi="Bookman Old Style" w:cstheme="minorHAnsi"/>
          <w:sz w:val="24"/>
          <w:szCs w:val="24"/>
          <w:lang w:eastAsia="pl-PL"/>
        </w:rPr>
        <w:t>11 września 2019 r</w:t>
      </w:r>
      <w:r w:rsidRPr="00F63CA2">
        <w:rPr>
          <w:rFonts w:ascii="Bookman Old Style" w:hAnsi="Bookman Old Style"/>
          <w:sz w:val="24"/>
          <w:szCs w:val="24"/>
        </w:rPr>
        <w:t xml:space="preserve">. </w:t>
      </w:r>
      <w:r w:rsidRPr="00F63CA2">
        <w:rPr>
          <w:rStyle w:val="Pogrubienie"/>
          <w:rFonts w:ascii="Bookman Old Style" w:hAnsi="Bookman Old Style" w:cstheme="minorHAnsi"/>
          <w:b w:val="0"/>
          <w:bCs w:val="0"/>
          <w:sz w:val="24"/>
          <w:szCs w:val="24"/>
        </w:rPr>
        <w:t>(</w:t>
      </w:r>
      <w:r w:rsidRPr="00F63CA2">
        <w:rPr>
          <w:rFonts w:ascii="Bookman Old Style" w:eastAsia="Times New Roman" w:hAnsi="Bookman Old Style" w:cstheme="minorHAnsi"/>
          <w:sz w:val="24"/>
          <w:szCs w:val="24"/>
          <w:lang w:eastAsia="pl-PL"/>
        </w:rPr>
        <w:t xml:space="preserve">Dz. U. z 2019 r. poz. 2019 ze zm.) </w:t>
      </w:r>
      <w:r w:rsidRPr="00F63CA2">
        <w:rPr>
          <w:rFonts w:ascii="Bookman Old Style" w:hAnsi="Bookman Old Style"/>
          <w:sz w:val="24"/>
          <w:szCs w:val="24"/>
        </w:rPr>
        <w:t>Wielkopolskie Centrum Pulmonologii i Torakochirurgii SP ZOZ udziela wyjaśnień dotyczących Specyfikacji Warunków Zamówienia</w:t>
      </w:r>
      <w:r w:rsidR="00306BF2">
        <w:rPr>
          <w:rFonts w:ascii="Bookman Old Style" w:hAnsi="Bookman Old Style"/>
          <w:sz w:val="24"/>
          <w:szCs w:val="24"/>
        </w:rPr>
        <w:t xml:space="preserve"> oraz na podstawie art. </w:t>
      </w:r>
      <w:r w:rsidR="00915C48">
        <w:rPr>
          <w:rFonts w:ascii="Bookman Old Style" w:hAnsi="Bookman Old Style"/>
          <w:sz w:val="24"/>
          <w:szCs w:val="24"/>
        </w:rPr>
        <w:t xml:space="preserve">137 ust 1 </w:t>
      </w:r>
      <w:r w:rsidR="009807B0">
        <w:rPr>
          <w:rFonts w:ascii="Bookman Old Style" w:hAnsi="Bookman Old Style"/>
          <w:sz w:val="24"/>
          <w:szCs w:val="24"/>
        </w:rPr>
        <w:t xml:space="preserve">wyżej wskazanej </w:t>
      </w:r>
      <w:r w:rsidR="00915C48">
        <w:rPr>
          <w:rFonts w:ascii="Bookman Old Style" w:hAnsi="Bookman Old Style"/>
          <w:sz w:val="24"/>
          <w:szCs w:val="24"/>
        </w:rPr>
        <w:t xml:space="preserve">ustawy zmienia treść </w:t>
      </w:r>
      <w:r w:rsidR="00915C48" w:rsidRPr="00F63CA2">
        <w:rPr>
          <w:rFonts w:ascii="Bookman Old Style" w:hAnsi="Bookman Old Style"/>
          <w:sz w:val="24"/>
          <w:szCs w:val="24"/>
        </w:rPr>
        <w:t>Specyfikacji Warunków Zamówienia</w:t>
      </w:r>
      <w:r w:rsidR="009807B0">
        <w:rPr>
          <w:rFonts w:ascii="Bookman Old Style" w:hAnsi="Bookman Old Style"/>
          <w:sz w:val="24"/>
          <w:szCs w:val="24"/>
        </w:rPr>
        <w:t>.</w:t>
      </w:r>
    </w:p>
    <w:p w:rsidR="00321412" w:rsidRPr="00F63CA2" w:rsidRDefault="00321412" w:rsidP="00F63CA2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321412" w:rsidRPr="00F63CA2" w:rsidRDefault="00321412" w:rsidP="00F63CA2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63CA2">
        <w:rPr>
          <w:rFonts w:ascii="Bookman Old Style" w:hAnsi="Bookman Old Style"/>
          <w:b/>
          <w:sz w:val="24"/>
          <w:szCs w:val="24"/>
          <w:u w:val="single"/>
        </w:rPr>
        <w:t>Pytania</w:t>
      </w:r>
      <w:r w:rsidR="001C6283" w:rsidRPr="00F63CA2">
        <w:rPr>
          <w:rFonts w:ascii="Bookman Old Style" w:hAnsi="Bookman Old Style"/>
          <w:b/>
          <w:sz w:val="24"/>
          <w:szCs w:val="24"/>
          <w:u w:val="single"/>
        </w:rPr>
        <w:t>:</w:t>
      </w:r>
    </w:p>
    <w:p w:rsidR="00F63CA2" w:rsidRPr="00F63CA2" w:rsidRDefault="00F63CA2" w:rsidP="00F63CA2">
      <w:pPr>
        <w:spacing w:after="0" w:line="360" w:lineRule="auto"/>
        <w:rPr>
          <w:rFonts w:ascii="Bookman Old Style" w:hAnsi="Bookman Old Style" w:cs="Tahoma"/>
          <w:b/>
          <w:sz w:val="24"/>
          <w:szCs w:val="24"/>
        </w:rPr>
      </w:pPr>
      <w:r w:rsidRPr="00F63CA2">
        <w:rPr>
          <w:rFonts w:ascii="Bookman Old Style" w:hAnsi="Bookman Old Style" w:cs="Tahoma"/>
          <w:b/>
          <w:sz w:val="24"/>
          <w:szCs w:val="24"/>
        </w:rPr>
        <w:t>Pytanie 1</w:t>
      </w:r>
    </w:p>
    <w:p w:rsidR="00F63CA2" w:rsidRPr="00F63CA2" w:rsidRDefault="00F63CA2" w:rsidP="00F63CA2">
      <w:pPr>
        <w:spacing w:after="0" w:line="360" w:lineRule="auto"/>
        <w:rPr>
          <w:rFonts w:ascii="Bookman Old Style" w:hAnsi="Bookman Old Style" w:cs="Tahoma"/>
          <w:b/>
          <w:sz w:val="24"/>
          <w:szCs w:val="24"/>
        </w:rPr>
      </w:pPr>
      <w:r w:rsidRPr="00F63CA2">
        <w:rPr>
          <w:rFonts w:ascii="Bookman Old Style" w:hAnsi="Bookman Old Style" w:cs="Tahoma"/>
          <w:b/>
          <w:sz w:val="24"/>
          <w:szCs w:val="24"/>
        </w:rPr>
        <w:t>Dotyczy wzoru umowy § 2 ust. 2</w:t>
      </w:r>
    </w:p>
    <w:p w:rsidR="00F63CA2" w:rsidRDefault="00F63CA2" w:rsidP="00F63CA2">
      <w:pPr>
        <w:spacing w:after="0" w:line="360" w:lineRule="auto"/>
        <w:rPr>
          <w:rFonts w:ascii="Bookman Old Style" w:hAnsi="Bookman Old Style" w:cs="Tahoma"/>
          <w:sz w:val="24"/>
          <w:szCs w:val="24"/>
        </w:rPr>
      </w:pPr>
      <w:r w:rsidRPr="00F63CA2">
        <w:rPr>
          <w:rFonts w:ascii="Bookman Old Style" w:hAnsi="Bookman Old Style" w:cs="Tahoma"/>
          <w:sz w:val="24"/>
          <w:szCs w:val="24"/>
        </w:rPr>
        <w:t>Czy Zamawiający wyrazi zgodę na wydłużenie wskazanego terminu z 7 dni do 7 dni roboczych?</w:t>
      </w:r>
    </w:p>
    <w:p w:rsidR="00F63CA2" w:rsidRDefault="00F63CA2" w:rsidP="00F63CA2">
      <w:pPr>
        <w:spacing w:after="0" w:line="360" w:lineRule="auto"/>
        <w:rPr>
          <w:rFonts w:ascii="Bookman Old Style" w:hAnsi="Bookman Old Style" w:cs="Tahoma"/>
          <w:b/>
          <w:color w:val="0070C0"/>
          <w:sz w:val="24"/>
          <w:szCs w:val="24"/>
        </w:rPr>
      </w:pPr>
      <w:r>
        <w:rPr>
          <w:rFonts w:ascii="Bookman Old Style" w:hAnsi="Bookman Old Style" w:cs="Tahoma"/>
          <w:b/>
          <w:color w:val="0070C0"/>
          <w:sz w:val="24"/>
          <w:szCs w:val="24"/>
        </w:rPr>
        <w:t>Odpowiedź:</w:t>
      </w:r>
    </w:p>
    <w:p w:rsidR="00F63CA2" w:rsidRPr="00F63CA2" w:rsidRDefault="00F63CA2" w:rsidP="00F63CA2">
      <w:pPr>
        <w:spacing w:after="0" w:line="360" w:lineRule="auto"/>
        <w:rPr>
          <w:rFonts w:ascii="Bookman Old Style" w:hAnsi="Bookman Old Style" w:cs="Tahoma"/>
          <w:b/>
          <w:color w:val="0070C0"/>
          <w:sz w:val="24"/>
          <w:szCs w:val="24"/>
        </w:rPr>
      </w:pPr>
      <w:r w:rsidRPr="00F63CA2">
        <w:rPr>
          <w:rFonts w:ascii="Bookman Old Style" w:hAnsi="Bookman Old Style" w:cs="Tahoma"/>
          <w:b/>
          <w:color w:val="0070C0"/>
          <w:sz w:val="24"/>
          <w:szCs w:val="24"/>
        </w:rPr>
        <w:t>Zapisy projektowanych postanowień umowy pozostają bez zmian.</w:t>
      </w:r>
    </w:p>
    <w:p w:rsidR="00F63CA2" w:rsidRPr="00F63CA2" w:rsidRDefault="00F63CA2" w:rsidP="00F63CA2">
      <w:pPr>
        <w:spacing w:after="0" w:line="360" w:lineRule="auto"/>
        <w:rPr>
          <w:rFonts w:ascii="Bookman Old Style" w:hAnsi="Bookman Old Style" w:cs="Tahoma"/>
          <w:b/>
          <w:sz w:val="24"/>
          <w:szCs w:val="24"/>
        </w:rPr>
      </w:pPr>
    </w:p>
    <w:p w:rsidR="00F63CA2" w:rsidRPr="00F63CA2" w:rsidRDefault="00F63CA2" w:rsidP="00F63CA2">
      <w:pPr>
        <w:spacing w:after="0" w:line="360" w:lineRule="auto"/>
        <w:rPr>
          <w:rFonts w:ascii="Bookman Old Style" w:hAnsi="Bookman Old Style" w:cs="Tahoma"/>
          <w:b/>
          <w:sz w:val="24"/>
          <w:szCs w:val="24"/>
        </w:rPr>
      </w:pPr>
      <w:r w:rsidRPr="00F63CA2">
        <w:rPr>
          <w:rFonts w:ascii="Bookman Old Style" w:hAnsi="Bookman Old Style" w:cs="Tahoma"/>
          <w:b/>
          <w:sz w:val="24"/>
          <w:szCs w:val="24"/>
        </w:rPr>
        <w:t>Pytanie 2</w:t>
      </w:r>
    </w:p>
    <w:p w:rsidR="00F63CA2" w:rsidRPr="00F63CA2" w:rsidRDefault="00F63CA2" w:rsidP="00F63CA2">
      <w:pPr>
        <w:spacing w:after="0" w:line="360" w:lineRule="auto"/>
        <w:rPr>
          <w:rFonts w:ascii="Bookman Old Style" w:hAnsi="Bookman Old Style" w:cs="Tahoma"/>
          <w:b/>
          <w:sz w:val="24"/>
          <w:szCs w:val="24"/>
        </w:rPr>
      </w:pPr>
      <w:r w:rsidRPr="00F63CA2">
        <w:rPr>
          <w:rFonts w:ascii="Bookman Old Style" w:hAnsi="Bookman Old Style" w:cs="Tahoma"/>
          <w:b/>
          <w:sz w:val="24"/>
          <w:szCs w:val="24"/>
        </w:rPr>
        <w:t>Dotyczy wzoru umowy § 2 ust. 7</w:t>
      </w:r>
    </w:p>
    <w:p w:rsidR="00F63CA2" w:rsidRPr="00F63CA2" w:rsidRDefault="00F63CA2" w:rsidP="00F63CA2">
      <w:pPr>
        <w:suppressAutoHyphens/>
        <w:spacing w:after="0" w:line="360" w:lineRule="auto"/>
        <w:rPr>
          <w:rFonts w:ascii="Bookman Old Style" w:hAnsi="Bookman Old Style" w:cs="Tahoma"/>
          <w:sz w:val="24"/>
          <w:szCs w:val="24"/>
        </w:rPr>
      </w:pPr>
      <w:r w:rsidRPr="00F63CA2">
        <w:rPr>
          <w:rFonts w:ascii="Bookman Old Style" w:hAnsi="Bookman Old Style" w:cs="Tahoma"/>
          <w:sz w:val="24"/>
          <w:szCs w:val="24"/>
        </w:rPr>
        <w:t>Czy Zamawiający wyrazi zgodę na doprecyzowanie zapisu na następujący:</w:t>
      </w:r>
    </w:p>
    <w:p w:rsidR="00F63CA2" w:rsidRPr="00F63CA2" w:rsidRDefault="00F63CA2" w:rsidP="00F63CA2">
      <w:pPr>
        <w:suppressAutoHyphens/>
        <w:spacing w:after="0" w:line="360" w:lineRule="auto"/>
        <w:rPr>
          <w:rFonts w:ascii="Bookman Old Style" w:hAnsi="Bookman Old Style" w:cs="Tahoma"/>
          <w:sz w:val="24"/>
          <w:szCs w:val="24"/>
        </w:rPr>
      </w:pPr>
      <w:r w:rsidRPr="00F63CA2">
        <w:rPr>
          <w:rFonts w:ascii="Bookman Old Style" w:hAnsi="Bookman Old Style" w:cs="Tahoma"/>
          <w:sz w:val="24"/>
          <w:szCs w:val="24"/>
        </w:rPr>
        <w:lastRenderedPageBreak/>
        <w:t>„Reklamacje Zamawiającego będą rozpatrywane przez Wykonawcę niezwłocznie, nie później jednak niż w ciągu 5 dni roboczych od daty otrzymania pisemnego zgłoszenia o wadzie”?</w:t>
      </w:r>
    </w:p>
    <w:p w:rsidR="00F63CA2" w:rsidRDefault="00F63CA2" w:rsidP="00F63CA2">
      <w:pPr>
        <w:spacing w:after="0" w:line="360" w:lineRule="auto"/>
        <w:rPr>
          <w:rFonts w:ascii="Bookman Old Style" w:hAnsi="Bookman Old Style" w:cs="Tahoma"/>
          <w:b/>
          <w:color w:val="0070C0"/>
          <w:sz w:val="24"/>
          <w:szCs w:val="24"/>
        </w:rPr>
      </w:pPr>
      <w:r>
        <w:rPr>
          <w:rFonts w:ascii="Bookman Old Style" w:hAnsi="Bookman Old Style" w:cs="Tahoma"/>
          <w:b/>
          <w:color w:val="0070C0"/>
          <w:sz w:val="24"/>
          <w:szCs w:val="24"/>
        </w:rPr>
        <w:t>Odpowiedź:</w:t>
      </w:r>
    </w:p>
    <w:p w:rsidR="00F63CA2" w:rsidRDefault="00F63CA2" w:rsidP="00F63CA2">
      <w:pPr>
        <w:spacing w:after="0" w:line="360" w:lineRule="auto"/>
        <w:rPr>
          <w:rFonts w:ascii="Bookman Old Style" w:hAnsi="Bookman Old Style" w:cs="Tahoma"/>
          <w:b/>
          <w:color w:val="0070C0"/>
          <w:sz w:val="24"/>
          <w:szCs w:val="24"/>
        </w:rPr>
      </w:pPr>
      <w:r w:rsidRPr="00F63CA2">
        <w:rPr>
          <w:rFonts w:ascii="Bookman Old Style" w:hAnsi="Bookman Old Style" w:cs="Tahoma"/>
          <w:b/>
          <w:color w:val="0070C0"/>
          <w:sz w:val="24"/>
          <w:szCs w:val="24"/>
        </w:rPr>
        <w:t>Zapisy projektowanych postanowień umowy pozostają bez zmian.</w:t>
      </w:r>
    </w:p>
    <w:p w:rsidR="009807B0" w:rsidRPr="00F63CA2" w:rsidRDefault="009807B0" w:rsidP="00F63CA2">
      <w:pPr>
        <w:spacing w:after="0" w:line="360" w:lineRule="auto"/>
        <w:rPr>
          <w:rFonts w:ascii="Bookman Old Style" w:hAnsi="Bookman Old Style" w:cs="Tahoma"/>
          <w:b/>
          <w:color w:val="0070C0"/>
          <w:sz w:val="24"/>
          <w:szCs w:val="24"/>
        </w:rPr>
      </w:pPr>
    </w:p>
    <w:p w:rsidR="00F63CA2" w:rsidRPr="00F63CA2" w:rsidRDefault="00F63CA2" w:rsidP="00F63CA2">
      <w:pPr>
        <w:spacing w:after="0" w:line="360" w:lineRule="auto"/>
        <w:rPr>
          <w:rFonts w:ascii="Bookman Old Style" w:hAnsi="Bookman Old Style" w:cs="Tahoma"/>
          <w:b/>
          <w:sz w:val="24"/>
          <w:szCs w:val="24"/>
        </w:rPr>
      </w:pPr>
      <w:r w:rsidRPr="00F63CA2">
        <w:rPr>
          <w:rFonts w:ascii="Bookman Old Style" w:hAnsi="Bookman Old Style" w:cs="Tahoma"/>
          <w:b/>
          <w:sz w:val="24"/>
          <w:szCs w:val="24"/>
        </w:rPr>
        <w:t>Pytanie 3</w:t>
      </w:r>
    </w:p>
    <w:p w:rsidR="00F63CA2" w:rsidRPr="00F63CA2" w:rsidRDefault="00F63CA2" w:rsidP="00F63CA2">
      <w:pPr>
        <w:spacing w:after="0" w:line="360" w:lineRule="auto"/>
        <w:rPr>
          <w:rFonts w:ascii="Bookman Old Style" w:hAnsi="Bookman Old Style" w:cs="Tahoma"/>
          <w:b/>
          <w:sz w:val="24"/>
          <w:szCs w:val="24"/>
        </w:rPr>
      </w:pPr>
      <w:r w:rsidRPr="00F63CA2">
        <w:rPr>
          <w:rFonts w:ascii="Bookman Old Style" w:hAnsi="Bookman Old Style" w:cs="Tahoma"/>
          <w:b/>
          <w:sz w:val="24"/>
          <w:szCs w:val="24"/>
        </w:rPr>
        <w:t>Dotyczy wzoru umowy § 3 ust. 6</w:t>
      </w:r>
    </w:p>
    <w:p w:rsidR="00F63CA2" w:rsidRPr="00F63CA2" w:rsidRDefault="00F63CA2" w:rsidP="00F63CA2">
      <w:pPr>
        <w:spacing w:after="0" w:line="360" w:lineRule="auto"/>
        <w:rPr>
          <w:rFonts w:ascii="Bookman Old Style" w:hAnsi="Bookman Old Style" w:cs="Tahoma"/>
          <w:sz w:val="24"/>
          <w:szCs w:val="24"/>
        </w:rPr>
      </w:pPr>
      <w:r w:rsidRPr="00F63CA2">
        <w:rPr>
          <w:rFonts w:ascii="Bookman Old Style" w:hAnsi="Bookman Old Style" w:cs="Tahoma"/>
          <w:sz w:val="24"/>
          <w:szCs w:val="24"/>
        </w:rPr>
        <w:t>Czy Zamawiający wyrazi zgodę na dodanie zapisu i wprowadzenie go do umowy:</w:t>
      </w:r>
    </w:p>
    <w:p w:rsidR="00F63CA2" w:rsidRPr="00F63CA2" w:rsidRDefault="00F63CA2" w:rsidP="00F63CA2">
      <w:pPr>
        <w:spacing w:after="0" w:line="360" w:lineRule="auto"/>
        <w:rPr>
          <w:rFonts w:ascii="Bookman Old Style" w:hAnsi="Bookman Old Style" w:cs="Tahoma"/>
          <w:sz w:val="24"/>
          <w:szCs w:val="24"/>
        </w:rPr>
      </w:pPr>
      <w:r w:rsidRPr="00F63CA2">
        <w:rPr>
          <w:rFonts w:ascii="Bookman Old Style" w:hAnsi="Bookman Old Style" w:cs="Tahoma"/>
          <w:sz w:val="24"/>
          <w:szCs w:val="24"/>
        </w:rPr>
        <w:t>„…, zgody takiej nie można bezpodstawnie odmówić”?</w:t>
      </w:r>
    </w:p>
    <w:p w:rsidR="00F63CA2" w:rsidRDefault="00F63CA2" w:rsidP="00F63CA2">
      <w:pPr>
        <w:spacing w:after="0" w:line="360" w:lineRule="auto"/>
        <w:rPr>
          <w:rFonts w:ascii="Bookman Old Style" w:hAnsi="Bookman Old Style" w:cs="Tahoma"/>
          <w:b/>
          <w:color w:val="0070C0"/>
          <w:sz w:val="24"/>
          <w:szCs w:val="24"/>
        </w:rPr>
      </w:pPr>
      <w:r>
        <w:rPr>
          <w:rFonts w:ascii="Bookman Old Style" w:hAnsi="Bookman Old Style" w:cs="Tahoma"/>
          <w:b/>
          <w:color w:val="0070C0"/>
          <w:sz w:val="24"/>
          <w:szCs w:val="24"/>
        </w:rPr>
        <w:t>Odpowiedź:</w:t>
      </w:r>
    </w:p>
    <w:p w:rsidR="00F63CA2" w:rsidRPr="00F63CA2" w:rsidRDefault="00F63CA2" w:rsidP="00F63CA2">
      <w:pPr>
        <w:spacing w:after="0" w:line="360" w:lineRule="auto"/>
        <w:rPr>
          <w:rFonts w:ascii="Bookman Old Style" w:hAnsi="Bookman Old Style" w:cs="Tahoma"/>
          <w:b/>
          <w:color w:val="0070C0"/>
          <w:sz w:val="24"/>
          <w:szCs w:val="24"/>
        </w:rPr>
      </w:pPr>
      <w:r w:rsidRPr="00F63CA2">
        <w:rPr>
          <w:rFonts w:ascii="Bookman Old Style" w:hAnsi="Bookman Old Style" w:cs="Tahoma"/>
          <w:b/>
          <w:color w:val="0070C0"/>
          <w:sz w:val="24"/>
          <w:szCs w:val="24"/>
        </w:rPr>
        <w:t>Zapisy projektowanych postanowień umowy pozostają bez zmian.</w:t>
      </w:r>
    </w:p>
    <w:p w:rsidR="00F63CA2" w:rsidRPr="00F63CA2" w:rsidRDefault="00F63CA2" w:rsidP="00F63CA2">
      <w:pPr>
        <w:spacing w:after="0" w:line="360" w:lineRule="auto"/>
        <w:rPr>
          <w:rFonts w:ascii="Bookman Old Style" w:hAnsi="Bookman Old Style" w:cs="Tahoma"/>
          <w:b/>
          <w:sz w:val="24"/>
          <w:szCs w:val="24"/>
        </w:rPr>
      </w:pPr>
    </w:p>
    <w:p w:rsidR="00F63CA2" w:rsidRPr="00F63CA2" w:rsidRDefault="00F63CA2" w:rsidP="00F63CA2">
      <w:pPr>
        <w:spacing w:after="0" w:line="360" w:lineRule="auto"/>
        <w:rPr>
          <w:rFonts w:ascii="Bookman Old Style" w:hAnsi="Bookman Old Style" w:cs="Tahoma"/>
          <w:b/>
          <w:sz w:val="24"/>
          <w:szCs w:val="24"/>
        </w:rPr>
      </w:pPr>
      <w:r w:rsidRPr="00F63CA2">
        <w:rPr>
          <w:rFonts w:ascii="Bookman Old Style" w:hAnsi="Bookman Old Style" w:cs="Tahoma"/>
          <w:b/>
          <w:sz w:val="24"/>
          <w:szCs w:val="24"/>
        </w:rPr>
        <w:t>Pytanie 4</w:t>
      </w:r>
    </w:p>
    <w:p w:rsidR="00F63CA2" w:rsidRPr="00F63CA2" w:rsidRDefault="00F63CA2" w:rsidP="00F63CA2">
      <w:pPr>
        <w:spacing w:after="0" w:line="360" w:lineRule="auto"/>
        <w:rPr>
          <w:rFonts w:ascii="Bookman Old Style" w:hAnsi="Bookman Old Style" w:cs="Tahoma"/>
          <w:b/>
          <w:sz w:val="24"/>
          <w:szCs w:val="24"/>
        </w:rPr>
      </w:pPr>
      <w:r w:rsidRPr="00F63CA2">
        <w:rPr>
          <w:rFonts w:ascii="Bookman Old Style" w:hAnsi="Bookman Old Style" w:cs="Tahoma"/>
          <w:b/>
          <w:sz w:val="24"/>
          <w:szCs w:val="24"/>
        </w:rPr>
        <w:t>Dotyczy wzoru umowy § 4 ust. 3</w:t>
      </w:r>
    </w:p>
    <w:p w:rsidR="00F63CA2" w:rsidRPr="00F63CA2" w:rsidRDefault="00F63CA2" w:rsidP="00F63CA2">
      <w:pPr>
        <w:spacing w:after="0" w:line="360" w:lineRule="auto"/>
        <w:rPr>
          <w:rFonts w:ascii="Bookman Old Style" w:hAnsi="Bookman Old Style" w:cs="Tahoma"/>
          <w:sz w:val="24"/>
          <w:szCs w:val="24"/>
        </w:rPr>
      </w:pPr>
      <w:r w:rsidRPr="00F63CA2">
        <w:rPr>
          <w:rFonts w:ascii="Bookman Old Style" w:hAnsi="Bookman Old Style" w:cs="Tahoma"/>
          <w:sz w:val="24"/>
          <w:szCs w:val="24"/>
        </w:rPr>
        <w:t>Czy Zamawiający wyrazi zgodę na doprecyzowanie zapisu:</w:t>
      </w:r>
    </w:p>
    <w:p w:rsidR="00F63CA2" w:rsidRPr="00F63CA2" w:rsidRDefault="00F63CA2" w:rsidP="00F63CA2">
      <w:pPr>
        <w:spacing w:after="0" w:line="360" w:lineRule="auto"/>
        <w:rPr>
          <w:rFonts w:ascii="Bookman Old Style" w:hAnsi="Bookman Old Style" w:cs="Tahoma"/>
          <w:sz w:val="24"/>
          <w:szCs w:val="24"/>
        </w:rPr>
      </w:pPr>
      <w:r w:rsidRPr="00F63CA2">
        <w:rPr>
          <w:rFonts w:ascii="Bookman Old Style" w:hAnsi="Bookman Old Style" w:cs="Tahoma"/>
          <w:sz w:val="24"/>
          <w:szCs w:val="24"/>
        </w:rPr>
        <w:t xml:space="preserve"> „W przypadku awarii Wykonawca przystąpi do naprawy w terminie 48 godzin od zgłoszenia awarii bądź w przypadku zaistnienia obiektywnych przesłanek dnia dostarczenia uszkodzonego sprzętu do serwisu Wykonawcy (w okresie gwarancji przesyłką kurierską na jego koszt). Zgłoszenie przez Zamawiającego awarii nastąpi pisemnie, e-mailem lub faksem”?</w:t>
      </w:r>
    </w:p>
    <w:p w:rsidR="00F63CA2" w:rsidRDefault="00F63CA2" w:rsidP="00F63CA2">
      <w:pPr>
        <w:spacing w:after="0" w:line="360" w:lineRule="auto"/>
        <w:rPr>
          <w:rFonts w:ascii="Bookman Old Style" w:hAnsi="Bookman Old Style" w:cs="Tahoma"/>
          <w:b/>
          <w:color w:val="0070C0"/>
          <w:sz w:val="24"/>
          <w:szCs w:val="24"/>
        </w:rPr>
      </w:pPr>
      <w:r>
        <w:rPr>
          <w:rFonts w:ascii="Bookman Old Style" w:hAnsi="Bookman Old Style" w:cs="Tahoma"/>
          <w:b/>
          <w:color w:val="0070C0"/>
          <w:sz w:val="24"/>
          <w:szCs w:val="24"/>
        </w:rPr>
        <w:t>Odpowiedź:</w:t>
      </w:r>
    </w:p>
    <w:p w:rsidR="00F63CA2" w:rsidRPr="00F63CA2" w:rsidRDefault="00F63CA2" w:rsidP="00F63CA2">
      <w:pPr>
        <w:spacing w:after="0" w:line="360" w:lineRule="auto"/>
        <w:rPr>
          <w:rFonts w:ascii="Bookman Old Style" w:hAnsi="Bookman Old Style" w:cs="Tahoma"/>
          <w:b/>
          <w:color w:val="0070C0"/>
          <w:sz w:val="24"/>
          <w:szCs w:val="24"/>
        </w:rPr>
      </w:pPr>
      <w:r w:rsidRPr="00F63CA2">
        <w:rPr>
          <w:rFonts w:ascii="Bookman Old Style" w:hAnsi="Bookman Old Style" w:cs="Tahoma"/>
          <w:b/>
          <w:color w:val="0070C0"/>
          <w:sz w:val="24"/>
          <w:szCs w:val="24"/>
        </w:rPr>
        <w:t>Zapisy projektowanych postanowień umowy pozostają bez zmian.</w:t>
      </w:r>
    </w:p>
    <w:p w:rsidR="00F63CA2" w:rsidRDefault="00F63CA2" w:rsidP="00F63CA2">
      <w:pPr>
        <w:spacing w:after="0" w:line="360" w:lineRule="auto"/>
        <w:rPr>
          <w:rFonts w:ascii="Bookman Old Style" w:hAnsi="Bookman Old Style" w:cs="Tahoma"/>
          <w:b/>
          <w:sz w:val="24"/>
          <w:szCs w:val="24"/>
        </w:rPr>
      </w:pPr>
    </w:p>
    <w:p w:rsidR="00F63CA2" w:rsidRPr="00F63CA2" w:rsidRDefault="00F63CA2" w:rsidP="00F63CA2">
      <w:pPr>
        <w:spacing w:after="0" w:line="360" w:lineRule="auto"/>
        <w:rPr>
          <w:rFonts w:ascii="Bookman Old Style" w:hAnsi="Bookman Old Style" w:cs="Tahoma"/>
          <w:b/>
          <w:sz w:val="24"/>
          <w:szCs w:val="24"/>
        </w:rPr>
      </w:pPr>
      <w:r w:rsidRPr="00F63CA2">
        <w:rPr>
          <w:rFonts w:ascii="Bookman Old Style" w:hAnsi="Bookman Old Style" w:cs="Tahoma"/>
          <w:b/>
          <w:sz w:val="24"/>
          <w:szCs w:val="24"/>
        </w:rPr>
        <w:t>Pytanie 5</w:t>
      </w:r>
    </w:p>
    <w:p w:rsidR="00F63CA2" w:rsidRPr="00F63CA2" w:rsidRDefault="00F63CA2" w:rsidP="00F63CA2">
      <w:pPr>
        <w:spacing w:after="0" w:line="360" w:lineRule="auto"/>
        <w:rPr>
          <w:rFonts w:ascii="Bookman Old Style" w:hAnsi="Bookman Old Style" w:cs="Tahoma"/>
          <w:b/>
          <w:sz w:val="24"/>
          <w:szCs w:val="24"/>
        </w:rPr>
      </w:pPr>
      <w:r w:rsidRPr="00F63CA2">
        <w:rPr>
          <w:rFonts w:ascii="Bookman Old Style" w:hAnsi="Bookman Old Style" w:cs="Tahoma"/>
          <w:b/>
          <w:sz w:val="24"/>
          <w:szCs w:val="24"/>
        </w:rPr>
        <w:t>Dotyczy wzoru umowy § 4 ust. 4</w:t>
      </w:r>
    </w:p>
    <w:p w:rsidR="00F63CA2" w:rsidRPr="00F63CA2" w:rsidRDefault="00F63CA2" w:rsidP="00F63CA2">
      <w:pPr>
        <w:spacing w:after="0" w:line="360" w:lineRule="auto"/>
        <w:rPr>
          <w:rFonts w:ascii="Bookman Old Style" w:hAnsi="Bookman Old Style" w:cs="Tahoma"/>
          <w:sz w:val="24"/>
          <w:szCs w:val="24"/>
        </w:rPr>
      </w:pPr>
      <w:r w:rsidRPr="00F63CA2">
        <w:rPr>
          <w:rFonts w:ascii="Bookman Old Style" w:hAnsi="Bookman Old Style" w:cs="Tahoma"/>
          <w:sz w:val="24"/>
          <w:szCs w:val="24"/>
        </w:rPr>
        <w:t>Czy Zamawiający wyrazi zgodę na doprecyzowanie zapisu:</w:t>
      </w:r>
    </w:p>
    <w:p w:rsidR="00F63CA2" w:rsidRPr="00F63CA2" w:rsidRDefault="00F63CA2" w:rsidP="00F63CA2">
      <w:pPr>
        <w:spacing w:after="0" w:line="360" w:lineRule="auto"/>
        <w:rPr>
          <w:rFonts w:ascii="Bookman Old Style" w:hAnsi="Bookman Old Style" w:cs="Tahoma"/>
          <w:sz w:val="24"/>
          <w:szCs w:val="24"/>
        </w:rPr>
      </w:pPr>
      <w:r w:rsidRPr="00F63CA2">
        <w:rPr>
          <w:rFonts w:ascii="Bookman Old Style" w:hAnsi="Bookman Old Style" w:cs="Tahoma"/>
          <w:sz w:val="24"/>
          <w:szCs w:val="24"/>
        </w:rPr>
        <w:lastRenderedPageBreak/>
        <w:t>„Na czas awarii trwającej dłużej niż 7 dni roboczych oraz do czasu wymiany sprzętu lub podzespołu zgodnie z ust. 6 i 7, Wykonawca dostarczy sprzęt zastępczy na prośbę Zamawiającego skierowaną na adres email……………………………. (…)”?</w:t>
      </w:r>
    </w:p>
    <w:p w:rsidR="00F63CA2" w:rsidRDefault="00F63CA2" w:rsidP="00F63CA2">
      <w:pPr>
        <w:spacing w:after="0" w:line="360" w:lineRule="auto"/>
        <w:rPr>
          <w:rFonts w:ascii="Bookman Old Style" w:hAnsi="Bookman Old Style" w:cs="Tahoma"/>
          <w:b/>
          <w:color w:val="0070C0"/>
          <w:sz w:val="24"/>
          <w:szCs w:val="24"/>
        </w:rPr>
      </w:pPr>
      <w:r>
        <w:rPr>
          <w:rFonts w:ascii="Bookman Old Style" w:hAnsi="Bookman Old Style" w:cs="Tahoma"/>
          <w:b/>
          <w:color w:val="0070C0"/>
          <w:sz w:val="24"/>
          <w:szCs w:val="24"/>
        </w:rPr>
        <w:t>Odpowiedź:</w:t>
      </w:r>
    </w:p>
    <w:p w:rsidR="00F63CA2" w:rsidRPr="00F63CA2" w:rsidRDefault="00F63CA2" w:rsidP="00F63CA2">
      <w:pPr>
        <w:spacing w:after="0" w:line="360" w:lineRule="auto"/>
        <w:rPr>
          <w:rFonts w:ascii="Bookman Old Style" w:hAnsi="Bookman Old Style" w:cs="Tahoma"/>
          <w:b/>
          <w:color w:val="0070C0"/>
          <w:sz w:val="24"/>
          <w:szCs w:val="24"/>
        </w:rPr>
      </w:pPr>
      <w:r w:rsidRPr="00F63CA2">
        <w:rPr>
          <w:rFonts w:ascii="Bookman Old Style" w:hAnsi="Bookman Old Style" w:cs="Tahoma"/>
          <w:b/>
          <w:color w:val="0070C0"/>
          <w:sz w:val="24"/>
          <w:szCs w:val="24"/>
        </w:rPr>
        <w:t>Zapisy projektowanych postanowień umowy pozostają bez zmian.</w:t>
      </w:r>
    </w:p>
    <w:p w:rsidR="00F63CA2" w:rsidRPr="00F63CA2" w:rsidRDefault="00F63CA2" w:rsidP="00F63CA2">
      <w:pPr>
        <w:spacing w:after="0" w:line="360" w:lineRule="auto"/>
        <w:rPr>
          <w:rFonts w:ascii="Bookman Old Style" w:hAnsi="Bookman Old Style" w:cs="Tahoma"/>
          <w:sz w:val="24"/>
          <w:szCs w:val="24"/>
        </w:rPr>
      </w:pPr>
    </w:p>
    <w:p w:rsidR="00F63CA2" w:rsidRPr="00F63CA2" w:rsidRDefault="00F63CA2" w:rsidP="00F63CA2">
      <w:pPr>
        <w:spacing w:after="0" w:line="360" w:lineRule="auto"/>
        <w:rPr>
          <w:rFonts w:ascii="Bookman Old Style" w:hAnsi="Bookman Old Style" w:cs="Tahoma"/>
          <w:b/>
          <w:sz w:val="24"/>
          <w:szCs w:val="24"/>
        </w:rPr>
      </w:pPr>
      <w:r w:rsidRPr="00F63CA2">
        <w:rPr>
          <w:rFonts w:ascii="Bookman Old Style" w:hAnsi="Bookman Old Style" w:cs="Tahoma"/>
          <w:b/>
          <w:sz w:val="24"/>
          <w:szCs w:val="24"/>
        </w:rPr>
        <w:t>Pytanie 6</w:t>
      </w:r>
    </w:p>
    <w:p w:rsidR="00F63CA2" w:rsidRPr="00F63CA2" w:rsidRDefault="00F63CA2" w:rsidP="00F63CA2">
      <w:pPr>
        <w:spacing w:after="0" w:line="360" w:lineRule="auto"/>
        <w:rPr>
          <w:rFonts w:ascii="Bookman Old Style" w:hAnsi="Bookman Old Style" w:cs="Tahoma"/>
          <w:b/>
          <w:sz w:val="24"/>
          <w:szCs w:val="24"/>
        </w:rPr>
      </w:pPr>
      <w:r w:rsidRPr="00F63CA2">
        <w:rPr>
          <w:rFonts w:ascii="Bookman Old Style" w:hAnsi="Bookman Old Style" w:cs="Tahoma"/>
          <w:b/>
          <w:sz w:val="24"/>
          <w:szCs w:val="24"/>
        </w:rPr>
        <w:t>Dotyczy wzoru umowy § 4 ust. 6</w:t>
      </w:r>
    </w:p>
    <w:p w:rsidR="00F63CA2" w:rsidRPr="00F63CA2" w:rsidRDefault="00F63CA2" w:rsidP="00F63CA2">
      <w:pPr>
        <w:spacing w:after="0" w:line="360" w:lineRule="auto"/>
        <w:rPr>
          <w:rFonts w:ascii="Bookman Old Style" w:hAnsi="Bookman Old Style" w:cs="Tahoma"/>
          <w:sz w:val="24"/>
          <w:szCs w:val="24"/>
        </w:rPr>
      </w:pPr>
      <w:r w:rsidRPr="00F63CA2">
        <w:rPr>
          <w:rFonts w:ascii="Bookman Old Style" w:hAnsi="Bookman Old Style" w:cs="Tahoma"/>
          <w:sz w:val="24"/>
          <w:szCs w:val="24"/>
        </w:rPr>
        <w:t>Czy Zamawiający wyrazi zgodę na doprecyzowanie zapisu:</w:t>
      </w:r>
    </w:p>
    <w:p w:rsidR="00F63CA2" w:rsidRPr="00F63CA2" w:rsidRDefault="00F63CA2" w:rsidP="00F63CA2">
      <w:pPr>
        <w:spacing w:after="0" w:line="360" w:lineRule="auto"/>
        <w:rPr>
          <w:rFonts w:ascii="Bookman Old Style" w:hAnsi="Bookman Old Style" w:cs="Tahoma"/>
          <w:sz w:val="24"/>
          <w:szCs w:val="24"/>
        </w:rPr>
      </w:pPr>
      <w:r w:rsidRPr="00F63CA2">
        <w:rPr>
          <w:rFonts w:ascii="Bookman Old Style" w:hAnsi="Bookman Old Style" w:cs="Tahoma"/>
          <w:sz w:val="24"/>
          <w:szCs w:val="24"/>
        </w:rPr>
        <w:t>„Wykonawca zobowiązuje się do dokonania naprawy nie później niż w ciągu 7 dni roboczych bądź 14 dni roboczych w przypadku konieczności sprowadzenia części z zagranicy, od przystąpienia do usunięcia awarii”</w:t>
      </w:r>
    </w:p>
    <w:p w:rsidR="00F63CA2" w:rsidRDefault="00F63CA2" w:rsidP="00F63CA2">
      <w:pPr>
        <w:spacing w:after="0" w:line="360" w:lineRule="auto"/>
        <w:rPr>
          <w:rFonts w:ascii="Bookman Old Style" w:hAnsi="Bookman Old Style" w:cs="Tahoma"/>
          <w:b/>
          <w:color w:val="0070C0"/>
          <w:sz w:val="24"/>
          <w:szCs w:val="24"/>
        </w:rPr>
      </w:pPr>
      <w:r>
        <w:rPr>
          <w:rFonts w:ascii="Bookman Old Style" w:hAnsi="Bookman Old Style" w:cs="Tahoma"/>
          <w:b/>
          <w:color w:val="0070C0"/>
          <w:sz w:val="24"/>
          <w:szCs w:val="24"/>
        </w:rPr>
        <w:t>Odpowiedź:</w:t>
      </w:r>
    </w:p>
    <w:p w:rsidR="00F63CA2" w:rsidRPr="00F63CA2" w:rsidRDefault="00F63CA2" w:rsidP="00F63CA2">
      <w:pPr>
        <w:spacing w:after="0" w:line="360" w:lineRule="auto"/>
        <w:rPr>
          <w:rFonts w:ascii="Bookman Old Style" w:hAnsi="Bookman Old Style" w:cs="Tahoma"/>
          <w:b/>
          <w:color w:val="0070C0"/>
          <w:sz w:val="24"/>
          <w:szCs w:val="24"/>
        </w:rPr>
      </w:pPr>
      <w:r w:rsidRPr="00F63CA2">
        <w:rPr>
          <w:rFonts w:ascii="Bookman Old Style" w:hAnsi="Bookman Old Style" w:cs="Tahoma"/>
          <w:b/>
          <w:color w:val="0070C0"/>
          <w:sz w:val="24"/>
          <w:szCs w:val="24"/>
        </w:rPr>
        <w:t>Zapisy projektowanych postanowień umowy pozostają bez zmian.</w:t>
      </w:r>
    </w:p>
    <w:p w:rsidR="00F63CA2" w:rsidRPr="00F63CA2" w:rsidRDefault="00F63CA2" w:rsidP="00F63CA2">
      <w:pPr>
        <w:spacing w:after="0" w:line="360" w:lineRule="auto"/>
        <w:rPr>
          <w:rFonts w:ascii="Bookman Old Style" w:hAnsi="Bookman Old Style" w:cs="Tahoma"/>
          <w:sz w:val="24"/>
          <w:szCs w:val="24"/>
        </w:rPr>
      </w:pPr>
    </w:p>
    <w:p w:rsidR="00F63CA2" w:rsidRPr="00F63CA2" w:rsidRDefault="00F63CA2" w:rsidP="00F63CA2">
      <w:pPr>
        <w:spacing w:after="0" w:line="360" w:lineRule="auto"/>
        <w:rPr>
          <w:rFonts w:ascii="Bookman Old Style" w:hAnsi="Bookman Old Style" w:cs="Tahoma"/>
          <w:b/>
          <w:sz w:val="24"/>
          <w:szCs w:val="24"/>
        </w:rPr>
      </w:pPr>
      <w:r w:rsidRPr="00F63CA2">
        <w:rPr>
          <w:rFonts w:ascii="Bookman Old Style" w:hAnsi="Bookman Old Style" w:cs="Tahoma"/>
          <w:b/>
          <w:sz w:val="24"/>
          <w:szCs w:val="24"/>
        </w:rPr>
        <w:t>Pytanie 7</w:t>
      </w:r>
    </w:p>
    <w:p w:rsidR="00F63CA2" w:rsidRPr="00F63CA2" w:rsidRDefault="00F63CA2" w:rsidP="00F63CA2">
      <w:pPr>
        <w:spacing w:after="0" w:line="360" w:lineRule="auto"/>
        <w:rPr>
          <w:rFonts w:ascii="Bookman Old Style" w:hAnsi="Bookman Old Style" w:cs="Tahoma"/>
          <w:b/>
          <w:sz w:val="24"/>
          <w:szCs w:val="24"/>
        </w:rPr>
      </w:pPr>
      <w:r w:rsidRPr="00F63CA2">
        <w:rPr>
          <w:rFonts w:ascii="Bookman Old Style" w:hAnsi="Bookman Old Style" w:cs="Tahoma"/>
          <w:b/>
          <w:sz w:val="24"/>
          <w:szCs w:val="24"/>
        </w:rPr>
        <w:t>Dotyczy wzoru umowy § 4 ust. 7</w:t>
      </w:r>
    </w:p>
    <w:p w:rsidR="00F63CA2" w:rsidRPr="00F63CA2" w:rsidRDefault="00F63CA2" w:rsidP="00F63CA2">
      <w:pPr>
        <w:spacing w:after="0" w:line="360" w:lineRule="auto"/>
        <w:rPr>
          <w:rFonts w:ascii="Bookman Old Style" w:hAnsi="Bookman Old Style" w:cs="Tahoma"/>
          <w:sz w:val="24"/>
          <w:szCs w:val="24"/>
        </w:rPr>
      </w:pPr>
      <w:r w:rsidRPr="00F63CA2">
        <w:rPr>
          <w:rFonts w:ascii="Bookman Old Style" w:hAnsi="Bookman Old Style" w:cs="Tahoma"/>
          <w:sz w:val="24"/>
          <w:szCs w:val="24"/>
        </w:rPr>
        <w:t>Czy Zamawiający wyrazi zgodę na doprecyzowanie zapisu:</w:t>
      </w:r>
    </w:p>
    <w:p w:rsidR="00F63CA2" w:rsidRPr="00F63CA2" w:rsidRDefault="00F63CA2" w:rsidP="00F63CA2">
      <w:pPr>
        <w:spacing w:after="0" w:line="360" w:lineRule="auto"/>
        <w:rPr>
          <w:rFonts w:ascii="Bookman Old Style" w:hAnsi="Bookman Old Style" w:cs="Tahoma"/>
          <w:sz w:val="24"/>
          <w:szCs w:val="24"/>
        </w:rPr>
      </w:pPr>
      <w:r w:rsidRPr="00F63CA2">
        <w:rPr>
          <w:rFonts w:ascii="Bookman Old Style" w:hAnsi="Bookman Old Style" w:cs="Tahoma"/>
          <w:sz w:val="24"/>
          <w:szCs w:val="24"/>
        </w:rPr>
        <w:t xml:space="preserve"> „Wykonawca gwarantuje, że trzykrotna naprawa gwarancyjna tego samego istotnego podzespołu </w:t>
      </w:r>
      <w:r w:rsidRPr="00F63CA2">
        <w:rPr>
          <w:rFonts w:ascii="Bookman Old Style" w:hAnsi="Bookman Old Style" w:cs="Tahoma"/>
          <w:sz w:val="24"/>
          <w:szCs w:val="24"/>
        </w:rPr>
        <w:br/>
        <w:t>w okresie gwarancji (nie będąca efektem niewłaściwej eksploatacji urządzenia) powoduje wymianę podzespołu na nowy w przypadku jego kolejnej awarii. Wykonawca dokona wymiany, o jakiej mowa w zdaniu pierwszym w terminie przez strony uzgodnionym, jednak nie później niż 7 dni roboczych od przystąpienia do usuwania awarii?”</w:t>
      </w:r>
    </w:p>
    <w:p w:rsidR="00F63CA2" w:rsidRDefault="00F63CA2" w:rsidP="00F63CA2">
      <w:pPr>
        <w:spacing w:after="0" w:line="360" w:lineRule="auto"/>
        <w:rPr>
          <w:rFonts w:ascii="Bookman Old Style" w:hAnsi="Bookman Old Style" w:cs="Tahoma"/>
          <w:b/>
          <w:color w:val="0070C0"/>
          <w:sz w:val="24"/>
          <w:szCs w:val="24"/>
        </w:rPr>
      </w:pPr>
      <w:r>
        <w:rPr>
          <w:rFonts w:ascii="Bookman Old Style" w:hAnsi="Bookman Old Style" w:cs="Tahoma"/>
          <w:b/>
          <w:color w:val="0070C0"/>
          <w:sz w:val="24"/>
          <w:szCs w:val="24"/>
        </w:rPr>
        <w:t>Odpowiedź:</w:t>
      </w:r>
    </w:p>
    <w:p w:rsidR="00F63CA2" w:rsidRPr="00F63CA2" w:rsidRDefault="00F63CA2" w:rsidP="00F63CA2">
      <w:pPr>
        <w:spacing w:after="0" w:line="360" w:lineRule="auto"/>
        <w:rPr>
          <w:rFonts w:ascii="Bookman Old Style" w:hAnsi="Bookman Old Style" w:cs="Tahoma"/>
          <w:b/>
          <w:color w:val="0070C0"/>
          <w:sz w:val="24"/>
          <w:szCs w:val="24"/>
        </w:rPr>
      </w:pPr>
      <w:r w:rsidRPr="00F63CA2">
        <w:rPr>
          <w:rFonts w:ascii="Bookman Old Style" w:hAnsi="Bookman Old Style" w:cs="Tahoma"/>
          <w:b/>
          <w:color w:val="0070C0"/>
          <w:sz w:val="24"/>
          <w:szCs w:val="24"/>
        </w:rPr>
        <w:t>Zapisy projektowanych postanowień umowy pozostają bez zmian.</w:t>
      </w:r>
    </w:p>
    <w:p w:rsidR="00F63CA2" w:rsidRPr="00F63CA2" w:rsidRDefault="00F63CA2" w:rsidP="00F63CA2">
      <w:pPr>
        <w:spacing w:after="0" w:line="360" w:lineRule="auto"/>
        <w:rPr>
          <w:rFonts w:ascii="Bookman Old Style" w:hAnsi="Bookman Old Style" w:cs="Tahoma"/>
          <w:b/>
          <w:sz w:val="24"/>
          <w:szCs w:val="24"/>
        </w:rPr>
      </w:pPr>
      <w:r w:rsidRPr="00F63CA2">
        <w:rPr>
          <w:rFonts w:ascii="Bookman Old Style" w:hAnsi="Bookman Old Style" w:cs="Tahoma"/>
          <w:b/>
          <w:sz w:val="24"/>
          <w:szCs w:val="24"/>
        </w:rPr>
        <w:lastRenderedPageBreak/>
        <w:t>Pytanie 8</w:t>
      </w:r>
    </w:p>
    <w:p w:rsidR="00F63CA2" w:rsidRPr="00F63CA2" w:rsidRDefault="00F63CA2" w:rsidP="00F63CA2">
      <w:pPr>
        <w:spacing w:after="0" w:line="360" w:lineRule="auto"/>
        <w:rPr>
          <w:rFonts w:ascii="Bookman Old Style" w:hAnsi="Bookman Old Style" w:cs="Tahoma"/>
          <w:b/>
          <w:sz w:val="24"/>
          <w:szCs w:val="24"/>
        </w:rPr>
      </w:pPr>
      <w:r w:rsidRPr="00F63CA2">
        <w:rPr>
          <w:rFonts w:ascii="Bookman Old Style" w:hAnsi="Bookman Old Style" w:cs="Tahoma"/>
          <w:b/>
          <w:sz w:val="24"/>
          <w:szCs w:val="24"/>
        </w:rPr>
        <w:t>Dotyczy wzoru umowy § 4 ust. 8</w:t>
      </w:r>
    </w:p>
    <w:p w:rsidR="00F63CA2" w:rsidRPr="00F63CA2" w:rsidRDefault="00F63CA2" w:rsidP="00F63CA2">
      <w:pPr>
        <w:spacing w:after="0" w:line="360" w:lineRule="auto"/>
        <w:rPr>
          <w:rFonts w:ascii="Bookman Old Style" w:hAnsi="Bookman Old Style" w:cs="Tahoma"/>
          <w:sz w:val="24"/>
          <w:szCs w:val="24"/>
        </w:rPr>
      </w:pPr>
      <w:r w:rsidRPr="00F63CA2">
        <w:rPr>
          <w:rFonts w:ascii="Bookman Old Style" w:hAnsi="Bookman Old Style" w:cs="Tahoma"/>
          <w:sz w:val="24"/>
          <w:szCs w:val="24"/>
        </w:rPr>
        <w:t>Czy Zamawiający wyrazi zgodę na doprecyzowanie zapisu:</w:t>
      </w:r>
    </w:p>
    <w:p w:rsidR="00F63CA2" w:rsidRPr="00F63CA2" w:rsidRDefault="00F63CA2" w:rsidP="00F63CA2">
      <w:pPr>
        <w:spacing w:after="0" w:line="360" w:lineRule="auto"/>
        <w:rPr>
          <w:rFonts w:ascii="Bookman Old Style" w:hAnsi="Bookman Old Style" w:cs="Tahoma"/>
          <w:sz w:val="24"/>
          <w:szCs w:val="24"/>
        </w:rPr>
      </w:pPr>
      <w:r w:rsidRPr="00F63CA2">
        <w:rPr>
          <w:rFonts w:ascii="Bookman Old Style" w:hAnsi="Bookman Old Style" w:cs="Tahoma"/>
          <w:sz w:val="24"/>
          <w:szCs w:val="24"/>
        </w:rPr>
        <w:t>„Wykonawca zobowiązuje się do wymiany sprzętu na nowy o parametrach i wymogach technicznych nie gorszych niż poprzedni, w okresie gwarancji w przypadku wystąpienia trzech istotnych awarii (nie będących efektem niewłaściwej eksploatacji urządzenia), których usunięcie związane będzie z wymianą głównych części (podzespołów). Przy trzeciej awarii, lub w przypadku niemożności  (…)”</w:t>
      </w:r>
    </w:p>
    <w:p w:rsidR="00F63CA2" w:rsidRDefault="00F63CA2" w:rsidP="00F63CA2">
      <w:pPr>
        <w:spacing w:after="0" w:line="360" w:lineRule="auto"/>
        <w:rPr>
          <w:rFonts w:ascii="Bookman Old Style" w:hAnsi="Bookman Old Style" w:cs="Tahoma"/>
          <w:b/>
          <w:color w:val="0070C0"/>
          <w:sz w:val="24"/>
          <w:szCs w:val="24"/>
        </w:rPr>
      </w:pPr>
      <w:r>
        <w:rPr>
          <w:rFonts w:ascii="Bookman Old Style" w:hAnsi="Bookman Old Style" w:cs="Tahoma"/>
          <w:b/>
          <w:color w:val="0070C0"/>
          <w:sz w:val="24"/>
          <w:szCs w:val="24"/>
        </w:rPr>
        <w:t>Odpowiedź:</w:t>
      </w:r>
    </w:p>
    <w:p w:rsidR="00F63CA2" w:rsidRPr="00F63CA2" w:rsidRDefault="00F63CA2" w:rsidP="00F63CA2">
      <w:pPr>
        <w:spacing w:after="0" w:line="360" w:lineRule="auto"/>
        <w:rPr>
          <w:rFonts w:ascii="Bookman Old Style" w:hAnsi="Bookman Old Style" w:cs="Tahoma"/>
          <w:b/>
          <w:color w:val="0070C0"/>
          <w:sz w:val="24"/>
          <w:szCs w:val="24"/>
        </w:rPr>
      </w:pPr>
      <w:r w:rsidRPr="00F63CA2">
        <w:rPr>
          <w:rFonts w:ascii="Bookman Old Style" w:hAnsi="Bookman Old Style" w:cs="Tahoma"/>
          <w:b/>
          <w:color w:val="0070C0"/>
          <w:sz w:val="24"/>
          <w:szCs w:val="24"/>
        </w:rPr>
        <w:t>Zapisy projektowanych postanowień umowy pozostają bez zmian.</w:t>
      </w:r>
    </w:p>
    <w:p w:rsidR="00F63CA2" w:rsidRPr="00F63CA2" w:rsidRDefault="00F63CA2" w:rsidP="00F63CA2">
      <w:pPr>
        <w:spacing w:after="0" w:line="360" w:lineRule="auto"/>
        <w:rPr>
          <w:rFonts w:ascii="Bookman Old Style" w:hAnsi="Bookman Old Style" w:cs="Tahoma"/>
          <w:sz w:val="24"/>
          <w:szCs w:val="24"/>
        </w:rPr>
      </w:pPr>
    </w:p>
    <w:p w:rsidR="00F63CA2" w:rsidRPr="00F63CA2" w:rsidRDefault="00F63CA2" w:rsidP="00F63CA2">
      <w:pPr>
        <w:spacing w:after="0" w:line="360" w:lineRule="auto"/>
        <w:rPr>
          <w:rFonts w:ascii="Bookman Old Style" w:hAnsi="Bookman Old Style" w:cs="Tahoma"/>
          <w:b/>
          <w:sz w:val="24"/>
          <w:szCs w:val="24"/>
        </w:rPr>
      </w:pPr>
      <w:r w:rsidRPr="00F63CA2">
        <w:rPr>
          <w:rFonts w:ascii="Bookman Old Style" w:hAnsi="Bookman Old Style" w:cs="Tahoma"/>
          <w:b/>
          <w:sz w:val="24"/>
          <w:szCs w:val="24"/>
        </w:rPr>
        <w:t>Pytanie 9</w:t>
      </w:r>
    </w:p>
    <w:p w:rsidR="00F63CA2" w:rsidRPr="00F63CA2" w:rsidRDefault="00F63CA2" w:rsidP="00F63CA2">
      <w:pPr>
        <w:spacing w:after="0" w:line="360" w:lineRule="auto"/>
        <w:rPr>
          <w:rFonts w:ascii="Bookman Old Style" w:hAnsi="Bookman Old Style" w:cs="Tahoma"/>
          <w:b/>
          <w:sz w:val="24"/>
          <w:szCs w:val="24"/>
        </w:rPr>
      </w:pPr>
      <w:r w:rsidRPr="00F63CA2">
        <w:rPr>
          <w:rFonts w:ascii="Bookman Old Style" w:hAnsi="Bookman Old Style" w:cs="Tahoma"/>
          <w:b/>
          <w:sz w:val="24"/>
          <w:szCs w:val="24"/>
        </w:rPr>
        <w:t>Dotyczy wzoru umowy § 4 ust. 9</w:t>
      </w:r>
    </w:p>
    <w:p w:rsidR="00F63CA2" w:rsidRPr="00F63CA2" w:rsidRDefault="00F63CA2" w:rsidP="00F63CA2">
      <w:pPr>
        <w:spacing w:after="0" w:line="360" w:lineRule="auto"/>
        <w:rPr>
          <w:rFonts w:ascii="Bookman Old Style" w:hAnsi="Bookman Old Style" w:cs="Tahoma"/>
          <w:sz w:val="24"/>
          <w:szCs w:val="24"/>
        </w:rPr>
      </w:pPr>
      <w:r w:rsidRPr="00F63CA2">
        <w:rPr>
          <w:rFonts w:ascii="Bookman Old Style" w:hAnsi="Bookman Old Style" w:cs="Tahoma"/>
          <w:sz w:val="24"/>
          <w:szCs w:val="24"/>
        </w:rPr>
        <w:t>Czy Zamawiający wyrazi zgodę na doprecyzowanie zapisu:</w:t>
      </w:r>
    </w:p>
    <w:p w:rsidR="00F63CA2" w:rsidRPr="00F63CA2" w:rsidRDefault="00F63CA2" w:rsidP="00F63CA2">
      <w:pPr>
        <w:pStyle w:val="Tekstpodstawowy2"/>
        <w:tabs>
          <w:tab w:val="num" w:pos="360"/>
        </w:tabs>
        <w:spacing w:after="0" w:line="360" w:lineRule="auto"/>
        <w:rPr>
          <w:rFonts w:ascii="Bookman Old Style" w:hAnsi="Bookman Old Style" w:cs="Tahoma"/>
          <w:sz w:val="24"/>
          <w:szCs w:val="24"/>
        </w:rPr>
      </w:pPr>
      <w:r w:rsidRPr="00F63CA2">
        <w:rPr>
          <w:rFonts w:ascii="Bookman Old Style" w:hAnsi="Bookman Old Style" w:cs="Tahoma"/>
          <w:sz w:val="24"/>
          <w:szCs w:val="24"/>
        </w:rPr>
        <w:t xml:space="preserve"> „W przypadku wymiany uszkodzonego sprzętu na nowy lub wymiany jego części (podzespołów) </w:t>
      </w:r>
      <w:r w:rsidRPr="00F63CA2">
        <w:rPr>
          <w:rFonts w:ascii="Bookman Old Style" w:hAnsi="Bookman Old Style" w:cs="Tahoma"/>
          <w:sz w:val="24"/>
          <w:szCs w:val="24"/>
        </w:rPr>
        <w:br/>
        <w:t xml:space="preserve">w związku z okolicznościami określonymi w ust. 7 oraz w przypadku skorzystania przez Zamawiającego </w:t>
      </w:r>
      <w:r w:rsidRPr="00F63CA2">
        <w:rPr>
          <w:rFonts w:ascii="Bookman Old Style" w:hAnsi="Bookman Old Style" w:cs="Tahoma"/>
          <w:sz w:val="24"/>
          <w:szCs w:val="24"/>
        </w:rPr>
        <w:br/>
        <w:t xml:space="preserve">z rękojmi, elementy podlegające wymianie uzyskują nową gwarancję, nie dłuższą niż 6 miesięcy. </w:t>
      </w:r>
      <w:r w:rsidRPr="00F63CA2">
        <w:rPr>
          <w:rFonts w:ascii="Bookman Old Style" w:hAnsi="Bookman Old Style" w:cs="Tahoma"/>
          <w:sz w:val="24"/>
          <w:szCs w:val="24"/>
        </w:rPr>
        <w:br/>
        <w:t>W przypadku wymiany całego urządzenia na nowe wolne od wad gwarancja rozpoczyna swój bieg od nowa, nie dłużej niż na kolejne 24 miesiące”?</w:t>
      </w:r>
    </w:p>
    <w:p w:rsidR="00F63CA2" w:rsidRDefault="00F63CA2" w:rsidP="00F63CA2">
      <w:pPr>
        <w:spacing w:after="0" w:line="360" w:lineRule="auto"/>
        <w:rPr>
          <w:rFonts w:ascii="Bookman Old Style" w:hAnsi="Bookman Old Style" w:cs="Tahoma"/>
          <w:b/>
          <w:color w:val="0070C0"/>
          <w:sz w:val="24"/>
          <w:szCs w:val="24"/>
        </w:rPr>
      </w:pPr>
      <w:r>
        <w:rPr>
          <w:rFonts w:ascii="Bookman Old Style" w:hAnsi="Bookman Old Style" w:cs="Tahoma"/>
          <w:b/>
          <w:color w:val="0070C0"/>
          <w:sz w:val="24"/>
          <w:szCs w:val="24"/>
        </w:rPr>
        <w:t>Odpowiedź:</w:t>
      </w:r>
    </w:p>
    <w:p w:rsidR="00F63CA2" w:rsidRPr="00F63CA2" w:rsidRDefault="00F63CA2" w:rsidP="00F63CA2">
      <w:pPr>
        <w:spacing w:after="0" w:line="360" w:lineRule="auto"/>
        <w:rPr>
          <w:rFonts w:ascii="Bookman Old Style" w:hAnsi="Bookman Old Style" w:cs="Tahoma"/>
          <w:b/>
          <w:color w:val="0070C0"/>
          <w:sz w:val="24"/>
          <w:szCs w:val="24"/>
        </w:rPr>
      </w:pPr>
      <w:r w:rsidRPr="00F63CA2">
        <w:rPr>
          <w:rFonts w:ascii="Bookman Old Style" w:hAnsi="Bookman Old Style" w:cs="Tahoma"/>
          <w:b/>
          <w:color w:val="0070C0"/>
          <w:sz w:val="24"/>
          <w:szCs w:val="24"/>
        </w:rPr>
        <w:t>Zapisy projektowanych postanowień umowy pozostają bez zmian.</w:t>
      </w:r>
    </w:p>
    <w:p w:rsidR="00F63CA2" w:rsidRPr="00F63CA2" w:rsidRDefault="00F63CA2" w:rsidP="00F63CA2">
      <w:pPr>
        <w:pStyle w:val="Tekstpodstawowy2"/>
        <w:tabs>
          <w:tab w:val="num" w:pos="360"/>
        </w:tabs>
        <w:spacing w:after="0" w:line="360" w:lineRule="auto"/>
        <w:rPr>
          <w:rFonts w:ascii="Bookman Old Style" w:hAnsi="Bookman Old Style" w:cs="Tahoma"/>
          <w:sz w:val="24"/>
          <w:szCs w:val="24"/>
        </w:rPr>
      </w:pPr>
    </w:p>
    <w:p w:rsidR="00F63CA2" w:rsidRPr="00F63CA2" w:rsidRDefault="00F63CA2" w:rsidP="00F63CA2">
      <w:pPr>
        <w:pStyle w:val="Tekstpodstawowy2"/>
        <w:tabs>
          <w:tab w:val="num" w:pos="360"/>
        </w:tabs>
        <w:spacing w:after="0" w:line="360" w:lineRule="auto"/>
        <w:rPr>
          <w:rFonts w:ascii="Bookman Old Style" w:hAnsi="Bookman Old Style" w:cs="Tahoma"/>
          <w:b/>
          <w:sz w:val="24"/>
          <w:szCs w:val="24"/>
        </w:rPr>
      </w:pPr>
      <w:r w:rsidRPr="00F63CA2">
        <w:rPr>
          <w:rFonts w:ascii="Bookman Old Style" w:hAnsi="Bookman Old Style" w:cs="Tahoma"/>
          <w:b/>
          <w:sz w:val="24"/>
          <w:szCs w:val="24"/>
        </w:rPr>
        <w:t>Pytanie 10</w:t>
      </w:r>
    </w:p>
    <w:p w:rsidR="00F63CA2" w:rsidRPr="00F63CA2" w:rsidRDefault="00F63CA2" w:rsidP="00F63CA2">
      <w:pPr>
        <w:pStyle w:val="Tekstpodstawowy2"/>
        <w:tabs>
          <w:tab w:val="num" w:pos="360"/>
        </w:tabs>
        <w:spacing w:after="0" w:line="360" w:lineRule="auto"/>
        <w:rPr>
          <w:rFonts w:ascii="Bookman Old Style" w:hAnsi="Bookman Old Style" w:cs="Tahoma"/>
          <w:b/>
          <w:sz w:val="24"/>
          <w:szCs w:val="24"/>
        </w:rPr>
      </w:pPr>
      <w:r w:rsidRPr="00F63CA2">
        <w:rPr>
          <w:rFonts w:ascii="Bookman Old Style" w:hAnsi="Bookman Old Style" w:cs="Tahoma"/>
          <w:b/>
          <w:sz w:val="24"/>
          <w:szCs w:val="24"/>
        </w:rPr>
        <w:t>Dotyczy wzoru umowy § 4 ust. 10</w:t>
      </w:r>
    </w:p>
    <w:p w:rsidR="00F63CA2" w:rsidRPr="00F63CA2" w:rsidRDefault="00F63CA2" w:rsidP="00F63CA2">
      <w:pPr>
        <w:pStyle w:val="Tekstpodstawowy2"/>
        <w:tabs>
          <w:tab w:val="num" w:pos="360"/>
        </w:tabs>
        <w:spacing w:after="0" w:line="360" w:lineRule="auto"/>
        <w:rPr>
          <w:rFonts w:ascii="Bookman Old Style" w:hAnsi="Bookman Old Style" w:cs="Tahoma"/>
          <w:sz w:val="24"/>
          <w:szCs w:val="24"/>
        </w:rPr>
      </w:pPr>
      <w:r w:rsidRPr="00F63CA2">
        <w:rPr>
          <w:rFonts w:ascii="Bookman Old Style" w:hAnsi="Bookman Old Style" w:cs="Tahoma"/>
          <w:sz w:val="24"/>
          <w:szCs w:val="24"/>
        </w:rPr>
        <w:lastRenderedPageBreak/>
        <w:t>Czy Zamawiający wyrazi zgodę na doprecyzowanie zapisu:</w:t>
      </w:r>
    </w:p>
    <w:p w:rsidR="00F63CA2" w:rsidRPr="00F63CA2" w:rsidRDefault="00F63CA2" w:rsidP="00F63CA2">
      <w:pPr>
        <w:pStyle w:val="Tekstpodstawowy2"/>
        <w:tabs>
          <w:tab w:val="num" w:pos="360"/>
        </w:tabs>
        <w:spacing w:after="0" w:line="360" w:lineRule="auto"/>
        <w:rPr>
          <w:rFonts w:ascii="Bookman Old Style" w:hAnsi="Bookman Old Style" w:cs="Tahoma"/>
          <w:sz w:val="24"/>
          <w:szCs w:val="24"/>
        </w:rPr>
      </w:pPr>
      <w:r w:rsidRPr="00F63CA2">
        <w:rPr>
          <w:rFonts w:ascii="Bookman Old Style" w:hAnsi="Bookman Old Style" w:cs="Tahoma"/>
          <w:sz w:val="24"/>
          <w:szCs w:val="24"/>
        </w:rPr>
        <w:t>„Przerwy w pracy urządzeń spowodowane naprawami gwarancyjnymi odpowiednio wydłużają okres gwarancji, jeżeli przestój trwał dłużej niż 7 dni roboczych”?</w:t>
      </w:r>
    </w:p>
    <w:p w:rsidR="00F63CA2" w:rsidRDefault="00F63CA2" w:rsidP="00F63CA2">
      <w:pPr>
        <w:spacing w:after="0" w:line="360" w:lineRule="auto"/>
        <w:rPr>
          <w:rFonts w:ascii="Bookman Old Style" w:hAnsi="Bookman Old Style" w:cs="Tahoma"/>
          <w:b/>
          <w:color w:val="0070C0"/>
          <w:sz w:val="24"/>
          <w:szCs w:val="24"/>
        </w:rPr>
      </w:pPr>
      <w:r>
        <w:rPr>
          <w:rFonts w:ascii="Bookman Old Style" w:hAnsi="Bookman Old Style" w:cs="Tahoma"/>
          <w:b/>
          <w:color w:val="0070C0"/>
          <w:sz w:val="24"/>
          <w:szCs w:val="24"/>
        </w:rPr>
        <w:t>Odpowiedź:</w:t>
      </w:r>
    </w:p>
    <w:p w:rsidR="00F63CA2" w:rsidRPr="00F63CA2" w:rsidRDefault="00F63CA2" w:rsidP="00F63CA2">
      <w:pPr>
        <w:spacing w:after="0" w:line="360" w:lineRule="auto"/>
        <w:rPr>
          <w:rFonts w:ascii="Bookman Old Style" w:hAnsi="Bookman Old Style" w:cs="Tahoma"/>
          <w:b/>
          <w:color w:val="0070C0"/>
          <w:sz w:val="24"/>
          <w:szCs w:val="24"/>
        </w:rPr>
      </w:pPr>
      <w:r w:rsidRPr="00F63CA2">
        <w:rPr>
          <w:rFonts w:ascii="Bookman Old Style" w:hAnsi="Bookman Old Style" w:cs="Tahoma"/>
          <w:b/>
          <w:color w:val="0070C0"/>
          <w:sz w:val="24"/>
          <w:szCs w:val="24"/>
        </w:rPr>
        <w:t>Zapisy projektowanych postanowień umowy pozostają bez zmian.</w:t>
      </w:r>
    </w:p>
    <w:p w:rsidR="00F63CA2" w:rsidRPr="00F63CA2" w:rsidRDefault="00F63CA2" w:rsidP="00F63CA2">
      <w:pPr>
        <w:spacing w:after="0" w:line="360" w:lineRule="auto"/>
        <w:rPr>
          <w:rFonts w:ascii="Bookman Old Style" w:hAnsi="Bookman Old Style" w:cs="Tahoma"/>
          <w:b/>
          <w:sz w:val="24"/>
          <w:szCs w:val="24"/>
        </w:rPr>
      </w:pPr>
    </w:p>
    <w:p w:rsidR="00F63CA2" w:rsidRPr="00F63CA2" w:rsidRDefault="00F63CA2" w:rsidP="00F63CA2">
      <w:pPr>
        <w:spacing w:after="0" w:line="360" w:lineRule="auto"/>
        <w:rPr>
          <w:rFonts w:ascii="Bookman Old Style" w:hAnsi="Bookman Old Style" w:cs="Tahoma"/>
          <w:b/>
          <w:sz w:val="24"/>
          <w:szCs w:val="24"/>
        </w:rPr>
      </w:pPr>
      <w:r w:rsidRPr="00F63CA2">
        <w:rPr>
          <w:rFonts w:ascii="Bookman Old Style" w:hAnsi="Bookman Old Style" w:cs="Tahoma"/>
          <w:b/>
          <w:sz w:val="24"/>
          <w:szCs w:val="24"/>
        </w:rPr>
        <w:t>Pytanie 11</w:t>
      </w:r>
    </w:p>
    <w:p w:rsidR="00F63CA2" w:rsidRPr="00F63CA2" w:rsidRDefault="00F63CA2" w:rsidP="00F63CA2">
      <w:pPr>
        <w:spacing w:after="0" w:line="360" w:lineRule="auto"/>
        <w:rPr>
          <w:rFonts w:ascii="Bookman Old Style" w:hAnsi="Bookman Old Style" w:cs="Tahoma"/>
          <w:b/>
          <w:sz w:val="24"/>
          <w:szCs w:val="24"/>
        </w:rPr>
      </w:pPr>
      <w:r w:rsidRPr="00F63CA2">
        <w:rPr>
          <w:rFonts w:ascii="Bookman Old Style" w:hAnsi="Bookman Old Style" w:cs="Tahoma"/>
          <w:b/>
          <w:sz w:val="24"/>
          <w:szCs w:val="24"/>
        </w:rPr>
        <w:t>Dotyczy wzoru umowy § 6 ust 1</w:t>
      </w:r>
    </w:p>
    <w:p w:rsidR="00F63CA2" w:rsidRPr="00F63CA2" w:rsidRDefault="00F63CA2" w:rsidP="00F63CA2">
      <w:pPr>
        <w:spacing w:after="0" w:line="360" w:lineRule="auto"/>
        <w:rPr>
          <w:rFonts w:ascii="Bookman Old Style" w:hAnsi="Bookman Old Style" w:cs="Tahoma"/>
          <w:sz w:val="24"/>
          <w:szCs w:val="24"/>
        </w:rPr>
      </w:pPr>
      <w:r w:rsidRPr="00F63CA2">
        <w:rPr>
          <w:rFonts w:ascii="Bookman Old Style" w:hAnsi="Bookman Old Style" w:cs="Tahoma"/>
          <w:sz w:val="24"/>
          <w:szCs w:val="24"/>
        </w:rPr>
        <w:t xml:space="preserve">Prosimy o doprecyzowanie wysokości przewidzianych kar umownych w </w:t>
      </w:r>
      <w:proofErr w:type="spellStart"/>
      <w:r w:rsidRPr="00F63CA2">
        <w:rPr>
          <w:rFonts w:ascii="Bookman Old Style" w:hAnsi="Bookman Old Style" w:cs="Tahoma"/>
          <w:sz w:val="24"/>
          <w:szCs w:val="24"/>
        </w:rPr>
        <w:t>ppkt</w:t>
      </w:r>
      <w:proofErr w:type="spellEnd"/>
      <w:r w:rsidRPr="00F63CA2">
        <w:rPr>
          <w:rFonts w:ascii="Bookman Old Style" w:hAnsi="Bookman Old Style" w:cs="Tahoma"/>
          <w:sz w:val="24"/>
          <w:szCs w:val="24"/>
        </w:rPr>
        <w:t>:</w:t>
      </w:r>
    </w:p>
    <w:p w:rsidR="00F63CA2" w:rsidRPr="00F63CA2" w:rsidRDefault="00F63CA2" w:rsidP="00F63CA2">
      <w:pPr>
        <w:numPr>
          <w:ilvl w:val="0"/>
          <w:numId w:val="36"/>
        </w:numPr>
        <w:spacing w:after="0" w:line="360" w:lineRule="auto"/>
        <w:ind w:left="0" w:firstLine="0"/>
        <w:rPr>
          <w:rFonts w:ascii="Bookman Old Style" w:hAnsi="Bookman Old Style" w:cs="Tahoma"/>
          <w:sz w:val="24"/>
          <w:szCs w:val="24"/>
        </w:rPr>
      </w:pPr>
      <w:r w:rsidRPr="00F63CA2">
        <w:rPr>
          <w:rFonts w:ascii="Bookman Old Style" w:hAnsi="Bookman Old Style" w:cs="Tahoma"/>
          <w:bCs/>
          <w:sz w:val="24"/>
          <w:szCs w:val="24"/>
        </w:rPr>
        <w:t>w wysokości 0,5% wartości  brutto niedostarczonego asortymentu/ urządzenia za każdy dzień zwłoki</w:t>
      </w:r>
    </w:p>
    <w:p w:rsidR="00F63CA2" w:rsidRPr="00F63CA2" w:rsidRDefault="00F63CA2" w:rsidP="00F63CA2">
      <w:pPr>
        <w:numPr>
          <w:ilvl w:val="0"/>
          <w:numId w:val="36"/>
        </w:numPr>
        <w:spacing w:after="0" w:line="360" w:lineRule="auto"/>
        <w:ind w:left="0" w:firstLine="0"/>
        <w:rPr>
          <w:rFonts w:ascii="Bookman Old Style" w:hAnsi="Bookman Old Style" w:cs="Tahoma"/>
          <w:sz w:val="24"/>
          <w:szCs w:val="24"/>
        </w:rPr>
      </w:pPr>
      <w:r w:rsidRPr="00F63CA2">
        <w:rPr>
          <w:rFonts w:ascii="Bookman Old Style" w:hAnsi="Bookman Old Style" w:cs="Tahoma"/>
          <w:bCs/>
          <w:sz w:val="24"/>
          <w:szCs w:val="24"/>
        </w:rPr>
        <w:t>w wysokości 0,2% wartości danego asortymentu/ urządzenia za każdy dzień zwłoki</w:t>
      </w:r>
    </w:p>
    <w:p w:rsidR="00F63CA2" w:rsidRPr="00F63CA2" w:rsidRDefault="00F63CA2" w:rsidP="00F63CA2">
      <w:pPr>
        <w:pStyle w:val="Akapitzlist"/>
        <w:spacing w:line="360" w:lineRule="auto"/>
        <w:ind w:left="0"/>
        <w:rPr>
          <w:rFonts w:ascii="Bookman Old Style" w:hAnsi="Bookman Old Style" w:cs="Tahoma"/>
          <w:b/>
          <w:color w:val="0070C0"/>
        </w:rPr>
      </w:pPr>
      <w:r w:rsidRPr="00F63CA2">
        <w:rPr>
          <w:rFonts w:ascii="Bookman Old Style" w:hAnsi="Bookman Old Style" w:cs="Tahoma"/>
          <w:b/>
          <w:color w:val="0070C0"/>
        </w:rPr>
        <w:t>Odpowiedź:</w:t>
      </w:r>
    </w:p>
    <w:p w:rsidR="00F63CA2" w:rsidRPr="00F63CA2" w:rsidRDefault="00F63CA2" w:rsidP="00F63CA2">
      <w:pPr>
        <w:pStyle w:val="Akapitzlist"/>
        <w:spacing w:line="360" w:lineRule="auto"/>
        <w:ind w:left="0"/>
        <w:rPr>
          <w:rFonts w:ascii="Bookman Old Style" w:hAnsi="Bookman Old Style" w:cs="Tahoma"/>
          <w:b/>
          <w:color w:val="0070C0"/>
        </w:rPr>
      </w:pPr>
      <w:r w:rsidRPr="00F63CA2">
        <w:rPr>
          <w:rFonts w:ascii="Bookman Old Style" w:hAnsi="Bookman Old Style" w:cs="Tahoma"/>
          <w:b/>
          <w:color w:val="0070C0"/>
        </w:rPr>
        <w:t>Zapisy projektowanych postanowień umowy pozostają bez zmian.</w:t>
      </w:r>
    </w:p>
    <w:p w:rsidR="00F63CA2" w:rsidRPr="00F63CA2" w:rsidRDefault="00F63CA2" w:rsidP="00F63CA2">
      <w:pPr>
        <w:spacing w:after="0" w:line="360" w:lineRule="auto"/>
        <w:rPr>
          <w:rFonts w:ascii="Bookman Old Style" w:hAnsi="Bookman Old Style" w:cs="Tahoma"/>
          <w:b/>
          <w:sz w:val="24"/>
          <w:szCs w:val="24"/>
        </w:rPr>
      </w:pPr>
    </w:p>
    <w:p w:rsidR="00F63CA2" w:rsidRPr="00F63CA2" w:rsidRDefault="00F63CA2" w:rsidP="00F63CA2">
      <w:pPr>
        <w:spacing w:after="0" w:line="360" w:lineRule="auto"/>
        <w:rPr>
          <w:rFonts w:ascii="Bookman Old Style" w:hAnsi="Bookman Old Style" w:cs="Tahoma"/>
          <w:b/>
          <w:sz w:val="24"/>
          <w:szCs w:val="24"/>
        </w:rPr>
      </w:pPr>
      <w:r w:rsidRPr="00F63CA2">
        <w:rPr>
          <w:rFonts w:ascii="Bookman Old Style" w:hAnsi="Bookman Old Style" w:cs="Tahoma"/>
          <w:b/>
          <w:sz w:val="24"/>
          <w:szCs w:val="24"/>
        </w:rPr>
        <w:t>Pytanie 12</w:t>
      </w:r>
    </w:p>
    <w:p w:rsidR="00F63CA2" w:rsidRPr="00F63CA2" w:rsidRDefault="00F63CA2" w:rsidP="00F63CA2">
      <w:pPr>
        <w:spacing w:after="0" w:line="360" w:lineRule="auto"/>
        <w:rPr>
          <w:rFonts w:ascii="Bookman Old Style" w:hAnsi="Bookman Old Style" w:cs="Tahoma"/>
          <w:b/>
          <w:sz w:val="24"/>
          <w:szCs w:val="24"/>
        </w:rPr>
      </w:pPr>
      <w:r w:rsidRPr="00F63CA2">
        <w:rPr>
          <w:rFonts w:ascii="Bookman Old Style" w:hAnsi="Bookman Old Style" w:cs="Tahoma"/>
          <w:b/>
          <w:sz w:val="24"/>
          <w:szCs w:val="24"/>
        </w:rPr>
        <w:t>Dotyczy zapisów umowy</w:t>
      </w:r>
    </w:p>
    <w:p w:rsidR="00F63CA2" w:rsidRDefault="00F63CA2" w:rsidP="00F63CA2">
      <w:pPr>
        <w:spacing w:after="0" w:line="360" w:lineRule="auto"/>
        <w:rPr>
          <w:rFonts w:ascii="Bookman Old Style" w:hAnsi="Bookman Old Style" w:cs="Tahoma"/>
          <w:sz w:val="24"/>
          <w:szCs w:val="24"/>
        </w:rPr>
      </w:pPr>
      <w:r w:rsidRPr="00F63CA2">
        <w:rPr>
          <w:rFonts w:ascii="Bookman Old Style" w:hAnsi="Bookman Old Style" w:cs="Tahoma"/>
          <w:sz w:val="24"/>
          <w:szCs w:val="24"/>
        </w:rPr>
        <w:t>Czy Zamawiający odstąpi od naliczania kar umownych w przypadku dostarczenia sprzętu zastępczego na czas przedłużającej się realizacji zobowiązań umownych?</w:t>
      </w:r>
    </w:p>
    <w:p w:rsidR="00F63CA2" w:rsidRDefault="00F63CA2" w:rsidP="00F63CA2">
      <w:pPr>
        <w:spacing w:after="0" w:line="360" w:lineRule="auto"/>
        <w:rPr>
          <w:rFonts w:ascii="Bookman Old Style" w:hAnsi="Bookman Old Style" w:cs="Tahoma"/>
          <w:b/>
          <w:color w:val="0070C0"/>
          <w:sz w:val="24"/>
          <w:szCs w:val="24"/>
        </w:rPr>
      </w:pPr>
      <w:r>
        <w:rPr>
          <w:rFonts w:ascii="Bookman Old Style" w:hAnsi="Bookman Old Style" w:cs="Tahoma"/>
          <w:b/>
          <w:color w:val="0070C0"/>
          <w:sz w:val="24"/>
          <w:szCs w:val="24"/>
        </w:rPr>
        <w:t>Odpowiedź:</w:t>
      </w:r>
    </w:p>
    <w:p w:rsidR="00F63CA2" w:rsidRPr="00F63CA2" w:rsidRDefault="00F63CA2" w:rsidP="00F63CA2">
      <w:pPr>
        <w:spacing w:after="0" w:line="360" w:lineRule="auto"/>
        <w:rPr>
          <w:rFonts w:ascii="Bookman Old Style" w:hAnsi="Bookman Old Style" w:cs="Tahoma"/>
          <w:b/>
          <w:color w:val="0070C0"/>
          <w:sz w:val="24"/>
          <w:szCs w:val="24"/>
        </w:rPr>
      </w:pPr>
      <w:r w:rsidRPr="00F63CA2">
        <w:rPr>
          <w:rFonts w:ascii="Bookman Old Style" w:hAnsi="Bookman Old Style" w:cs="Tahoma"/>
          <w:b/>
          <w:color w:val="0070C0"/>
          <w:sz w:val="24"/>
          <w:szCs w:val="24"/>
        </w:rPr>
        <w:t>Zapisy projektowanych postanowień umowy pozostają bez zmian.</w:t>
      </w:r>
    </w:p>
    <w:p w:rsidR="00F63CA2" w:rsidRPr="00F63CA2" w:rsidRDefault="00F63CA2" w:rsidP="00F63CA2">
      <w:pPr>
        <w:spacing w:after="0" w:line="360" w:lineRule="auto"/>
        <w:rPr>
          <w:rFonts w:ascii="Bookman Old Style" w:hAnsi="Bookman Old Style" w:cs="Tahoma"/>
          <w:sz w:val="24"/>
          <w:szCs w:val="24"/>
        </w:rPr>
      </w:pPr>
    </w:p>
    <w:p w:rsidR="00F63CA2" w:rsidRPr="00F63CA2" w:rsidRDefault="00F63CA2" w:rsidP="00F63CA2">
      <w:pPr>
        <w:spacing w:after="0" w:line="360" w:lineRule="auto"/>
        <w:rPr>
          <w:rFonts w:ascii="Bookman Old Style" w:hAnsi="Bookman Old Style" w:cs="Tahoma"/>
          <w:b/>
          <w:bCs/>
          <w:sz w:val="24"/>
          <w:szCs w:val="24"/>
        </w:rPr>
      </w:pPr>
      <w:r w:rsidRPr="00F63CA2">
        <w:rPr>
          <w:rFonts w:ascii="Bookman Old Style" w:hAnsi="Bookman Old Style" w:cs="Tahoma"/>
          <w:b/>
          <w:bCs/>
          <w:sz w:val="24"/>
          <w:szCs w:val="24"/>
        </w:rPr>
        <w:t>Pytanie 13</w:t>
      </w:r>
    </w:p>
    <w:p w:rsidR="00F63CA2" w:rsidRPr="00F63CA2" w:rsidRDefault="00F63CA2" w:rsidP="00F63CA2">
      <w:pPr>
        <w:spacing w:after="0" w:line="360" w:lineRule="auto"/>
        <w:rPr>
          <w:rFonts w:ascii="Bookman Old Style" w:hAnsi="Bookman Old Style" w:cs="Tahoma"/>
          <w:b/>
          <w:bCs/>
          <w:sz w:val="24"/>
          <w:szCs w:val="24"/>
        </w:rPr>
      </w:pPr>
      <w:r w:rsidRPr="00F63CA2">
        <w:rPr>
          <w:rFonts w:ascii="Bookman Old Style" w:hAnsi="Bookman Old Style" w:cs="Tahoma"/>
          <w:b/>
          <w:bCs/>
          <w:sz w:val="24"/>
          <w:szCs w:val="24"/>
        </w:rPr>
        <w:t>Pytanie dotyczy Sondy radialne USG wraz z osprzętem do biopsji obwodowych guzów płuca – 2 szt. punktu 4</w:t>
      </w:r>
    </w:p>
    <w:p w:rsidR="00F63CA2" w:rsidRPr="00CC018F" w:rsidRDefault="00F63CA2" w:rsidP="00F63CA2">
      <w:pPr>
        <w:spacing w:after="0" w:line="360" w:lineRule="auto"/>
        <w:rPr>
          <w:rFonts w:ascii="Bookman Old Style" w:hAnsi="Bookman Old Style" w:cs="Tahoma"/>
          <w:sz w:val="24"/>
          <w:szCs w:val="24"/>
        </w:rPr>
      </w:pPr>
      <w:r w:rsidRPr="00CC018F">
        <w:rPr>
          <w:rFonts w:ascii="Bookman Old Style" w:hAnsi="Bookman Old Style" w:cs="Tahoma"/>
          <w:sz w:val="24"/>
          <w:szCs w:val="24"/>
        </w:rPr>
        <w:lastRenderedPageBreak/>
        <w:t xml:space="preserve">Czy Zamawiający dopuści sondę radialną USG o częstotliwości 20 </w:t>
      </w:r>
      <w:proofErr w:type="spellStart"/>
      <w:r w:rsidRPr="00CC018F">
        <w:rPr>
          <w:rFonts w:ascii="Bookman Old Style" w:hAnsi="Bookman Old Style" w:cs="Tahoma"/>
          <w:sz w:val="24"/>
          <w:szCs w:val="24"/>
        </w:rPr>
        <w:t>MHz</w:t>
      </w:r>
      <w:proofErr w:type="spellEnd"/>
      <w:r w:rsidRPr="00CC018F">
        <w:rPr>
          <w:rFonts w:ascii="Bookman Old Style" w:hAnsi="Bookman Old Style" w:cs="Tahoma"/>
          <w:sz w:val="24"/>
          <w:szCs w:val="24"/>
        </w:rPr>
        <w:t xml:space="preserve"> i średnicy końcówki 1,4mm?</w:t>
      </w:r>
    </w:p>
    <w:p w:rsidR="00F63CA2" w:rsidRPr="00CC018F" w:rsidRDefault="00F63CA2" w:rsidP="00F63CA2">
      <w:pPr>
        <w:spacing w:after="0" w:line="360" w:lineRule="auto"/>
        <w:rPr>
          <w:rFonts w:ascii="Bookman Old Style" w:hAnsi="Bookman Old Style" w:cs="Tahoma"/>
          <w:b/>
          <w:color w:val="0070C0"/>
          <w:sz w:val="24"/>
          <w:szCs w:val="24"/>
        </w:rPr>
      </w:pPr>
      <w:r w:rsidRPr="00CC018F">
        <w:rPr>
          <w:rFonts w:ascii="Bookman Old Style" w:hAnsi="Bookman Old Style" w:cs="Tahoma"/>
          <w:b/>
          <w:color w:val="0070C0"/>
          <w:sz w:val="24"/>
          <w:szCs w:val="24"/>
        </w:rPr>
        <w:t>Odpowiedź:</w:t>
      </w:r>
    </w:p>
    <w:p w:rsidR="00CC018F" w:rsidRDefault="00F63CA2" w:rsidP="00F63CA2">
      <w:pPr>
        <w:spacing w:after="0" w:line="360" w:lineRule="auto"/>
        <w:rPr>
          <w:rFonts w:ascii="Bookman Old Style" w:hAnsi="Bookman Old Style" w:cs="Liberation Sans"/>
          <w:sz w:val="24"/>
          <w:szCs w:val="24"/>
        </w:rPr>
      </w:pPr>
      <w:r w:rsidRPr="00CC018F">
        <w:rPr>
          <w:rFonts w:ascii="Bookman Old Style" w:hAnsi="Bookman Old Style" w:cs="Tahoma"/>
          <w:b/>
          <w:color w:val="0070C0"/>
          <w:sz w:val="24"/>
          <w:szCs w:val="24"/>
        </w:rPr>
        <w:t xml:space="preserve">Zamawiający dopuszcza zaoferowanie sondy radialnej USG o częstotliwości 20 </w:t>
      </w:r>
      <w:proofErr w:type="spellStart"/>
      <w:r w:rsidRPr="00CC018F">
        <w:rPr>
          <w:rFonts w:ascii="Bookman Old Style" w:hAnsi="Bookman Old Style" w:cs="Tahoma"/>
          <w:b/>
          <w:color w:val="0070C0"/>
          <w:sz w:val="24"/>
          <w:szCs w:val="24"/>
        </w:rPr>
        <w:t>MHz</w:t>
      </w:r>
      <w:proofErr w:type="spellEnd"/>
      <w:r w:rsidRPr="00CC018F">
        <w:rPr>
          <w:rFonts w:ascii="Bookman Old Style" w:hAnsi="Bookman Old Style" w:cs="Tahoma"/>
          <w:b/>
          <w:color w:val="0070C0"/>
          <w:sz w:val="24"/>
          <w:szCs w:val="24"/>
        </w:rPr>
        <w:t xml:space="preserve"> i średnicy końcówki 1,4mm.</w:t>
      </w:r>
      <w:r w:rsidR="0036140E" w:rsidRPr="00CC018F">
        <w:rPr>
          <w:rFonts w:ascii="Bookman Old Style" w:hAnsi="Bookman Old Style" w:cs="Liberation Sans"/>
          <w:sz w:val="24"/>
          <w:szCs w:val="24"/>
        </w:rPr>
        <w:t xml:space="preserve"> </w:t>
      </w:r>
    </w:p>
    <w:p w:rsidR="00CC018F" w:rsidRDefault="00A601EB" w:rsidP="00F63CA2">
      <w:pPr>
        <w:spacing w:after="0" w:line="360" w:lineRule="auto"/>
        <w:rPr>
          <w:rFonts w:ascii="Bookman Old Style" w:hAnsi="Bookman Old Style" w:cs="Liberation Sans"/>
          <w:sz w:val="24"/>
          <w:szCs w:val="24"/>
        </w:rPr>
      </w:pPr>
      <w:r>
        <w:rPr>
          <w:rFonts w:ascii="Bookman Old Style" w:hAnsi="Bookman Old Style" w:cs="Liberation Sans"/>
          <w:sz w:val="24"/>
          <w:szCs w:val="24"/>
        </w:rPr>
        <w:t>W tym zakresie zmianie ulega</w:t>
      </w:r>
      <w:r w:rsidR="0036140E" w:rsidRPr="00CC018F">
        <w:rPr>
          <w:rFonts w:ascii="Bookman Old Style" w:hAnsi="Bookman Old Style" w:cs="Liberation Sans"/>
          <w:sz w:val="24"/>
          <w:szCs w:val="24"/>
        </w:rPr>
        <w:t xml:space="preserve"> opis przedmiotu zamówienia </w:t>
      </w:r>
    </w:p>
    <w:p w:rsidR="00F63CA2" w:rsidRPr="00CC018F" w:rsidRDefault="0036140E" w:rsidP="00F63CA2">
      <w:pPr>
        <w:spacing w:after="0" w:line="360" w:lineRule="auto"/>
        <w:rPr>
          <w:rFonts w:ascii="Bookman Old Style" w:hAnsi="Bookman Old Style" w:cs="Tahoma"/>
          <w:b/>
          <w:color w:val="0070C0"/>
          <w:sz w:val="24"/>
          <w:szCs w:val="24"/>
        </w:rPr>
      </w:pPr>
      <w:r w:rsidRPr="00CC018F">
        <w:rPr>
          <w:rFonts w:ascii="Bookman Old Style" w:hAnsi="Bookman Old Style" w:cs="Liberation Sans"/>
          <w:sz w:val="24"/>
          <w:szCs w:val="24"/>
        </w:rPr>
        <w:t>– załącznik nr 1</w:t>
      </w:r>
      <w:r w:rsidR="00CC018F">
        <w:rPr>
          <w:rFonts w:ascii="Bookman Old Style" w:hAnsi="Bookman Old Style" w:cs="Liberation Sans"/>
          <w:sz w:val="24"/>
          <w:szCs w:val="24"/>
        </w:rPr>
        <w:t>A:</w:t>
      </w:r>
      <w:r w:rsidRPr="00CC018F">
        <w:rPr>
          <w:rFonts w:ascii="Bookman Old Style" w:hAnsi="Bookman Old Style"/>
          <w:sz w:val="24"/>
          <w:szCs w:val="24"/>
        </w:rPr>
        <w:t xml:space="preserve"> „Sondy radialne USG wraz z osprzętem do biopsji obwodowych guzów płuca – 2 szt.”</w:t>
      </w:r>
    </w:p>
    <w:p w:rsidR="00F63CA2" w:rsidRPr="00CC018F" w:rsidRDefault="00F63CA2" w:rsidP="00F63CA2">
      <w:pPr>
        <w:spacing w:after="0" w:line="360" w:lineRule="auto"/>
        <w:rPr>
          <w:rFonts w:ascii="Bookman Old Style" w:hAnsi="Bookman Old Style" w:cs="Tahoma"/>
          <w:sz w:val="24"/>
          <w:szCs w:val="24"/>
        </w:rPr>
      </w:pPr>
    </w:p>
    <w:p w:rsidR="00A039F2" w:rsidRPr="00CC018F" w:rsidRDefault="0036140E" w:rsidP="00A039F2">
      <w:pPr>
        <w:spacing w:after="0" w:line="360" w:lineRule="auto"/>
        <w:rPr>
          <w:rFonts w:ascii="Bookman Old Style" w:hAnsi="Bookman Old Style" w:cs="Tahoma"/>
          <w:sz w:val="24"/>
          <w:szCs w:val="24"/>
        </w:rPr>
      </w:pPr>
      <w:r w:rsidRPr="00CC018F">
        <w:rPr>
          <w:rFonts w:ascii="Bookman Old Style" w:hAnsi="Bookman Old Style" w:cs="Tahoma"/>
          <w:sz w:val="24"/>
          <w:szCs w:val="24"/>
        </w:rPr>
        <w:t>Dot. P</w:t>
      </w:r>
      <w:r w:rsidR="00A039F2" w:rsidRPr="00CC018F">
        <w:rPr>
          <w:rFonts w:ascii="Bookman Old Style" w:hAnsi="Bookman Old Style" w:cs="Tahoma"/>
          <w:sz w:val="24"/>
          <w:szCs w:val="24"/>
        </w:rPr>
        <w:t>akiet</w:t>
      </w:r>
      <w:r w:rsidRPr="00CC018F">
        <w:rPr>
          <w:rFonts w:ascii="Bookman Old Style" w:hAnsi="Bookman Old Style" w:cs="Tahoma"/>
          <w:sz w:val="24"/>
          <w:szCs w:val="24"/>
        </w:rPr>
        <w:t>u</w:t>
      </w:r>
      <w:r w:rsidR="00A039F2" w:rsidRPr="00CC018F">
        <w:rPr>
          <w:rFonts w:ascii="Bookman Old Style" w:hAnsi="Bookman Old Style" w:cs="Tahoma"/>
          <w:sz w:val="24"/>
          <w:szCs w:val="24"/>
        </w:rPr>
        <w:t xml:space="preserve"> nr 1</w:t>
      </w:r>
    </w:p>
    <w:p w:rsidR="00CC018F" w:rsidRDefault="00F63CA2" w:rsidP="00A039F2">
      <w:pPr>
        <w:pStyle w:val="Default"/>
        <w:spacing w:line="360" w:lineRule="auto"/>
        <w:rPr>
          <w:rFonts w:ascii="Bookman Old Style" w:hAnsi="Bookman Old Style" w:cs="Liberation Sans"/>
          <w:color w:val="auto"/>
        </w:rPr>
      </w:pPr>
      <w:r w:rsidRPr="00CC018F">
        <w:rPr>
          <w:rFonts w:ascii="Bookman Old Style" w:hAnsi="Bookman Old Style" w:cs="Tahoma"/>
          <w:color w:val="auto"/>
        </w:rPr>
        <w:t xml:space="preserve">Zamawiający informuje, że </w:t>
      </w:r>
      <w:r w:rsidR="00A039F2" w:rsidRPr="00CC018F">
        <w:rPr>
          <w:rFonts w:ascii="Bookman Old Style" w:hAnsi="Bookman Old Style" w:cs="Tahoma"/>
          <w:color w:val="auto"/>
        </w:rPr>
        <w:t xml:space="preserve">częścią zestawu </w:t>
      </w:r>
      <w:r w:rsidR="00A039F2" w:rsidRPr="00CC018F">
        <w:rPr>
          <w:rFonts w:ascii="Bookman Old Style" w:hAnsi="Bookman Old Style" w:cs="Liberation Sans"/>
          <w:color w:val="auto"/>
        </w:rPr>
        <w:t xml:space="preserve">endoskopowego do diagnostyki drzewa oskrzelowego jest również </w:t>
      </w:r>
      <w:r w:rsidR="00A039F2" w:rsidRPr="00CC018F">
        <w:rPr>
          <w:rFonts w:ascii="Bookman Old Style" w:hAnsi="Bookman Old Style" w:cs="Liberation Sans"/>
          <w:b/>
          <w:color w:val="0070C0"/>
        </w:rPr>
        <w:t>szafa endoskopowa.</w:t>
      </w:r>
      <w:r w:rsidR="0036140E" w:rsidRPr="00CC018F">
        <w:rPr>
          <w:rFonts w:ascii="Bookman Old Style" w:hAnsi="Bookman Old Style" w:cs="Liberation Sans"/>
          <w:color w:val="auto"/>
        </w:rPr>
        <w:t xml:space="preserve"> W tym zakresie </w:t>
      </w:r>
      <w:r w:rsidR="00A601EB">
        <w:rPr>
          <w:rFonts w:ascii="Bookman Old Style" w:hAnsi="Bookman Old Style" w:cs="Liberation Sans"/>
          <w:color w:val="auto"/>
        </w:rPr>
        <w:t>ulega zmianie</w:t>
      </w:r>
      <w:r w:rsidR="0036140E" w:rsidRPr="00CC018F">
        <w:rPr>
          <w:rFonts w:ascii="Bookman Old Style" w:hAnsi="Bookman Old Style" w:cs="Liberation Sans"/>
          <w:color w:val="auto"/>
        </w:rPr>
        <w:t xml:space="preserve"> opis przedmiotu zamówienia </w:t>
      </w:r>
    </w:p>
    <w:p w:rsidR="00A039F2" w:rsidRPr="00CC018F" w:rsidRDefault="0036140E" w:rsidP="00A039F2">
      <w:pPr>
        <w:pStyle w:val="Default"/>
        <w:spacing w:line="360" w:lineRule="auto"/>
        <w:rPr>
          <w:rFonts w:ascii="Bookman Old Style" w:hAnsi="Bookman Old Style" w:cs="Liberation Sans"/>
          <w:color w:val="auto"/>
        </w:rPr>
      </w:pPr>
      <w:r w:rsidRPr="00CC018F">
        <w:rPr>
          <w:rFonts w:ascii="Bookman Old Style" w:hAnsi="Bookman Old Style" w:cs="Liberation Sans"/>
          <w:color w:val="auto"/>
        </w:rPr>
        <w:t>– załącznik nr 1</w:t>
      </w:r>
      <w:r w:rsidR="00CC018F">
        <w:rPr>
          <w:rFonts w:ascii="Bookman Old Style" w:hAnsi="Bookman Old Style" w:cs="Liberation Sans"/>
          <w:color w:val="auto"/>
        </w:rPr>
        <w:t>A:</w:t>
      </w:r>
      <w:r w:rsidRPr="00CC018F">
        <w:rPr>
          <w:rFonts w:ascii="Bookman Old Style" w:hAnsi="Bookman Old Style" w:cs="Liberation Sans"/>
          <w:color w:val="auto"/>
        </w:rPr>
        <w:t xml:space="preserve"> „</w:t>
      </w:r>
      <w:proofErr w:type="spellStart"/>
      <w:r w:rsidRPr="00CC018F">
        <w:rPr>
          <w:rFonts w:ascii="Bookman Old Style" w:hAnsi="Bookman Old Style"/>
        </w:rPr>
        <w:t>Wideobronchoskop</w:t>
      </w:r>
      <w:proofErr w:type="spellEnd"/>
      <w:r w:rsidRPr="00CC018F">
        <w:rPr>
          <w:rFonts w:ascii="Bookman Old Style" w:hAnsi="Bookman Old Style"/>
        </w:rPr>
        <w:t xml:space="preserve"> ultrasonograficzny (EBUS) – 1szt.”</w:t>
      </w:r>
    </w:p>
    <w:p w:rsidR="009807B0" w:rsidRPr="00CC018F" w:rsidRDefault="009807B0" w:rsidP="00A039F2">
      <w:pPr>
        <w:pStyle w:val="Default"/>
        <w:spacing w:line="360" w:lineRule="auto"/>
        <w:rPr>
          <w:rFonts w:ascii="Bookman Old Style" w:hAnsi="Bookman Old Style" w:cs="Liberation Sans"/>
          <w:b/>
          <w:color w:val="0070C0"/>
        </w:rPr>
      </w:pPr>
    </w:p>
    <w:p w:rsidR="0036140E" w:rsidRPr="00CC018F" w:rsidRDefault="009807B0" w:rsidP="0036140E">
      <w:pPr>
        <w:pStyle w:val="Default"/>
        <w:spacing w:line="360" w:lineRule="auto"/>
        <w:rPr>
          <w:rFonts w:ascii="Bookman Old Style" w:hAnsi="Bookman Old Style" w:cs="Liberation Sans"/>
          <w:b/>
          <w:color w:val="0070C0"/>
        </w:rPr>
      </w:pPr>
      <w:r w:rsidRPr="00CC018F">
        <w:rPr>
          <w:rFonts w:ascii="Bookman Old Style" w:hAnsi="Bookman Old Style" w:cs="Liberation Sans"/>
          <w:color w:val="auto"/>
        </w:rPr>
        <w:t>Zamawiający umieszcza na stronie prowadzonego postępowan</w:t>
      </w:r>
      <w:r w:rsidR="0036140E" w:rsidRPr="00CC018F">
        <w:rPr>
          <w:rFonts w:ascii="Bookman Old Style" w:hAnsi="Bookman Old Style" w:cs="Liberation Sans"/>
          <w:color w:val="auto"/>
        </w:rPr>
        <w:t xml:space="preserve">ia folder pod nazwą: </w:t>
      </w:r>
      <w:r w:rsidR="0036140E" w:rsidRPr="00CC018F">
        <w:rPr>
          <w:rFonts w:ascii="Bookman Old Style" w:hAnsi="Bookman Old Style" w:cs="Liberation Sans"/>
          <w:b/>
          <w:color w:val="0070C0"/>
        </w:rPr>
        <w:t>„ZAŁĄCZNIK NR 1A PAKIET NR 1 NOWY”</w:t>
      </w:r>
    </w:p>
    <w:p w:rsidR="00F63CA2" w:rsidRPr="00F63CA2" w:rsidRDefault="00F63CA2" w:rsidP="00F63CA2">
      <w:pPr>
        <w:spacing w:after="0" w:line="360" w:lineRule="auto"/>
        <w:rPr>
          <w:rFonts w:ascii="Bookman Old Style" w:hAnsi="Bookman Old Style" w:cs="Tahoma"/>
          <w:sz w:val="24"/>
          <w:szCs w:val="24"/>
        </w:rPr>
      </w:pPr>
    </w:p>
    <w:p w:rsidR="001C6283" w:rsidRPr="00F63CA2" w:rsidRDefault="001C6283" w:rsidP="00F63CA2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1C6283" w:rsidRPr="00F63CA2" w:rsidRDefault="001C6283" w:rsidP="00F63CA2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6573EF" w:rsidRPr="00F63CA2" w:rsidRDefault="006573EF" w:rsidP="00F63CA2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sectPr w:rsidR="006573EF" w:rsidRPr="00F63CA2" w:rsidSect="001C6283">
      <w:headerReference w:type="default" r:id="rId8"/>
      <w:footerReference w:type="default" r:id="rId9"/>
      <w:pgSz w:w="11906" w:h="16838" w:code="9"/>
      <w:pgMar w:top="2127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40E" w:rsidRDefault="0036140E" w:rsidP="00F92ECB">
      <w:pPr>
        <w:spacing w:after="0" w:line="240" w:lineRule="auto"/>
      </w:pPr>
      <w:r>
        <w:separator/>
      </w:r>
    </w:p>
  </w:endnote>
  <w:endnote w:type="continuationSeparator" w:id="0">
    <w:p w:rsidR="0036140E" w:rsidRDefault="0036140E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rlito">
    <w:altName w:val="Carlito"/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Liberation Sans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40E" w:rsidRDefault="003E596F">
    <w:pPr>
      <w:pStyle w:val="Stopka"/>
    </w:pPr>
    <w:fldSimple w:instr=" PAGE   \* MERGEFORMAT ">
      <w:r w:rsidR="00A601EB">
        <w:rPr>
          <w:noProof/>
        </w:rPr>
        <w:t>6</w:t>
      </w:r>
    </w:fldSimple>
    <w:r w:rsidR="0036140E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40E" w:rsidRDefault="0036140E" w:rsidP="00F92ECB">
      <w:pPr>
        <w:spacing w:after="0" w:line="240" w:lineRule="auto"/>
      </w:pPr>
      <w:r>
        <w:separator/>
      </w:r>
    </w:p>
  </w:footnote>
  <w:footnote w:type="continuationSeparator" w:id="0">
    <w:p w:rsidR="0036140E" w:rsidRDefault="0036140E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40E" w:rsidRDefault="0036140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0F1590"/>
    <w:multiLevelType w:val="hybridMultilevel"/>
    <w:tmpl w:val="5E682818"/>
    <w:lvl w:ilvl="0" w:tplc="B558944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EE32F0"/>
    <w:multiLevelType w:val="hybridMultilevel"/>
    <w:tmpl w:val="0410572C"/>
    <w:lvl w:ilvl="0" w:tplc="CEC289C6">
      <w:start w:val="1"/>
      <w:numFmt w:val="lowerLetter"/>
      <w:lvlText w:val="%1)"/>
      <w:lvlJc w:val="left"/>
      <w:pPr>
        <w:ind w:left="720" w:hanging="360"/>
      </w:pPr>
      <w:rPr>
        <w:rFonts w:ascii="Bookman Old Style" w:eastAsia="Carlito" w:hAnsi="Bookman Old Style" w:cs="Carlito" w:hint="default"/>
        <w:w w:val="99"/>
        <w:sz w:val="24"/>
        <w:szCs w:val="24"/>
        <w:lang w:val="pl-PL" w:eastAsia="en-US" w:bidi="ar-SA"/>
      </w:rPr>
    </w:lvl>
    <w:lvl w:ilvl="1" w:tplc="57EC7282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2E371A"/>
    <w:multiLevelType w:val="hybridMultilevel"/>
    <w:tmpl w:val="0144F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0C3FA4"/>
    <w:multiLevelType w:val="hybridMultilevel"/>
    <w:tmpl w:val="50C6314A"/>
    <w:lvl w:ilvl="0" w:tplc="437EB572">
      <w:start w:val="1"/>
      <w:numFmt w:val="bullet"/>
      <w:lvlText w:val="-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5A1062">
      <w:start w:val="1"/>
      <w:numFmt w:val="bullet"/>
      <w:lvlText w:val="o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0CE4B8">
      <w:start w:val="1"/>
      <w:numFmt w:val="bullet"/>
      <w:lvlText w:val="▪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1C3614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824A9A">
      <w:start w:val="1"/>
      <w:numFmt w:val="bullet"/>
      <w:lvlText w:val="o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8CDBF4">
      <w:start w:val="1"/>
      <w:numFmt w:val="bullet"/>
      <w:lvlText w:val="▪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8255AE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802498">
      <w:start w:val="1"/>
      <w:numFmt w:val="bullet"/>
      <w:lvlText w:val="o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96877C">
      <w:start w:val="1"/>
      <w:numFmt w:val="bullet"/>
      <w:lvlText w:val="▪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BE8787F"/>
    <w:multiLevelType w:val="hybridMultilevel"/>
    <w:tmpl w:val="6D7825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2"/>
  </w:num>
  <w:num w:numId="3">
    <w:abstractNumId w:val="20"/>
  </w:num>
  <w:num w:numId="4">
    <w:abstractNumId w:val="20"/>
  </w:num>
  <w:num w:numId="5">
    <w:abstractNumId w:val="2"/>
  </w:num>
  <w:num w:numId="6">
    <w:abstractNumId w:val="15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8"/>
  </w:num>
  <w:num w:numId="10">
    <w:abstractNumId w:val="25"/>
  </w:num>
  <w:num w:numId="11">
    <w:abstractNumId w:val="28"/>
  </w:num>
  <w:num w:numId="12">
    <w:abstractNumId w:val="23"/>
  </w:num>
  <w:num w:numId="13">
    <w:abstractNumId w:val="4"/>
  </w:num>
  <w:num w:numId="14">
    <w:abstractNumId w:val="3"/>
  </w:num>
  <w:num w:numId="15">
    <w:abstractNumId w:val="30"/>
  </w:num>
  <w:num w:numId="16">
    <w:abstractNumId w:val="7"/>
  </w:num>
  <w:num w:numId="17">
    <w:abstractNumId w:val="27"/>
  </w:num>
  <w:num w:numId="18">
    <w:abstractNumId w:val="17"/>
  </w:num>
  <w:num w:numId="19">
    <w:abstractNumId w:val="21"/>
  </w:num>
  <w:num w:numId="20">
    <w:abstractNumId w:val="12"/>
  </w:num>
  <w:num w:numId="21">
    <w:abstractNumId w:val="16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24"/>
  </w:num>
  <w:num w:numId="32">
    <w:abstractNumId w:val="6"/>
  </w:num>
  <w:num w:numId="33">
    <w:abstractNumId w:val="0"/>
  </w:num>
  <w:num w:numId="34">
    <w:abstractNumId w:val="5"/>
  </w:num>
  <w:num w:numId="35">
    <w:abstractNumId w:val="9"/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17060"/>
    <w:rsid w:val="00031BB6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2148"/>
    <w:rsid w:val="0018422F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007"/>
    <w:rsid w:val="001B78EC"/>
    <w:rsid w:val="001B7C7A"/>
    <w:rsid w:val="001C3D2B"/>
    <w:rsid w:val="001C6283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47DA7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080E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6BF2"/>
    <w:rsid w:val="00307D8E"/>
    <w:rsid w:val="003140A1"/>
    <w:rsid w:val="0031441E"/>
    <w:rsid w:val="00321412"/>
    <w:rsid w:val="003243ED"/>
    <w:rsid w:val="0032754E"/>
    <w:rsid w:val="003319FD"/>
    <w:rsid w:val="00336F19"/>
    <w:rsid w:val="00341722"/>
    <w:rsid w:val="003455EA"/>
    <w:rsid w:val="00346D86"/>
    <w:rsid w:val="003470A3"/>
    <w:rsid w:val="00353A82"/>
    <w:rsid w:val="0036140E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596F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548AC"/>
    <w:rsid w:val="00562225"/>
    <w:rsid w:val="00572792"/>
    <w:rsid w:val="00573AA7"/>
    <w:rsid w:val="00581028"/>
    <w:rsid w:val="00583FF3"/>
    <w:rsid w:val="005869B6"/>
    <w:rsid w:val="00591C7C"/>
    <w:rsid w:val="00592287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1461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362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4C65"/>
    <w:rsid w:val="007673CD"/>
    <w:rsid w:val="00773BD0"/>
    <w:rsid w:val="00773CB1"/>
    <w:rsid w:val="007834DB"/>
    <w:rsid w:val="00783767"/>
    <w:rsid w:val="00783C5F"/>
    <w:rsid w:val="00785568"/>
    <w:rsid w:val="00785C77"/>
    <w:rsid w:val="007860D2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E1934"/>
    <w:rsid w:val="007E1EB9"/>
    <w:rsid w:val="007F05F8"/>
    <w:rsid w:val="007F3E09"/>
    <w:rsid w:val="007F5CF4"/>
    <w:rsid w:val="008010EB"/>
    <w:rsid w:val="00803DA9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179D"/>
    <w:rsid w:val="008643BE"/>
    <w:rsid w:val="00864686"/>
    <w:rsid w:val="008663CA"/>
    <w:rsid w:val="0087411E"/>
    <w:rsid w:val="00883862"/>
    <w:rsid w:val="00884D70"/>
    <w:rsid w:val="0089332D"/>
    <w:rsid w:val="00894D98"/>
    <w:rsid w:val="008A05C3"/>
    <w:rsid w:val="008A0D01"/>
    <w:rsid w:val="008A1085"/>
    <w:rsid w:val="008A1F36"/>
    <w:rsid w:val="008A2A61"/>
    <w:rsid w:val="008A747F"/>
    <w:rsid w:val="008B0EE3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7E5"/>
    <w:rsid w:val="00906A26"/>
    <w:rsid w:val="00915C48"/>
    <w:rsid w:val="00915D1A"/>
    <w:rsid w:val="009173B8"/>
    <w:rsid w:val="009178CE"/>
    <w:rsid w:val="00917D93"/>
    <w:rsid w:val="0092141C"/>
    <w:rsid w:val="00922BD1"/>
    <w:rsid w:val="00925233"/>
    <w:rsid w:val="0092654E"/>
    <w:rsid w:val="009301F8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07B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39F2"/>
    <w:rsid w:val="00A06635"/>
    <w:rsid w:val="00A06A40"/>
    <w:rsid w:val="00A07AEC"/>
    <w:rsid w:val="00A11337"/>
    <w:rsid w:val="00A1209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01EB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3CB2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018F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46DCC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5F58"/>
    <w:rsid w:val="00E47C4D"/>
    <w:rsid w:val="00E521F5"/>
    <w:rsid w:val="00E52F18"/>
    <w:rsid w:val="00E5341B"/>
    <w:rsid w:val="00E57EDA"/>
    <w:rsid w:val="00E6290E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F1E9C"/>
    <w:rsid w:val="00EF237C"/>
    <w:rsid w:val="00EF35B2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3CA2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paragraph" w:customStyle="1" w:styleId="tytu">
    <w:name w:val="tytuł"/>
    <w:basedOn w:val="Normalny"/>
    <w:next w:val="Normalny"/>
    <w:rsid w:val="00E6290E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4B4AB-D353-4733-8CBB-1218DE9DA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3</TotalTime>
  <Pages>6</Pages>
  <Words>878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3</cp:revision>
  <cp:lastPrinted>2021-04-16T11:53:00Z</cp:lastPrinted>
  <dcterms:created xsi:type="dcterms:W3CDTF">2021-09-28T10:01:00Z</dcterms:created>
  <dcterms:modified xsi:type="dcterms:W3CDTF">2021-09-28T10:05:00Z</dcterms:modified>
</cp:coreProperties>
</file>