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Default="00764081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764081" w:rsidRDefault="001124FB" w:rsidP="0076408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WCPiT/EA/381- 39</w:t>
      </w:r>
      <w:r w:rsidR="00764081" w:rsidRPr="00764081">
        <w:rPr>
          <w:rFonts w:ascii="Verdana" w:hAnsi="Verdana"/>
          <w:b w:val="0"/>
          <w:sz w:val="20"/>
          <w:szCs w:val="20"/>
        </w:rPr>
        <w:t xml:space="preserve"> /2021                                 Poznań, dnia </w:t>
      </w:r>
      <w:r>
        <w:rPr>
          <w:rFonts w:ascii="Verdana" w:hAnsi="Verdana"/>
          <w:b w:val="0"/>
          <w:sz w:val="20"/>
          <w:szCs w:val="20"/>
        </w:rPr>
        <w:t>18</w:t>
      </w:r>
      <w:r w:rsidR="00764081" w:rsidRPr="00764081">
        <w:rPr>
          <w:rFonts w:ascii="Verdana" w:hAnsi="Verdana"/>
          <w:b w:val="0"/>
          <w:sz w:val="20"/>
          <w:szCs w:val="20"/>
        </w:rPr>
        <w:t>.11.2021 r.</w:t>
      </w:r>
    </w:p>
    <w:p w:rsidR="00897785" w:rsidRPr="00764081" w:rsidRDefault="00897785" w:rsidP="00764081">
      <w:pPr>
        <w:spacing w:line="360" w:lineRule="auto"/>
        <w:rPr>
          <w:rFonts w:ascii="Verdana" w:hAnsi="Verdana"/>
          <w:highlight w:val="yellow"/>
        </w:rPr>
      </w:pPr>
    </w:p>
    <w:p w:rsidR="000B6DDF" w:rsidRPr="00764081" w:rsidRDefault="000B6DDF" w:rsidP="00764081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764081" w:rsidRDefault="00E54726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Informacja na podstawie art. 222</w:t>
      </w:r>
      <w:r w:rsidR="00897785" w:rsidRPr="00764081">
        <w:rPr>
          <w:rFonts w:ascii="Verdana" w:hAnsi="Verdana"/>
        </w:rPr>
        <w:t xml:space="preserve"> ust. 5 ustawy</w:t>
      </w:r>
    </w:p>
    <w:p w:rsidR="00923A34" w:rsidRPr="00764081" w:rsidRDefault="00897785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 xml:space="preserve">z dnia </w:t>
      </w:r>
      <w:r w:rsidR="008C5A2B" w:rsidRPr="00764081">
        <w:rPr>
          <w:rFonts w:ascii="Verdana" w:hAnsi="Verdana" w:cstheme="minorHAnsi"/>
        </w:rPr>
        <w:t>11 września 2019</w:t>
      </w:r>
      <w:r w:rsidRPr="00764081">
        <w:rPr>
          <w:rFonts w:ascii="Verdana" w:hAnsi="Verdana"/>
        </w:rPr>
        <w:t>r. Prawo zamówień publicznych</w:t>
      </w:r>
    </w:p>
    <w:p w:rsidR="00897785" w:rsidRPr="00764081" w:rsidRDefault="00923A34" w:rsidP="00764081">
      <w:pPr>
        <w:pStyle w:val="Nagwek1"/>
        <w:spacing w:line="360" w:lineRule="auto"/>
        <w:jc w:val="center"/>
        <w:rPr>
          <w:rFonts w:ascii="Verdana" w:hAnsi="Verdana"/>
        </w:rPr>
      </w:pPr>
      <w:r w:rsidRPr="00764081">
        <w:rPr>
          <w:rFonts w:ascii="Verdana" w:hAnsi="Verdana"/>
        </w:rPr>
        <w:t>(Dz.U.z</w:t>
      </w:r>
      <w:r w:rsidR="00417F22" w:rsidRPr="00764081">
        <w:rPr>
          <w:rFonts w:ascii="Verdana" w:hAnsi="Verdana"/>
        </w:rPr>
        <w:t>2019</w:t>
      </w:r>
      <w:r w:rsidRPr="00764081">
        <w:rPr>
          <w:rFonts w:ascii="Verdana" w:hAnsi="Verdana"/>
        </w:rPr>
        <w:t>r.poz.</w:t>
      </w:r>
      <w:r w:rsidR="008C5A2B" w:rsidRPr="00764081">
        <w:rPr>
          <w:rFonts w:ascii="Verdana" w:hAnsi="Verdana"/>
        </w:rPr>
        <w:t>2019</w:t>
      </w:r>
      <w:r w:rsidR="005C0299" w:rsidRPr="00764081">
        <w:rPr>
          <w:rFonts w:ascii="Verdana" w:hAnsi="Verdana"/>
        </w:rPr>
        <w:t xml:space="preserve"> ze zm.</w:t>
      </w:r>
      <w:r w:rsidRPr="00764081">
        <w:rPr>
          <w:rFonts w:ascii="Verdana" w:hAnsi="Verdana"/>
        </w:rPr>
        <w:t>)</w:t>
      </w:r>
    </w:p>
    <w:p w:rsidR="00140A34" w:rsidRPr="00764081" w:rsidRDefault="00140A34" w:rsidP="00764081">
      <w:pPr>
        <w:spacing w:line="360" w:lineRule="auto"/>
        <w:jc w:val="both"/>
        <w:rPr>
          <w:rFonts w:ascii="Verdana" w:hAnsi="Verdana"/>
          <w:b/>
        </w:rPr>
      </w:pPr>
    </w:p>
    <w:p w:rsidR="001124FB" w:rsidRPr="005F54B3" w:rsidRDefault="001124FB" w:rsidP="001124FB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5F54B3">
        <w:rPr>
          <w:rFonts w:ascii="Verdana" w:hAnsi="Verdana"/>
          <w:b/>
        </w:rPr>
        <w:t>Przedmiot zamówienia</w:t>
      </w:r>
    </w:p>
    <w:p w:rsidR="001124FB" w:rsidRPr="005F54B3" w:rsidRDefault="001124FB" w:rsidP="001124FB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124FB" w:rsidRPr="007B6BC7" w:rsidRDefault="001124FB" w:rsidP="001124FB">
      <w:pPr>
        <w:keepLines/>
        <w:spacing w:line="276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  <w:r w:rsidRPr="007B6BC7">
        <w:rPr>
          <w:rFonts w:ascii="Verdana" w:hAnsi="Verdana"/>
          <w:b/>
        </w:rPr>
        <w:t>Zakup sprzętu do rehabilitacji onkologicznej</w:t>
      </w:r>
    </w:p>
    <w:p w:rsidR="00764081" w:rsidRPr="00764081" w:rsidRDefault="00764081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764081" w:rsidRDefault="009354D1" w:rsidP="00764081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764081">
        <w:rPr>
          <w:rFonts w:ascii="Verdana" w:hAnsi="Verdana" w:cs="Arial"/>
          <w:b/>
        </w:rPr>
        <w:t>Otwarcie ofert</w:t>
      </w:r>
    </w:p>
    <w:p w:rsidR="009354D1" w:rsidRPr="00764081" w:rsidRDefault="006D3A0B" w:rsidP="00764081">
      <w:pPr>
        <w:spacing w:line="360" w:lineRule="auto"/>
        <w:jc w:val="both"/>
        <w:rPr>
          <w:rFonts w:ascii="Verdana" w:hAnsi="Verdana" w:cs="Arial"/>
          <w:bCs/>
        </w:rPr>
      </w:pPr>
      <w:r w:rsidRPr="00764081">
        <w:rPr>
          <w:rFonts w:ascii="Verdana" w:hAnsi="Verdana" w:cs="Arial"/>
        </w:rPr>
        <w:t>Otwarcie ofert nastąpi</w:t>
      </w:r>
      <w:r w:rsidR="00764081" w:rsidRPr="00764081">
        <w:rPr>
          <w:rFonts w:ascii="Verdana" w:hAnsi="Verdana" w:cs="Arial"/>
        </w:rPr>
        <w:t>ło</w:t>
      </w:r>
      <w:r w:rsidRPr="00764081">
        <w:rPr>
          <w:rFonts w:ascii="Verdana" w:hAnsi="Verdana" w:cs="Arial"/>
        </w:rPr>
        <w:t xml:space="preserve"> w dniu </w:t>
      </w:r>
      <w:r w:rsidR="001124FB">
        <w:rPr>
          <w:rFonts w:ascii="Verdana" w:hAnsi="Verdana" w:cs="Arial"/>
        </w:rPr>
        <w:t>18</w:t>
      </w:r>
      <w:r w:rsidR="009354D1" w:rsidRPr="00764081">
        <w:rPr>
          <w:rFonts w:ascii="Verdana" w:hAnsi="Verdana" w:cs="Arial"/>
        </w:rPr>
        <w:t>.</w:t>
      </w:r>
      <w:r w:rsidRPr="00764081">
        <w:rPr>
          <w:rFonts w:ascii="Verdana" w:hAnsi="Verdana" w:cs="Arial"/>
        </w:rPr>
        <w:t>1</w:t>
      </w:r>
      <w:r w:rsidR="00764081" w:rsidRPr="00764081">
        <w:rPr>
          <w:rFonts w:ascii="Verdana" w:hAnsi="Verdana" w:cs="Arial"/>
        </w:rPr>
        <w:t>1</w:t>
      </w:r>
      <w:r w:rsidR="009354D1" w:rsidRPr="00764081">
        <w:rPr>
          <w:rFonts w:ascii="Verdana" w:hAnsi="Verdana" w:cs="Arial"/>
        </w:rPr>
        <w:t>.2021r. o godz. 10:00</w:t>
      </w:r>
      <w:r w:rsidR="009354D1" w:rsidRPr="00764081">
        <w:rPr>
          <w:rFonts w:ascii="Verdana" w:hAnsi="Verdana" w:cs="Arial"/>
          <w:bCs/>
        </w:rPr>
        <w:t>.</w:t>
      </w:r>
    </w:p>
    <w:p w:rsidR="00140A34" w:rsidRPr="00764081" w:rsidRDefault="00140A34" w:rsidP="00764081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764081" w:rsidRDefault="00140A34" w:rsidP="0076408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764081">
        <w:rPr>
          <w:rFonts w:ascii="Verdana" w:hAnsi="Verdana"/>
          <w:b/>
        </w:rPr>
        <w:t>Lista złożony</w:t>
      </w:r>
      <w:r w:rsidR="00414B18" w:rsidRPr="00764081">
        <w:rPr>
          <w:rFonts w:ascii="Verdana" w:hAnsi="Verdana"/>
          <w:b/>
        </w:rPr>
        <w:t>ch w terminie i otwartych ofert</w:t>
      </w:r>
    </w:p>
    <w:p w:rsidR="004D3F09" w:rsidRPr="00764081" w:rsidRDefault="004D3F09" w:rsidP="00764081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A151DD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A151DD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A151DD">
              <w:rPr>
                <w:rFonts w:ascii="Verdana" w:hAnsi="Verdana" w:cs="Tahoma"/>
              </w:rPr>
              <w:t>Nr</w:t>
            </w:r>
          </w:p>
          <w:p w:rsidR="00692A77" w:rsidRPr="00A151DD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A151DD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A151DD" w:rsidRDefault="00E5360E" w:rsidP="00764081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A151DD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A151DD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A151DD" w:rsidRDefault="00027F94" w:rsidP="00764081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A151DD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A151DD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A151DD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A151DD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A151DD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A151DD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A151DD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A151DD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A151DD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A151DD">
              <w:rPr>
                <w:rFonts w:ascii="Verdana" w:hAnsi="Verdana" w:cs="Tahoma"/>
              </w:rPr>
              <w:t>Cena brutto</w:t>
            </w:r>
          </w:p>
          <w:p w:rsidR="00692A77" w:rsidRPr="00A151DD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  <w:r w:rsidRPr="00A151DD">
              <w:rPr>
                <w:rFonts w:ascii="Verdana" w:hAnsi="Verdana" w:cs="Tahoma"/>
              </w:rPr>
              <w:t>(zł)</w:t>
            </w:r>
          </w:p>
          <w:p w:rsidR="00692A77" w:rsidRPr="00A151DD" w:rsidRDefault="00692A77" w:rsidP="00764081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A151DD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A151DD" w:rsidRDefault="00663BB2" w:rsidP="00764081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A151DD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51DD" w:rsidRPr="00A151DD" w:rsidRDefault="00A151DD" w:rsidP="00A151DD">
            <w:pPr>
              <w:spacing w:line="360" w:lineRule="auto"/>
              <w:rPr>
                <w:rFonts w:ascii="Verdana" w:hAnsi="Verdana"/>
              </w:rPr>
            </w:pPr>
            <w:proofErr w:type="spellStart"/>
            <w:r w:rsidRPr="00A151DD">
              <w:rPr>
                <w:rFonts w:ascii="Verdana" w:hAnsi="Verdana"/>
              </w:rPr>
              <w:t>EGZOTech</w:t>
            </w:r>
            <w:proofErr w:type="spellEnd"/>
            <w:r w:rsidRPr="00A151DD">
              <w:rPr>
                <w:rFonts w:ascii="Verdana" w:hAnsi="Verdana"/>
              </w:rPr>
              <w:t xml:space="preserve"> Sp. z o.o.</w:t>
            </w:r>
          </w:p>
          <w:p w:rsidR="00764081" w:rsidRPr="00A151DD" w:rsidRDefault="00A151DD" w:rsidP="00A151DD">
            <w:pPr>
              <w:spacing w:line="360" w:lineRule="auto"/>
              <w:rPr>
                <w:rFonts w:ascii="Verdana" w:hAnsi="Verdana" w:cs="Tahoma"/>
              </w:rPr>
            </w:pPr>
            <w:r w:rsidRPr="00A151DD">
              <w:rPr>
                <w:rFonts w:ascii="Verdana" w:hAnsi="Verdana"/>
              </w:rPr>
              <w:t xml:space="preserve"> Gliwice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157" w:rsidRPr="00A151DD" w:rsidRDefault="00A151DD" w:rsidP="00764081">
            <w:pPr>
              <w:spacing w:line="360" w:lineRule="auto"/>
              <w:rPr>
                <w:rFonts w:ascii="Verdana" w:hAnsi="Verdana" w:cs="Tahoma"/>
              </w:rPr>
            </w:pPr>
            <w:r w:rsidRPr="00A151DD">
              <w:rPr>
                <w:rFonts w:ascii="Verdana" w:hAnsi="Verdana" w:cs="Tahoma"/>
              </w:rPr>
              <w:t>Pakiet nr 3 – 184 950,00</w:t>
            </w:r>
          </w:p>
        </w:tc>
      </w:tr>
      <w:tr w:rsidR="00A151DD" w:rsidRPr="00A151DD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DD" w:rsidRPr="00A151DD" w:rsidRDefault="00A151DD" w:rsidP="00764081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A151DD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51DD" w:rsidRPr="00A151DD" w:rsidRDefault="00A151DD" w:rsidP="00A151DD">
            <w:pPr>
              <w:spacing w:line="360" w:lineRule="auto"/>
              <w:rPr>
                <w:rFonts w:ascii="Verdana" w:hAnsi="Verdana"/>
              </w:rPr>
            </w:pPr>
            <w:r w:rsidRPr="00A151DD">
              <w:rPr>
                <w:rFonts w:ascii="Verdana" w:hAnsi="Verdana"/>
              </w:rPr>
              <w:t xml:space="preserve">PHU </w:t>
            </w:r>
            <w:proofErr w:type="spellStart"/>
            <w:r w:rsidRPr="00A151DD">
              <w:rPr>
                <w:rFonts w:ascii="Verdana" w:hAnsi="Verdana"/>
              </w:rPr>
              <w:t>Technomex</w:t>
            </w:r>
            <w:proofErr w:type="spellEnd"/>
            <w:r w:rsidRPr="00A151DD">
              <w:rPr>
                <w:rFonts w:ascii="Verdana" w:hAnsi="Verdana"/>
              </w:rPr>
              <w:t xml:space="preserve"> Sp. z o.o. </w:t>
            </w:r>
          </w:p>
          <w:p w:rsidR="00A151DD" w:rsidRPr="00A151DD" w:rsidRDefault="00A151DD" w:rsidP="00A151DD">
            <w:pPr>
              <w:spacing w:line="360" w:lineRule="auto"/>
              <w:rPr>
                <w:rFonts w:ascii="Verdana" w:hAnsi="Verdana" w:cs="Tahoma"/>
              </w:rPr>
            </w:pPr>
            <w:r w:rsidRPr="00A151DD">
              <w:rPr>
                <w:rFonts w:ascii="Verdana" w:hAnsi="Verdana"/>
              </w:rPr>
              <w:t>Gliwice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1DD" w:rsidRPr="00A151DD" w:rsidRDefault="00A151DD" w:rsidP="00764081">
            <w:pPr>
              <w:spacing w:line="360" w:lineRule="auto"/>
              <w:rPr>
                <w:rFonts w:ascii="Verdana" w:hAnsi="Verdana" w:cs="Tahoma"/>
              </w:rPr>
            </w:pPr>
            <w:r w:rsidRPr="00A151DD">
              <w:rPr>
                <w:rFonts w:ascii="Verdana" w:hAnsi="Verdana" w:cs="Tahoma"/>
              </w:rPr>
              <w:t>Pakiet nr 1 – 622 046,86</w:t>
            </w:r>
          </w:p>
          <w:p w:rsidR="00A151DD" w:rsidRPr="00A151DD" w:rsidRDefault="00A151DD" w:rsidP="00764081">
            <w:pPr>
              <w:spacing w:line="360" w:lineRule="auto"/>
              <w:rPr>
                <w:rFonts w:ascii="Verdana" w:hAnsi="Verdana" w:cs="Tahoma"/>
              </w:rPr>
            </w:pPr>
            <w:r w:rsidRPr="00A151DD">
              <w:rPr>
                <w:rFonts w:ascii="Verdana" w:hAnsi="Verdana" w:cs="Tahoma"/>
              </w:rPr>
              <w:t>Pakiet nr 2 – 91 619,20</w:t>
            </w:r>
          </w:p>
        </w:tc>
      </w:tr>
    </w:tbl>
    <w:p w:rsidR="00142BFD" w:rsidRPr="00764081" w:rsidRDefault="00142BFD" w:rsidP="0076408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764081" w:rsidRDefault="00142BFD" w:rsidP="00764081">
      <w:pPr>
        <w:spacing w:line="360" w:lineRule="auto"/>
        <w:rPr>
          <w:rFonts w:ascii="Verdana" w:hAnsi="Verdana"/>
        </w:rPr>
      </w:pPr>
    </w:p>
    <w:sectPr w:rsidR="00142BFD" w:rsidRPr="0076408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6DF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402</cp:revision>
  <cp:lastPrinted>2021-11-18T09:14:00Z</cp:lastPrinted>
  <dcterms:created xsi:type="dcterms:W3CDTF">2017-05-15T08:19:00Z</dcterms:created>
  <dcterms:modified xsi:type="dcterms:W3CDTF">2021-11-18T09:16:00Z</dcterms:modified>
</cp:coreProperties>
</file>