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BA2053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6B717C" w:rsidRPr="00BA2053" w:rsidRDefault="00D85483" w:rsidP="00BA2053">
      <w:pPr>
        <w:keepLines/>
        <w:jc w:val="center"/>
        <w:rPr>
          <w:rFonts w:ascii="Verdana" w:hAnsi="Verdana"/>
          <w:b/>
          <w:sz w:val="20"/>
          <w:szCs w:val="20"/>
        </w:rPr>
      </w:pPr>
      <w:r w:rsidRPr="00BA2053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6B717C" w:rsidRPr="00BA2053">
        <w:rPr>
          <w:rFonts w:ascii="Verdana" w:hAnsi="Verdana" w:cs="Arial"/>
          <w:sz w:val="20"/>
          <w:szCs w:val="20"/>
        </w:rPr>
        <w:t>na</w:t>
      </w:r>
      <w:r w:rsidRPr="00BA2053">
        <w:rPr>
          <w:rFonts w:ascii="Verdana" w:hAnsi="Verdana" w:cs="Arial"/>
          <w:sz w:val="20"/>
          <w:szCs w:val="20"/>
        </w:rPr>
        <w:br/>
      </w:r>
      <w:r w:rsidR="00BA2053" w:rsidRPr="00BA2053">
        <w:rPr>
          <w:rFonts w:ascii="Verdana" w:hAnsi="Verdana"/>
          <w:b/>
          <w:sz w:val="20"/>
          <w:szCs w:val="20"/>
        </w:rPr>
        <w:t>DOSTAWĘ PREPARATÓW DEZYNFEKCYJNYCH I FORMALINY</w:t>
      </w: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B628F7" w:rsidRPr="00AD4CA1" w:rsidRDefault="00B628F7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D4CA1" w:rsidRPr="00AD4CA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Segoe UI Semilight"/>
          <w:i/>
          <w:sz w:val="20"/>
          <w:szCs w:val="20"/>
        </w:rPr>
        <w:t>*opuszczenie tej części, niewypełnienie jej lub postawienie kreski oznacza, iż oświadczenie nie dotyczy wykonawcy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D4CA1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sectPr w:rsidR="00D85483" w:rsidRPr="00AD4CA1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194B7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A2053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BA2053">
      <w:t>41</w:t>
    </w:r>
    <w:r>
      <w:t>/2021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4B76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A2053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3</cp:revision>
  <cp:lastPrinted>2021-06-23T09:03:00Z</cp:lastPrinted>
  <dcterms:created xsi:type="dcterms:W3CDTF">2021-11-17T10:14:00Z</dcterms:created>
  <dcterms:modified xsi:type="dcterms:W3CDTF">2021-11-23T12:02:00Z</dcterms:modified>
</cp:coreProperties>
</file>