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F31D97">
        <w:rPr>
          <w:rFonts w:ascii="Bookman Old Style" w:hAnsi="Bookman Old Style"/>
          <w:color w:val="auto"/>
          <w:sz w:val="20"/>
          <w:szCs w:val="20"/>
        </w:rPr>
        <w:t>35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/2021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134184">
        <w:rPr>
          <w:rFonts w:ascii="Bookman Old Style" w:hAnsi="Bookman Old Style"/>
          <w:color w:val="auto"/>
          <w:sz w:val="20"/>
          <w:szCs w:val="20"/>
        </w:rPr>
        <w:t>06.12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932C43" w:rsidRPr="006B7EF8">
        <w:rPr>
          <w:rFonts w:ascii="Bookman Old Style" w:hAnsi="Bookman Old Style"/>
          <w:color w:val="auto"/>
          <w:sz w:val="20"/>
          <w:szCs w:val="20"/>
        </w:rPr>
        <w:t>2021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w</w:t>
      </w:r>
      <w:r w:rsidR="00F9400E" w:rsidRPr="00F9400E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trybie</w:t>
      </w:r>
      <w:r w:rsidR="00F9400E" w:rsidRPr="00F9400E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>podstawowym bez przeprowadzenia negocjacji, o którym mowa w art. 275 pkt</w:t>
      </w:r>
      <w:r w:rsidR="00F9400E">
        <w:rPr>
          <w:rFonts w:ascii="Bookman Old Style" w:hAnsi="Bookman Old Style" w:cstheme="minorHAnsi"/>
          <w:b/>
          <w:sz w:val="20"/>
          <w:szCs w:val="20"/>
        </w:rPr>
        <w:t>.</w:t>
      </w:r>
      <w:r w:rsidR="00F9400E" w:rsidRPr="00F9400E">
        <w:rPr>
          <w:rFonts w:ascii="Bookman Old Style" w:hAnsi="Bookman Old Style" w:cstheme="minorHAnsi"/>
          <w:b/>
          <w:sz w:val="20"/>
          <w:szCs w:val="20"/>
        </w:rPr>
        <w:t xml:space="preserve"> 1 ustawy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31D97">
        <w:rPr>
          <w:rFonts w:ascii="Bookman Old Style" w:hAnsi="Bookman Old Style"/>
          <w:b/>
          <w:sz w:val="20"/>
          <w:szCs w:val="20"/>
        </w:rPr>
        <w:t xml:space="preserve"> wyrobów medycznych do zabiegów tracheotomii i drenażu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554968" w:rsidRPr="00700A26" w:rsidTr="00E93F3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554968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968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 xml:space="preserve">Cena 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554968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554968" w:rsidRPr="00554968" w:rsidRDefault="00554968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554968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2A6857" w:rsidP="0055496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54968" w:rsidRDefault="006E502A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 xml:space="preserve"> Sp. z o.o. </w:t>
            </w:r>
          </w:p>
          <w:p w:rsidR="00554968" w:rsidRPr="00554968" w:rsidRDefault="006E502A" w:rsidP="00554968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r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02-546</w:t>
            </w:r>
            <w:r w:rsidR="00554968" w:rsidRPr="00554968"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6C7B37" w:rsidRDefault="002A6857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1</w:t>
            </w:r>
            <w:r w:rsidR="00554968"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54968" w:rsidRPr="00554968" w:rsidRDefault="002A6857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NETTO:   121 942,60</w:t>
            </w:r>
            <w:r w:rsidR="00554968"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zł </w:t>
            </w:r>
          </w:p>
          <w:p w:rsidR="00554968" w:rsidRDefault="002A6857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131 698,01</w:t>
            </w:r>
            <w:r w:rsidR="00554968"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zł</w:t>
            </w:r>
          </w:p>
          <w:p w:rsidR="005D32CE" w:rsidRPr="006C7B37" w:rsidRDefault="005D32CE" w:rsidP="005D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3</w:t>
            </w:r>
            <w:r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D32CE" w:rsidRPr="00554968" w:rsidRDefault="005D32CE" w:rsidP="005D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NETTO:   2 880,00</w:t>
            </w: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zł </w:t>
            </w:r>
          </w:p>
          <w:p w:rsidR="005D32CE" w:rsidRPr="00554968" w:rsidRDefault="005D32CE" w:rsidP="005D32C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3 110,40</w:t>
            </w: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554968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68" w:rsidRPr="00554968" w:rsidRDefault="006F29B5" w:rsidP="00554968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54968" w:rsidRPr="005B5380" w:rsidRDefault="006F29B5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  <w:t>BERYL MED POLAND Sp. z o.o.</w:t>
            </w:r>
          </w:p>
          <w:p w:rsidR="00554968" w:rsidRPr="00554968" w:rsidRDefault="006F29B5" w:rsidP="00554968">
            <w:pPr>
              <w:pStyle w:val="Default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02-220</w:t>
            </w:r>
            <w:r w:rsidR="00554968" w:rsidRPr="00554968"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968" w:rsidRPr="006C7B37" w:rsidRDefault="006F29B5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2</w:t>
            </w:r>
            <w:r w:rsidR="00554968" w:rsidRPr="006C7B37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54968" w:rsidRPr="00554968" w:rsidRDefault="00554968" w:rsidP="0055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NETTO</w:t>
            </w:r>
            <w:r w:rsidR="006A4591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:   4 044</w:t>
            </w:r>
            <w:r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,00 zł </w:t>
            </w:r>
          </w:p>
          <w:p w:rsidR="00554968" w:rsidRPr="006A4591" w:rsidRDefault="006A4591" w:rsidP="006A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4 367,52</w:t>
            </w:r>
            <w:r w:rsidR="00554968" w:rsidRPr="00554968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6C7B37" w:rsidRPr="00700A26" w:rsidTr="00E93F3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37" w:rsidRPr="00554968" w:rsidRDefault="00812357" w:rsidP="006C7B37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B37" w:rsidRPr="005B5380" w:rsidRDefault="0081235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MEDELA POLSKA</w:t>
            </w:r>
            <w:r w:rsidR="006C7B37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 xml:space="preserve"> S</w:t>
            </w:r>
            <w:r w:rsidR="006C7B37" w:rsidRPr="005B5380">
              <w:rPr>
                <w:rFonts w:ascii="Bookman Old Style" w:eastAsiaTheme="minorHAnsi" w:hAnsi="Bookman Old Style" w:cs="BookmanOldStyle"/>
                <w:b/>
                <w:sz w:val="20"/>
                <w:szCs w:val="20"/>
              </w:rPr>
              <w:t>p. z o.o.</w:t>
            </w:r>
          </w:p>
          <w:p w:rsidR="006C7B37" w:rsidRPr="00554968" w:rsidRDefault="00812357" w:rsidP="006C7B37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"/>
                <w:sz w:val="20"/>
                <w:szCs w:val="20"/>
              </w:rPr>
              <w:t>01 – 531</w:t>
            </w:r>
            <w:r w:rsidR="006C7B37" w:rsidRPr="00554968">
              <w:rPr>
                <w:rFonts w:ascii="Bookman Old Style" w:eastAsiaTheme="minorHAnsi" w:hAnsi="Bookman Old Style" w:cs="BookmanOldStyle"/>
                <w:sz w:val="20"/>
                <w:szCs w:val="20"/>
              </w:rPr>
              <w:t xml:space="preserve"> </w:t>
            </w:r>
            <w:r>
              <w:rPr>
                <w:rFonts w:ascii="Bookman Old Style" w:eastAsiaTheme="minorHAnsi" w:hAnsi="Bookman Old Style" w:cs="BookmanOldStyle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B37" w:rsidRPr="006C7B37" w:rsidRDefault="0081235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-Bold"/>
                <w:b/>
                <w:bCs/>
                <w:sz w:val="20"/>
                <w:szCs w:val="20"/>
              </w:rPr>
              <w:t>PAKIET NR 4</w:t>
            </w:r>
          </w:p>
          <w:p w:rsidR="006C7B37" w:rsidRPr="00554968" w:rsidRDefault="0081235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NETTO:    89 648</w:t>
            </w:r>
            <w:r w:rsidR="006C7B37"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,00 zł</w:t>
            </w:r>
          </w:p>
          <w:p w:rsidR="006C7B37" w:rsidRPr="00812357" w:rsidRDefault="00812357" w:rsidP="006C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>BRUTTO: 96 831,84</w:t>
            </w:r>
            <w:r w:rsidR="006C7B37" w:rsidRPr="00554968">
              <w:rPr>
                <w:rFonts w:ascii="Bookman Old Style" w:eastAsiaTheme="minorHAnsi" w:hAnsi="Bookman Old Style" w:cs="BookmanOldStyle-Bold"/>
                <w:bCs/>
                <w:sz w:val="20"/>
                <w:szCs w:val="20"/>
              </w:rPr>
              <w:t xml:space="preserve"> 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8444DE" w:rsidRPr="00700A26" w:rsidTr="004E39E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44DE" w:rsidRPr="008444DE" w:rsidRDefault="008444DE" w:rsidP="0084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8444DE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8444DE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44DE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 xml:space="preserve">Cena 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8444DE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8444DE" w:rsidRPr="008444DE" w:rsidRDefault="008444DE" w:rsidP="008444DE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6023D0" w:rsidRPr="00700A26" w:rsidTr="004E39E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6023D0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3D0" w:rsidRPr="006023D0" w:rsidRDefault="006023D0" w:rsidP="006023D0">
            <w:pPr>
              <w:spacing w:after="0" w:line="240" w:lineRule="auto"/>
              <w:rPr>
                <w:rStyle w:val="Pogrubienie"/>
                <w:rFonts w:ascii="Bookman Old Style" w:hAnsi="Bookman Old Style"/>
                <w:sz w:val="20"/>
                <w:szCs w:val="20"/>
                <w:lang w:val="en-GB"/>
              </w:rPr>
            </w:pPr>
            <w:r w:rsidRPr="006023D0">
              <w:rPr>
                <w:rStyle w:val="Pogrubienie"/>
                <w:rFonts w:ascii="Bookman Old Style" w:hAnsi="Bookman Old Style"/>
                <w:sz w:val="20"/>
                <w:szCs w:val="20"/>
                <w:lang w:val="en-GB"/>
              </w:rPr>
              <w:t>MEDELA POLSKA SP. Z O.O.</w:t>
            </w:r>
          </w:p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6023D0">
              <w:rPr>
                <w:rFonts w:ascii="Bookman Old Style" w:hAnsi="Bookman Old Style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4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89 648,00 zł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96 831,84 zł</w:t>
            </w:r>
          </w:p>
        </w:tc>
      </w:tr>
      <w:tr w:rsidR="006023D0" w:rsidRPr="00700A26" w:rsidTr="004E39E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6023D0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3D0" w:rsidRPr="006023D0" w:rsidRDefault="006023D0" w:rsidP="006023D0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 w:rsidRPr="006023D0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BERYL MED. POLAND </w:t>
            </w:r>
            <w:r w:rsidRPr="006023D0">
              <w:rPr>
                <w:rStyle w:val="Pogrubienie"/>
                <w:rFonts w:ascii="Bookman Old Style" w:hAnsi="Bookman Old Style"/>
                <w:sz w:val="20"/>
                <w:szCs w:val="20"/>
              </w:rPr>
              <w:t>SP. Z O.O.</w:t>
            </w:r>
          </w:p>
          <w:p w:rsidR="006023D0" w:rsidRPr="006023D0" w:rsidRDefault="006023D0" w:rsidP="006023D0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2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4 044,00 zł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4 367,52 zł</w:t>
            </w:r>
          </w:p>
        </w:tc>
      </w:tr>
      <w:tr w:rsidR="006023D0" w:rsidRPr="00700A26" w:rsidTr="004E39E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6023D0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6023D0">
              <w:rPr>
                <w:rFonts w:ascii="Bookman Old Style" w:hAnsi="Bookman Old Style" w:cs="Tahoma"/>
                <w:b/>
                <w:sz w:val="20"/>
                <w:szCs w:val="20"/>
              </w:rPr>
              <w:t>BIALMED SP. Z O.O.</w:t>
            </w:r>
          </w:p>
          <w:p w:rsidR="006023D0" w:rsidRPr="006023D0" w:rsidRDefault="006023D0" w:rsidP="006023D0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6023D0"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>PAKIET NR 1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121 942,60 zł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lastRenderedPageBreak/>
              <w:t xml:space="preserve">BRUTTO: 131 698,01 zł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/>
                <w:bCs/>
                <w:color w:val="000000"/>
                <w:sz w:val="20"/>
                <w:szCs w:val="20"/>
              </w:rPr>
              <w:t xml:space="preserve">PAKIET NR 3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 xml:space="preserve">NETTO: 2 880,00 zł </w:t>
            </w:r>
          </w:p>
          <w:p w:rsidR="006023D0" w:rsidRPr="006023D0" w:rsidRDefault="006023D0" w:rsidP="0060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</w:pPr>
            <w:r w:rsidRPr="006023D0">
              <w:rPr>
                <w:rFonts w:ascii="Bookman Old Style" w:eastAsiaTheme="minorHAnsi" w:hAnsi="Bookman Old Style" w:cs="Bookman Old Style"/>
                <w:bCs/>
                <w:color w:val="000000"/>
                <w:sz w:val="20"/>
                <w:szCs w:val="20"/>
              </w:rPr>
              <w:t>BRUTTO: 3 110,40 zł</w:t>
            </w:r>
          </w:p>
        </w:tc>
      </w:tr>
    </w:tbl>
    <w:p w:rsidR="008B480D" w:rsidRPr="009A1A36" w:rsidRDefault="008B480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894D1B" w:rsidRPr="00894D1B" w:rsidRDefault="00894D1B" w:rsidP="00894D1B">
      <w:pPr>
        <w:pStyle w:val="Akapitzlist"/>
        <w:widowControl/>
        <w:suppressAutoHyphens w:val="0"/>
        <w:ind w:left="0"/>
        <w:rPr>
          <w:rFonts w:ascii="Bookman Old Style" w:hAnsi="Bookman Old Style" w:cs="Tahoma"/>
          <w:bCs/>
          <w:sz w:val="20"/>
          <w:szCs w:val="20"/>
        </w:rPr>
      </w:pPr>
      <w:r w:rsidRPr="00894D1B">
        <w:rPr>
          <w:rFonts w:ascii="Bookman Old Style" w:hAnsi="Bookman Old Style" w:cs="Tahoma"/>
          <w:sz w:val="20"/>
          <w:szCs w:val="20"/>
        </w:rPr>
        <w:t>W Systemie Komunikacji Elektronicznej (ścieżka składania ofert) złożono również następujące pliki:</w:t>
      </w:r>
    </w:p>
    <w:tbl>
      <w:tblPr>
        <w:tblW w:w="5312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2990"/>
        <w:gridCol w:w="6660"/>
      </w:tblGrid>
      <w:tr w:rsidR="00894D1B" w:rsidRPr="00894D1B" w:rsidTr="004E39E6">
        <w:trPr>
          <w:trHeight w:val="5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5E5" w:rsidRPr="00AB45E5" w:rsidRDefault="00AB45E5" w:rsidP="00AB45E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B45E5">
              <w:rPr>
                <w:rFonts w:ascii="Bookman Old Style" w:hAnsi="Bookman Old Style" w:cs="Tahoma"/>
                <w:b/>
                <w:sz w:val="20"/>
                <w:szCs w:val="20"/>
              </w:rPr>
              <w:t>BOSTON SCIENTIFIC POLSKA SP. Z O.O.</w:t>
            </w:r>
          </w:p>
          <w:p w:rsidR="00894D1B" w:rsidRPr="00AB45E5" w:rsidRDefault="00AB45E5" w:rsidP="00AB45E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5E5">
              <w:rPr>
                <w:rFonts w:ascii="Bookman Old Style" w:hAnsi="Bookman Old Style"/>
                <w:sz w:val="20"/>
                <w:szCs w:val="20"/>
              </w:rPr>
              <w:t>Warszawa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12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7048"/>
            </w:tblGrid>
            <w:tr w:rsidR="00AB45E5" w:rsidRPr="00AB45E5" w:rsidTr="00AB45E5">
              <w:trPr>
                <w:trHeight w:val="515"/>
              </w:trPr>
              <w:tc>
                <w:tcPr>
                  <w:tcW w:w="345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</w:pPr>
                  <w:r w:rsidRPr="00AB45E5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Zamawiający nie dokonał skutecznego otwarcia przesłanego pliku.</w:t>
                  </w:r>
                </w:p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</w:pPr>
                  <w:r w:rsidRPr="00AB45E5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Przy próbie otwarcia/odszyfrowania załączonego pliku pojawił się komunikat:</w:t>
                  </w:r>
                </w:p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</w:pPr>
                  <w:proofErr w:type="spellStart"/>
                  <w:r w:rsidRPr="00AB45E5">
                    <w:rPr>
                      <w:rFonts w:ascii="Bookman Old Style" w:hAnsi="Bookman Old Style" w:cs="Courier New"/>
                      <w:sz w:val="20"/>
                      <w:szCs w:val="20"/>
                    </w:rPr>
                    <w:t>gpg</w:t>
                  </w:r>
                  <w:proofErr w:type="spellEnd"/>
                  <w:r w:rsidRPr="00AB45E5">
                    <w:rPr>
                      <w:rFonts w:ascii="Bookman Old Style" w:hAnsi="Bookman Old Style" w:cs="Courier New"/>
                      <w:sz w:val="20"/>
                      <w:szCs w:val="20"/>
                    </w:rPr>
                    <w:t xml:space="preserve">: </w:t>
                  </w:r>
                  <w:r w:rsidRPr="00AB45E5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zaszyfrowano kluczem RSA o identyfikatorze 4D8FFFC502B42266</w:t>
                  </w:r>
                </w:p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</w:pPr>
                  <w:proofErr w:type="spellStart"/>
                  <w:r w:rsidRPr="00AB45E5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gpg</w:t>
                  </w:r>
                  <w:proofErr w:type="spellEnd"/>
                  <w:r w:rsidRPr="00AB45E5">
                    <w:rPr>
                      <w:rFonts w:ascii="Bookman Old Style" w:hAnsi="Bookman Old Style" w:cs="Tahoma"/>
                      <w:bCs/>
                      <w:sz w:val="20"/>
                      <w:szCs w:val="20"/>
                    </w:rPr>
                    <w:t>: błąd odszyfrowywania: Brak klucza tajnego</w:t>
                  </w:r>
                </w:p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sz w:val="20"/>
                      <w:szCs w:val="20"/>
                      <w:lang w:eastAsia="en-GB"/>
                    </w:rPr>
                  </w:pPr>
                  <w:r w:rsidRPr="00AB45E5">
                    <w:rPr>
                      <w:rFonts w:ascii="Bookman Old Style" w:hAnsi="Bookman Old Style" w:cs="Tahoma"/>
                      <w:sz w:val="20"/>
                      <w:szCs w:val="20"/>
                      <w:lang w:eastAsia="en-GB"/>
                    </w:rPr>
                    <w:t>Prawidłowy klucz do zaszyfrowania to RSA o identyfikatorze:</w:t>
                  </w:r>
                </w:p>
                <w:p w:rsidR="00AB45E5" w:rsidRPr="00AB45E5" w:rsidRDefault="00AB45E5" w:rsidP="00AB45E5">
                  <w:pPr>
                    <w:spacing w:after="0" w:line="240" w:lineRule="auto"/>
                    <w:rPr>
                      <w:rFonts w:ascii="Bookman Old Style" w:hAnsi="Bookman Old Style" w:cs="Tahoma"/>
                      <w:sz w:val="20"/>
                      <w:szCs w:val="20"/>
                      <w:lang w:eastAsia="en-GB"/>
                    </w:rPr>
                  </w:pPr>
                  <w:r w:rsidRPr="00AB45E5">
                    <w:rPr>
                      <w:rFonts w:ascii="Bookman Old Style" w:hAnsi="Bookman Old Style" w:cs="Tahoma"/>
                      <w:sz w:val="20"/>
                      <w:szCs w:val="20"/>
                      <w:lang w:eastAsia="en-GB"/>
                    </w:rPr>
                    <w:t>2BF760D6AD1B6F15</w:t>
                  </w:r>
                </w:p>
              </w:tc>
            </w:tr>
          </w:tbl>
          <w:p w:rsidR="00894D1B" w:rsidRPr="00AB45E5" w:rsidRDefault="00894D1B" w:rsidP="00AB45E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en-GB"/>
              </w:rPr>
            </w:pPr>
          </w:p>
        </w:tc>
      </w:tr>
    </w:tbl>
    <w:p w:rsidR="008A105C" w:rsidRDefault="008A105C" w:rsidP="00F923CA">
      <w:pPr>
        <w:rPr>
          <w:rFonts w:ascii="Bookman Old Style" w:hAnsi="Bookman Old Style" w:cs="Arial"/>
          <w:sz w:val="20"/>
          <w:szCs w:val="20"/>
        </w:rPr>
      </w:pPr>
    </w:p>
    <w:p w:rsidR="00096E85" w:rsidRPr="008C028E" w:rsidRDefault="00096E85" w:rsidP="00096E85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87DD1">
        <w:rPr>
          <w:rFonts w:cs="Arial"/>
          <w:b/>
          <w:sz w:val="20"/>
          <w:szCs w:val="20"/>
          <w:u w:val="single"/>
        </w:rPr>
        <w:t xml:space="preserve">Informacja o ofertach odrzuconych: </w:t>
      </w:r>
    </w:p>
    <w:p w:rsidR="008A105C" w:rsidRDefault="00621C0A" w:rsidP="00F923CA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</w:p>
    <w:p w:rsidR="00096E85" w:rsidRPr="001A181F" w:rsidRDefault="00096E85" w:rsidP="00F923CA">
      <w:pPr>
        <w:rPr>
          <w:rFonts w:ascii="Bookman Old Style" w:hAnsi="Bookman Old Style" w:cs="Arial"/>
          <w:sz w:val="20"/>
          <w:szCs w:val="20"/>
        </w:rPr>
      </w:pPr>
    </w:p>
    <w:p w:rsidR="00F923CA" w:rsidRPr="001A181F" w:rsidRDefault="00F923CA" w:rsidP="00F923CA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390D5C" w:rsidRPr="00390D5C" w:rsidRDefault="00390D5C" w:rsidP="00390D5C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 w:rsidR="00621C0A">
        <w:rPr>
          <w:rFonts w:ascii="Bookman Old Style" w:hAnsi="Bookman Old Style" w:cs="Arial"/>
          <w:sz w:val="20"/>
          <w:szCs w:val="20"/>
        </w:rPr>
        <w:t>e  pakietów</w:t>
      </w:r>
      <w:r w:rsidR="003D4060">
        <w:rPr>
          <w:rFonts w:ascii="Bookman Old Style" w:hAnsi="Bookman Old Style" w:cs="Arial"/>
          <w:sz w:val="20"/>
          <w:szCs w:val="20"/>
        </w:rPr>
        <w:t xml:space="preserve"> nr </w:t>
      </w:r>
      <w:r w:rsidR="00621C0A">
        <w:rPr>
          <w:rFonts w:ascii="Bookman Old Style" w:hAnsi="Bookman Old Style" w:cs="Arial"/>
          <w:sz w:val="20"/>
          <w:szCs w:val="20"/>
        </w:rPr>
        <w:t xml:space="preserve"> 5 i 6</w:t>
      </w:r>
      <w:r w:rsidRPr="00390D5C">
        <w:rPr>
          <w:rFonts w:ascii="Bookman Old Style" w:hAnsi="Bookman Old Style" w:cs="Arial"/>
          <w:sz w:val="20"/>
          <w:szCs w:val="20"/>
        </w:rPr>
        <w:t xml:space="preserve">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AB6641" w:rsidRDefault="00AB6641" w:rsidP="00AB6641">
      <w:pPr>
        <w:rPr>
          <w:rFonts w:ascii="Bookman Old Style" w:hAnsi="Bookman Old Style" w:cs="Arial"/>
          <w:sz w:val="20"/>
          <w:szCs w:val="20"/>
        </w:rPr>
      </w:pPr>
    </w:p>
    <w:p w:rsidR="00AB6641" w:rsidRDefault="00AB6641" w:rsidP="00AB6641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AB6641" w:rsidRPr="004E755B" w:rsidRDefault="00AB6641" w:rsidP="00AB6641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p w:rsidR="00AB6641" w:rsidRDefault="00AB664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AB6641" w:rsidSect="008C1A95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E5" w:rsidRDefault="00AB45E5" w:rsidP="00F92ECB">
      <w:pPr>
        <w:spacing w:after="0" w:line="240" w:lineRule="auto"/>
      </w:pPr>
      <w:r>
        <w:separator/>
      </w:r>
    </w:p>
  </w:endnote>
  <w:endnote w:type="continuationSeparator" w:id="0">
    <w:p w:rsidR="00AB45E5" w:rsidRDefault="00AB45E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OldStyl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E5" w:rsidRDefault="00CB1C6D">
    <w:pPr>
      <w:pStyle w:val="Stopka"/>
    </w:pPr>
    <w:fldSimple w:instr=" PAGE   \* MERGEFORMAT ">
      <w:r w:rsidR="00134184">
        <w:rPr>
          <w:noProof/>
        </w:rPr>
        <w:t>1</w:t>
      </w:r>
    </w:fldSimple>
    <w:r w:rsidR="00AB45E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E5" w:rsidRDefault="00AB45E5" w:rsidP="00F92ECB">
      <w:pPr>
        <w:spacing w:after="0" w:line="240" w:lineRule="auto"/>
      </w:pPr>
      <w:r>
        <w:separator/>
      </w:r>
    </w:p>
  </w:footnote>
  <w:footnote w:type="continuationSeparator" w:id="0">
    <w:p w:rsidR="00AB45E5" w:rsidRDefault="00AB45E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E5" w:rsidRDefault="00AB45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1244A"/>
    <w:rsid w:val="00027E83"/>
    <w:rsid w:val="000429D0"/>
    <w:rsid w:val="00042B08"/>
    <w:rsid w:val="00050431"/>
    <w:rsid w:val="000546BB"/>
    <w:rsid w:val="00056647"/>
    <w:rsid w:val="00072455"/>
    <w:rsid w:val="0009011B"/>
    <w:rsid w:val="0009348B"/>
    <w:rsid w:val="00096E85"/>
    <w:rsid w:val="000A0BE4"/>
    <w:rsid w:val="000A0CA5"/>
    <w:rsid w:val="000A4429"/>
    <w:rsid w:val="000A7BAB"/>
    <w:rsid w:val="000B2928"/>
    <w:rsid w:val="000B4481"/>
    <w:rsid w:val="000D0429"/>
    <w:rsid w:val="000D0C67"/>
    <w:rsid w:val="000D1B98"/>
    <w:rsid w:val="000D37B9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4184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06F1"/>
    <w:rsid w:val="00191B6A"/>
    <w:rsid w:val="00194295"/>
    <w:rsid w:val="001A181F"/>
    <w:rsid w:val="001A2591"/>
    <w:rsid w:val="001A2D74"/>
    <w:rsid w:val="001D53C5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03162"/>
    <w:rsid w:val="0021101F"/>
    <w:rsid w:val="00213560"/>
    <w:rsid w:val="002151F1"/>
    <w:rsid w:val="0021656C"/>
    <w:rsid w:val="00221481"/>
    <w:rsid w:val="00225A77"/>
    <w:rsid w:val="00226413"/>
    <w:rsid w:val="00232503"/>
    <w:rsid w:val="00232EE4"/>
    <w:rsid w:val="002360C2"/>
    <w:rsid w:val="0024648D"/>
    <w:rsid w:val="00251EDA"/>
    <w:rsid w:val="0025337D"/>
    <w:rsid w:val="00260617"/>
    <w:rsid w:val="00261B8E"/>
    <w:rsid w:val="00273580"/>
    <w:rsid w:val="00291655"/>
    <w:rsid w:val="00295BC9"/>
    <w:rsid w:val="0029678B"/>
    <w:rsid w:val="002A268F"/>
    <w:rsid w:val="002A6834"/>
    <w:rsid w:val="002A6857"/>
    <w:rsid w:val="002B0515"/>
    <w:rsid w:val="002B4281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13D18"/>
    <w:rsid w:val="00327920"/>
    <w:rsid w:val="0033362C"/>
    <w:rsid w:val="00334EB8"/>
    <w:rsid w:val="00341F2E"/>
    <w:rsid w:val="00342CD2"/>
    <w:rsid w:val="003451C0"/>
    <w:rsid w:val="00350165"/>
    <w:rsid w:val="00350552"/>
    <w:rsid w:val="003516D1"/>
    <w:rsid w:val="00353055"/>
    <w:rsid w:val="00355112"/>
    <w:rsid w:val="0036019C"/>
    <w:rsid w:val="00363C3A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F65E1"/>
    <w:rsid w:val="003F74B1"/>
    <w:rsid w:val="0040350E"/>
    <w:rsid w:val="00404C8D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7236B"/>
    <w:rsid w:val="00480DBE"/>
    <w:rsid w:val="00481013"/>
    <w:rsid w:val="00496459"/>
    <w:rsid w:val="004A1D75"/>
    <w:rsid w:val="004A614D"/>
    <w:rsid w:val="004B194E"/>
    <w:rsid w:val="004B3B55"/>
    <w:rsid w:val="004D6A6B"/>
    <w:rsid w:val="004E39E6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328A1"/>
    <w:rsid w:val="005407CA"/>
    <w:rsid w:val="00545747"/>
    <w:rsid w:val="005520FC"/>
    <w:rsid w:val="00554968"/>
    <w:rsid w:val="00556512"/>
    <w:rsid w:val="00560F2B"/>
    <w:rsid w:val="0056574D"/>
    <w:rsid w:val="005934F1"/>
    <w:rsid w:val="005A5A61"/>
    <w:rsid w:val="005B5380"/>
    <w:rsid w:val="005B5FE6"/>
    <w:rsid w:val="005B7A86"/>
    <w:rsid w:val="005D32CE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23D0"/>
    <w:rsid w:val="00603293"/>
    <w:rsid w:val="00605620"/>
    <w:rsid w:val="00605E28"/>
    <w:rsid w:val="006074BB"/>
    <w:rsid w:val="00607D44"/>
    <w:rsid w:val="00611962"/>
    <w:rsid w:val="00614F4B"/>
    <w:rsid w:val="0062128F"/>
    <w:rsid w:val="00621691"/>
    <w:rsid w:val="00621C0A"/>
    <w:rsid w:val="006273DD"/>
    <w:rsid w:val="00630FD9"/>
    <w:rsid w:val="00637B8E"/>
    <w:rsid w:val="006428A5"/>
    <w:rsid w:val="00651279"/>
    <w:rsid w:val="00654050"/>
    <w:rsid w:val="00654D32"/>
    <w:rsid w:val="006550C8"/>
    <w:rsid w:val="00662159"/>
    <w:rsid w:val="00663985"/>
    <w:rsid w:val="00672DDB"/>
    <w:rsid w:val="00686EB3"/>
    <w:rsid w:val="006936EC"/>
    <w:rsid w:val="006A4591"/>
    <w:rsid w:val="006A4933"/>
    <w:rsid w:val="006B7EF8"/>
    <w:rsid w:val="006B7FEA"/>
    <w:rsid w:val="006C7B37"/>
    <w:rsid w:val="006E09E8"/>
    <w:rsid w:val="006E502A"/>
    <w:rsid w:val="006F29B5"/>
    <w:rsid w:val="006F3C83"/>
    <w:rsid w:val="006F490E"/>
    <w:rsid w:val="006F5452"/>
    <w:rsid w:val="00704997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7EF"/>
    <w:rsid w:val="007D29FD"/>
    <w:rsid w:val="007D314C"/>
    <w:rsid w:val="007D3371"/>
    <w:rsid w:val="007E0496"/>
    <w:rsid w:val="007E4D4A"/>
    <w:rsid w:val="007E7E53"/>
    <w:rsid w:val="007F7FD6"/>
    <w:rsid w:val="00810FC9"/>
    <w:rsid w:val="00812357"/>
    <w:rsid w:val="00815556"/>
    <w:rsid w:val="00827525"/>
    <w:rsid w:val="00827E22"/>
    <w:rsid w:val="0083415E"/>
    <w:rsid w:val="00836D42"/>
    <w:rsid w:val="008426F6"/>
    <w:rsid w:val="008444DE"/>
    <w:rsid w:val="00845742"/>
    <w:rsid w:val="00854AE2"/>
    <w:rsid w:val="00864410"/>
    <w:rsid w:val="0086679B"/>
    <w:rsid w:val="0087411E"/>
    <w:rsid w:val="00884B58"/>
    <w:rsid w:val="00894D1B"/>
    <w:rsid w:val="00896C63"/>
    <w:rsid w:val="008A105C"/>
    <w:rsid w:val="008A33E7"/>
    <w:rsid w:val="008A3BE2"/>
    <w:rsid w:val="008B480D"/>
    <w:rsid w:val="008B62D8"/>
    <w:rsid w:val="008B7639"/>
    <w:rsid w:val="008C1A95"/>
    <w:rsid w:val="008C3207"/>
    <w:rsid w:val="008C6D12"/>
    <w:rsid w:val="008E3CD1"/>
    <w:rsid w:val="008E5BED"/>
    <w:rsid w:val="008E6E28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67CDC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45E5"/>
    <w:rsid w:val="00AB6641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4ABC"/>
    <w:rsid w:val="00B554A1"/>
    <w:rsid w:val="00B60C07"/>
    <w:rsid w:val="00B62890"/>
    <w:rsid w:val="00B84E7E"/>
    <w:rsid w:val="00BB011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367B"/>
    <w:rsid w:val="00C359F5"/>
    <w:rsid w:val="00C371EF"/>
    <w:rsid w:val="00C37D6A"/>
    <w:rsid w:val="00C37EE6"/>
    <w:rsid w:val="00C4297B"/>
    <w:rsid w:val="00C462FF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1C6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50A39"/>
    <w:rsid w:val="00D57345"/>
    <w:rsid w:val="00D62BA8"/>
    <w:rsid w:val="00D73A64"/>
    <w:rsid w:val="00D758A0"/>
    <w:rsid w:val="00D75F6D"/>
    <w:rsid w:val="00D7767F"/>
    <w:rsid w:val="00D81602"/>
    <w:rsid w:val="00D816C7"/>
    <w:rsid w:val="00D835A2"/>
    <w:rsid w:val="00D842B9"/>
    <w:rsid w:val="00D86100"/>
    <w:rsid w:val="00D9322F"/>
    <w:rsid w:val="00D96C50"/>
    <w:rsid w:val="00D97046"/>
    <w:rsid w:val="00DA0CCE"/>
    <w:rsid w:val="00DA0DCA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7B5"/>
    <w:rsid w:val="00E35391"/>
    <w:rsid w:val="00E37F98"/>
    <w:rsid w:val="00E439FD"/>
    <w:rsid w:val="00E45147"/>
    <w:rsid w:val="00E45C3A"/>
    <w:rsid w:val="00E475FA"/>
    <w:rsid w:val="00E5686C"/>
    <w:rsid w:val="00E80D53"/>
    <w:rsid w:val="00E86323"/>
    <w:rsid w:val="00E93F36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230C"/>
    <w:rsid w:val="00F31D97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86978"/>
    <w:rsid w:val="00F923CA"/>
    <w:rsid w:val="00F92ECB"/>
    <w:rsid w:val="00F9400E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286D-583B-49BA-BC4F-CDA89BC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68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40</cp:revision>
  <cp:lastPrinted>2021-09-03T12:10:00Z</cp:lastPrinted>
  <dcterms:created xsi:type="dcterms:W3CDTF">2021-11-30T11:20:00Z</dcterms:created>
  <dcterms:modified xsi:type="dcterms:W3CDTF">2021-12-06T13:00:00Z</dcterms:modified>
</cp:coreProperties>
</file>