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795" w:rsidRPr="000E7C52" w:rsidRDefault="00055795" w:rsidP="000E7C52">
      <w:pPr>
        <w:pStyle w:val="Nagwek"/>
        <w:spacing w:line="360" w:lineRule="auto"/>
        <w:ind w:left="360"/>
        <w:jc w:val="both"/>
        <w:rPr>
          <w:rFonts w:asciiTheme="minorHAnsi" w:hAnsiTheme="minorHAnsi"/>
          <w:b/>
        </w:rPr>
      </w:pPr>
      <w:proofErr w:type="spellStart"/>
      <w:r w:rsidRPr="000E7C52">
        <w:rPr>
          <w:rFonts w:asciiTheme="minorHAnsi" w:hAnsiTheme="minorHAnsi"/>
          <w:b/>
        </w:rPr>
        <w:t>WCPiT</w:t>
      </w:r>
      <w:proofErr w:type="spellEnd"/>
      <w:r w:rsidRPr="000E7C52">
        <w:rPr>
          <w:rFonts w:asciiTheme="minorHAnsi" w:hAnsiTheme="minorHAnsi"/>
          <w:b/>
        </w:rPr>
        <w:t xml:space="preserve"> /EA/381-</w:t>
      </w:r>
      <w:r w:rsidR="00C83B75">
        <w:rPr>
          <w:rFonts w:asciiTheme="minorHAnsi" w:hAnsiTheme="minorHAnsi"/>
          <w:b/>
        </w:rPr>
        <w:t>23</w:t>
      </w:r>
      <w:r w:rsidRPr="000E7C52">
        <w:rPr>
          <w:rFonts w:asciiTheme="minorHAnsi" w:hAnsiTheme="minorHAnsi"/>
          <w:b/>
        </w:rPr>
        <w:t>/1</w:t>
      </w:r>
      <w:r w:rsidR="000E7C52" w:rsidRPr="000E7C52">
        <w:rPr>
          <w:rFonts w:asciiTheme="minorHAnsi" w:hAnsiTheme="minorHAnsi"/>
          <w:b/>
        </w:rPr>
        <w:t>7</w:t>
      </w:r>
      <w:r w:rsidR="000E7C52" w:rsidRPr="000E7C52">
        <w:rPr>
          <w:rFonts w:asciiTheme="minorHAnsi" w:hAnsiTheme="minorHAnsi"/>
          <w:b/>
        </w:rPr>
        <w:tab/>
      </w:r>
      <w:r w:rsidR="000E7C52" w:rsidRPr="000E7C52">
        <w:rPr>
          <w:rFonts w:asciiTheme="minorHAnsi" w:hAnsiTheme="minorHAnsi"/>
          <w:b/>
        </w:rPr>
        <w:tab/>
        <w:t>Poznań,2016-07-0</w:t>
      </w:r>
      <w:r w:rsidR="00C83B75">
        <w:rPr>
          <w:rFonts w:asciiTheme="minorHAnsi" w:hAnsiTheme="minorHAnsi"/>
          <w:b/>
        </w:rPr>
        <w:t>5</w:t>
      </w:r>
    </w:p>
    <w:p w:rsidR="00055795" w:rsidRPr="000E7C52" w:rsidRDefault="00055795" w:rsidP="000E7C52">
      <w:pPr>
        <w:pStyle w:val="Nagwek"/>
        <w:spacing w:line="360" w:lineRule="auto"/>
        <w:ind w:left="360"/>
        <w:jc w:val="both"/>
        <w:rPr>
          <w:rFonts w:asciiTheme="minorHAnsi" w:hAnsiTheme="minorHAnsi"/>
          <w:b/>
        </w:rPr>
      </w:pPr>
    </w:p>
    <w:p w:rsidR="00055795" w:rsidRPr="000E7C52" w:rsidRDefault="00055795" w:rsidP="000E7C52">
      <w:pPr>
        <w:pStyle w:val="Nagwek"/>
        <w:spacing w:line="360" w:lineRule="auto"/>
        <w:ind w:left="360"/>
        <w:jc w:val="right"/>
        <w:rPr>
          <w:rFonts w:asciiTheme="minorHAnsi" w:hAnsiTheme="minorHAnsi"/>
          <w:b/>
        </w:rPr>
      </w:pPr>
      <w:r w:rsidRPr="000E7C52">
        <w:rPr>
          <w:rFonts w:asciiTheme="minorHAnsi" w:hAnsiTheme="minorHAnsi"/>
          <w:b/>
        </w:rPr>
        <w:t>Uczestnicy postępowania</w:t>
      </w:r>
    </w:p>
    <w:p w:rsidR="00055795" w:rsidRPr="000E7C52" w:rsidRDefault="00055795" w:rsidP="000E7C52">
      <w:pPr>
        <w:spacing w:line="360" w:lineRule="auto"/>
        <w:jc w:val="both"/>
        <w:rPr>
          <w:rFonts w:asciiTheme="minorHAnsi" w:hAnsiTheme="minorHAnsi"/>
          <w:b/>
        </w:rPr>
      </w:pPr>
    </w:p>
    <w:p w:rsidR="00C83B75" w:rsidRPr="00E46AAC" w:rsidRDefault="00055795" w:rsidP="00C83B75">
      <w:pPr>
        <w:ind w:right="-24"/>
        <w:jc w:val="center"/>
        <w:rPr>
          <w:rFonts w:ascii="Verdana" w:hAnsi="Verdana" w:cs="Arial"/>
          <w:b/>
          <w:sz w:val="20"/>
          <w:szCs w:val="20"/>
        </w:rPr>
      </w:pPr>
      <w:r w:rsidRPr="000E7C52">
        <w:rPr>
          <w:rFonts w:asciiTheme="minorHAnsi" w:hAnsiTheme="minorHAnsi"/>
          <w:b/>
        </w:rPr>
        <w:t>Dotycz</w:t>
      </w:r>
      <w:r w:rsidR="00C83B75">
        <w:rPr>
          <w:rFonts w:asciiTheme="minorHAnsi" w:hAnsiTheme="minorHAnsi"/>
          <w:b/>
        </w:rPr>
        <w:t>y: przetargu nieograniczonego -</w:t>
      </w:r>
      <w:r w:rsidRPr="000E7C52">
        <w:rPr>
          <w:rFonts w:asciiTheme="minorHAnsi" w:hAnsiTheme="minorHAnsi"/>
          <w:b/>
        </w:rPr>
        <w:t xml:space="preserve"> </w:t>
      </w:r>
      <w:r w:rsidR="00C83B75">
        <w:rPr>
          <w:rFonts w:ascii="Verdana" w:hAnsi="Verdana"/>
          <w:b/>
          <w:bCs/>
          <w:sz w:val="20"/>
          <w:szCs w:val="20"/>
        </w:rPr>
        <w:t>DOSTAWA</w:t>
      </w:r>
      <w:r w:rsidR="00C83B75" w:rsidRPr="00E46AAC">
        <w:rPr>
          <w:rFonts w:ascii="Verdana" w:hAnsi="Verdana"/>
          <w:b/>
          <w:bCs/>
          <w:sz w:val="20"/>
          <w:szCs w:val="20"/>
        </w:rPr>
        <w:t xml:space="preserve"> </w:t>
      </w:r>
      <w:r w:rsidR="00C83B75" w:rsidRPr="00E46AAC">
        <w:rPr>
          <w:rFonts w:ascii="Verdana" w:hAnsi="Verdana" w:cs="Arial"/>
          <w:b/>
          <w:sz w:val="20"/>
          <w:szCs w:val="20"/>
        </w:rPr>
        <w:t>VIDEOTORAKOSKOPU HD,  ZESTAWU DO ZABIEGÓW WIDEOCHIRURGICZNYCH, DIATERMII, URZĄDZENIA DO MONITOROWANIA FUNKCJI ŻYCIOWYCH, TORU WIZYJNEGO</w:t>
      </w:r>
    </w:p>
    <w:p w:rsidR="00055795" w:rsidRPr="000E7C52" w:rsidRDefault="00055795" w:rsidP="000E7C52">
      <w:pPr>
        <w:spacing w:line="360" w:lineRule="auto"/>
        <w:jc w:val="both"/>
        <w:rPr>
          <w:rFonts w:asciiTheme="minorHAnsi" w:hAnsiTheme="minorHAnsi" w:cs="Arial"/>
        </w:rPr>
      </w:pPr>
    </w:p>
    <w:p w:rsidR="00055795" w:rsidRPr="000E7C52" w:rsidRDefault="00055795" w:rsidP="000E7C52">
      <w:pPr>
        <w:spacing w:after="0" w:line="360" w:lineRule="auto"/>
        <w:ind w:firstLine="708"/>
        <w:jc w:val="both"/>
        <w:rPr>
          <w:rFonts w:asciiTheme="minorHAnsi" w:hAnsiTheme="minorHAnsi"/>
        </w:rPr>
      </w:pPr>
      <w:r w:rsidRPr="000E7C52">
        <w:rPr>
          <w:rFonts w:asciiTheme="minorHAnsi" w:hAnsiTheme="minorHAnsi"/>
        </w:rPr>
        <w:t>Zgodnie z art. 38 ust. 1 ustawy Prawo Zamówień Publicznych z dnia 29 stycznia 2004r. (</w:t>
      </w:r>
      <w:proofErr w:type="spellStart"/>
      <w:r w:rsidRPr="000E7C52">
        <w:rPr>
          <w:rFonts w:asciiTheme="minorHAnsi" w:hAnsiTheme="minorHAnsi"/>
        </w:rPr>
        <w:t>t.j</w:t>
      </w:r>
      <w:proofErr w:type="spellEnd"/>
      <w:r w:rsidRPr="000E7C52">
        <w:rPr>
          <w:rFonts w:asciiTheme="minorHAnsi" w:hAnsiTheme="minorHAnsi"/>
        </w:rPr>
        <w:t>. Dz. U. z 2015 r. poz. 2164), Wielkopolskie Centrum Pulmonologii i Torakochirurgii SP ZOZ udziela wyjaśnień dotyczących Specyfikacji Istotnych Warunków Zamówienia.</w:t>
      </w:r>
    </w:p>
    <w:p w:rsidR="00055795" w:rsidRPr="000E7C52" w:rsidRDefault="00055795" w:rsidP="000E7C52">
      <w:pPr>
        <w:spacing w:after="0" w:line="360" w:lineRule="auto"/>
        <w:rPr>
          <w:rFonts w:asciiTheme="minorHAnsi" w:eastAsia="SimSun" w:hAnsiTheme="minorHAnsi"/>
          <w:b/>
          <w:bCs/>
        </w:rPr>
      </w:pPr>
    </w:p>
    <w:p w:rsidR="00055795" w:rsidRPr="000E7C52" w:rsidRDefault="00055795" w:rsidP="000E7C52">
      <w:pPr>
        <w:spacing w:after="0" w:line="360" w:lineRule="auto"/>
        <w:jc w:val="both"/>
        <w:rPr>
          <w:rFonts w:asciiTheme="minorHAnsi" w:hAnsiTheme="minorHAnsi"/>
        </w:rPr>
      </w:pPr>
    </w:p>
    <w:p w:rsidR="00055795" w:rsidRPr="000E7C52" w:rsidRDefault="00055795" w:rsidP="000E7C52">
      <w:pPr>
        <w:spacing w:after="0" w:line="360" w:lineRule="auto"/>
        <w:jc w:val="both"/>
        <w:rPr>
          <w:rFonts w:asciiTheme="minorHAnsi" w:hAnsiTheme="minorHAnsi"/>
        </w:rPr>
      </w:pPr>
      <w:r w:rsidRPr="000E7C52">
        <w:rPr>
          <w:rFonts w:asciiTheme="minorHAnsi" w:hAnsiTheme="minorHAnsi"/>
        </w:rPr>
        <w:t xml:space="preserve">Wielkopolskie Centrum Pulmonologii i Torakochirurgii SP ZOZ działając na podstawie art. 38 ust. </w:t>
      </w:r>
      <w:r w:rsidRPr="000E7C52">
        <w:rPr>
          <w:rFonts w:asciiTheme="minorHAnsi" w:hAnsiTheme="minorHAnsi"/>
          <w:color w:val="000000"/>
          <w:shd w:val="clear" w:color="auto" w:fill="FFFFFF"/>
        </w:rPr>
        <w:t>6</w:t>
      </w:r>
      <w:r w:rsidRPr="000E7C52">
        <w:rPr>
          <w:rFonts w:asciiTheme="minorHAnsi" w:hAnsiTheme="minorHAnsi"/>
        </w:rPr>
        <w:t xml:space="preserve"> ustawy Prawo Zamówień Publicznych z dnia 29 stycznia 2004r. (</w:t>
      </w:r>
      <w:proofErr w:type="spellStart"/>
      <w:r w:rsidRPr="000E7C52">
        <w:rPr>
          <w:rFonts w:asciiTheme="minorHAnsi" w:hAnsiTheme="minorHAnsi"/>
        </w:rPr>
        <w:t>t.j</w:t>
      </w:r>
      <w:proofErr w:type="spellEnd"/>
      <w:r w:rsidRPr="000E7C52">
        <w:rPr>
          <w:rFonts w:asciiTheme="minorHAnsi" w:hAnsiTheme="minorHAnsi"/>
        </w:rPr>
        <w:t xml:space="preserve">. </w:t>
      </w:r>
      <w:proofErr w:type="spellStart"/>
      <w:r w:rsidRPr="000E7C52">
        <w:rPr>
          <w:rFonts w:asciiTheme="minorHAnsi" w:hAnsiTheme="minorHAnsi"/>
        </w:rPr>
        <w:t>Dz.U</w:t>
      </w:r>
      <w:proofErr w:type="spellEnd"/>
      <w:r w:rsidRPr="000E7C52">
        <w:rPr>
          <w:rFonts w:asciiTheme="minorHAnsi" w:hAnsiTheme="minorHAnsi"/>
        </w:rPr>
        <w:t xml:space="preserve">. z 2015 r. poz. 2164) przedłuża terminy składania i otwarcia ofert do </w:t>
      </w:r>
      <w:r w:rsidR="00C83B75" w:rsidRPr="00C83B75">
        <w:rPr>
          <w:rFonts w:asciiTheme="minorHAnsi" w:hAnsiTheme="minorHAnsi"/>
          <w:b/>
        </w:rPr>
        <w:t>11</w:t>
      </w:r>
      <w:r w:rsidRPr="000E7C52">
        <w:rPr>
          <w:rFonts w:asciiTheme="minorHAnsi" w:hAnsiTheme="minorHAnsi"/>
          <w:b/>
        </w:rPr>
        <w:t>.0</w:t>
      </w:r>
      <w:r w:rsidR="000E7C52" w:rsidRPr="000E7C52">
        <w:rPr>
          <w:rFonts w:asciiTheme="minorHAnsi" w:hAnsiTheme="minorHAnsi"/>
          <w:b/>
        </w:rPr>
        <w:t>7</w:t>
      </w:r>
      <w:r w:rsidRPr="000E7C52">
        <w:rPr>
          <w:rFonts w:asciiTheme="minorHAnsi" w:hAnsiTheme="minorHAnsi"/>
          <w:b/>
        </w:rPr>
        <w:t>.201</w:t>
      </w:r>
      <w:r w:rsidR="000E7C52" w:rsidRPr="000E7C52">
        <w:rPr>
          <w:rFonts w:asciiTheme="minorHAnsi" w:hAnsiTheme="minorHAnsi"/>
          <w:b/>
        </w:rPr>
        <w:t>7</w:t>
      </w:r>
      <w:r w:rsidRPr="000E7C52">
        <w:rPr>
          <w:rFonts w:asciiTheme="minorHAnsi" w:hAnsiTheme="minorHAnsi"/>
        </w:rPr>
        <w:t xml:space="preserve"> roku.</w:t>
      </w:r>
    </w:p>
    <w:p w:rsidR="00055795" w:rsidRPr="000E7C52" w:rsidRDefault="00055795" w:rsidP="000E7C52">
      <w:pPr>
        <w:spacing w:after="0" w:line="360" w:lineRule="auto"/>
        <w:jc w:val="both"/>
        <w:rPr>
          <w:rFonts w:asciiTheme="minorHAnsi" w:hAnsiTheme="minorHAnsi"/>
        </w:rPr>
      </w:pPr>
      <w:r w:rsidRPr="000E7C52">
        <w:rPr>
          <w:rFonts w:asciiTheme="minorHAnsi" w:hAnsiTheme="minorHAnsi"/>
        </w:rPr>
        <w:t>Godziny składania i otwarcia ofert pozostają bez zmian.</w:t>
      </w:r>
    </w:p>
    <w:p w:rsidR="000E7C52" w:rsidRDefault="000E7C52" w:rsidP="000E7C52">
      <w:pPr>
        <w:spacing w:after="0" w:line="360" w:lineRule="auto"/>
        <w:jc w:val="both"/>
        <w:rPr>
          <w:rFonts w:asciiTheme="minorHAnsi" w:hAnsiTheme="minorHAnsi" w:cs="Arial"/>
          <w:b/>
          <w:u w:val="single"/>
        </w:rPr>
      </w:pPr>
    </w:p>
    <w:p w:rsidR="00055795" w:rsidRPr="000E7C52" w:rsidRDefault="00C83B75" w:rsidP="000E7C52">
      <w:pPr>
        <w:spacing w:after="0" w:line="360" w:lineRule="auto"/>
        <w:jc w:val="both"/>
        <w:rPr>
          <w:rFonts w:asciiTheme="minorHAnsi" w:hAnsiTheme="minorHAnsi"/>
        </w:rPr>
      </w:pPr>
      <w:r w:rsidRPr="00C83B75">
        <w:rPr>
          <w:rFonts w:asciiTheme="minorHAnsi" w:hAnsiTheme="minorHAnsi" w:cs="Arial"/>
        </w:rPr>
        <w:t xml:space="preserve">W związku z wprowadzonymi modyfikacjami - </w:t>
      </w:r>
      <w:r w:rsidR="000E7C52" w:rsidRPr="009B3CFC">
        <w:rPr>
          <w:rFonts w:asciiTheme="minorHAnsi" w:hAnsiTheme="minorHAnsi" w:cs="Arial"/>
          <w:b/>
        </w:rPr>
        <w:t xml:space="preserve">Załącznik nr </w:t>
      </w:r>
      <w:r>
        <w:rPr>
          <w:rFonts w:asciiTheme="minorHAnsi" w:hAnsiTheme="minorHAnsi" w:cs="Arial"/>
          <w:b/>
        </w:rPr>
        <w:t>1</w:t>
      </w:r>
      <w:r w:rsidR="000E7C52" w:rsidRPr="009B3CFC">
        <w:rPr>
          <w:rFonts w:asciiTheme="minorHAnsi" w:hAnsiTheme="minorHAnsi" w:cs="Arial"/>
          <w:b/>
        </w:rPr>
        <w:t xml:space="preserve"> – </w:t>
      </w:r>
      <w:r>
        <w:rPr>
          <w:rFonts w:asciiTheme="minorHAnsi" w:hAnsiTheme="minorHAnsi" w:cs="Arial"/>
          <w:b/>
        </w:rPr>
        <w:t>Opis przedmiotu zamówienia</w:t>
      </w:r>
      <w:r w:rsidR="000E7C52" w:rsidRPr="009B3CFC">
        <w:rPr>
          <w:rFonts w:asciiTheme="minorHAnsi" w:hAnsiTheme="minorHAnsi" w:cs="Arial"/>
          <w:b/>
        </w:rPr>
        <w:t xml:space="preserve"> PO ZMIANACH</w:t>
      </w:r>
      <w:r w:rsidR="00685FB7">
        <w:rPr>
          <w:rFonts w:asciiTheme="minorHAnsi" w:hAnsiTheme="minorHAnsi" w:cs="Arial"/>
          <w:b/>
        </w:rPr>
        <w:t xml:space="preserve"> w zakresie pakietów 1,5,7</w:t>
      </w:r>
      <w:r w:rsidR="000E7C52" w:rsidRPr="000E7C52">
        <w:rPr>
          <w:rFonts w:asciiTheme="minorHAnsi" w:hAnsiTheme="minorHAnsi" w:cs="Arial"/>
        </w:rPr>
        <w:t xml:space="preserve"> - opublikowany na stronie internetowej zamawiającego.</w:t>
      </w:r>
    </w:p>
    <w:sectPr w:rsidR="00055795" w:rsidRPr="000E7C52" w:rsidSect="006A1BF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795" w:rsidRDefault="00055795">
      <w:r>
        <w:separator/>
      </w:r>
    </w:p>
  </w:endnote>
  <w:endnote w:type="continuationSeparator" w:id="0">
    <w:p w:rsidR="00055795" w:rsidRDefault="00055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795" w:rsidRDefault="00A87CBA" w:rsidP="00AB62D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5579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55795" w:rsidRDefault="00055795" w:rsidP="00AB252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795" w:rsidRDefault="00A87CBA" w:rsidP="00AB62D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5579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85FB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55795" w:rsidRDefault="00055795" w:rsidP="00AB252C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795" w:rsidRDefault="00055795">
      <w:r>
        <w:separator/>
      </w:r>
    </w:p>
  </w:footnote>
  <w:footnote w:type="continuationSeparator" w:id="0">
    <w:p w:rsidR="00055795" w:rsidRDefault="000557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03DA"/>
    <w:multiLevelType w:val="hybridMultilevel"/>
    <w:tmpl w:val="711E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79C242B"/>
    <w:multiLevelType w:val="hybridMultilevel"/>
    <w:tmpl w:val="56322D2A"/>
    <w:lvl w:ilvl="0" w:tplc="05FCD2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17C3"/>
    <w:rsid w:val="00022FE6"/>
    <w:rsid w:val="00030306"/>
    <w:rsid w:val="00055795"/>
    <w:rsid w:val="00073795"/>
    <w:rsid w:val="000857FB"/>
    <w:rsid w:val="000A7198"/>
    <w:rsid w:val="000C2161"/>
    <w:rsid w:val="000E7C52"/>
    <w:rsid w:val="001138B2"/>
    <w:rsid w:val="00143AAF"/>
    <w:rsid w:val="00160BEE"/>
    <w:rsid w:val="00160D89"/>
    <w:rsid w:val="001903E3"/>
    <w:rsid w:val="001E060F"/>
    <w:rsid w:val="001E2866"/>
    <w:rsid w:val="001E5143"/>
    <w:rsid w:val="001F7006"/>
    <w:rsid w:val="00200A6E"/>
    <w:rsid w:val="002157DC"/>
    <w:rsid w:val="002417C3"/>
    <w:rsid w:val="0026324C"/>
    <w:rsid w:val="00283822"/>
    <w:rsid w:val="002B12CA"/>
    <w:rsid w:val="002B52E9"/>
    <w:rsid w:val="002C627E"/>
    <w:rsid w:val="002D7583"/>
    <w:rsid w:val="002E230F"/>
    <w:rsid w:val="002F074F"/>
    <w:rsid w:val="003058C3"/>
    <w:rsid w:val="003131DE"/>
    <w:rsid w:val="00320C7E"/>
    <w:rsid w:val="00326966"/>
    <w:rsid w:val="00334777"/>
    <w:rsid w:val="00355A7B"/>
    <w:rsid w:val="00385FC2"/>
    <w:rsid w:val="003957B1"/>
    <w:rsid w:val="003A0985"/>
    <w:rsid w:val="003A10E2"/>
    <w:rsid w:val="003F0450"/>
    <w:rsid w:val="00437D22"/>
    <w:rsid w:val="004504C2"/>
    <w:rsid w:val="00454029"/>
    <w:rsid w:val="00455B5E"/>
    <w:rsid w:val="00486593"/>
    <w:rsid w:val="004A3113"/>
    <w:rsid w:val="004A49E6"/>
    <w:rsid w:val="004E3567"/>
    <w:rsid w:val="005809FF"/>
    <w:rsid w:val="005C074C"/>
    <w:rsid w:val="005E33A7"/>
    <w:rsid w:val="00627F88"/>
    <w:rsid w:val="00637CDD"/>
    <w:rsid w:val="006600F1"/>
    <w:rsid w:val="0067151C"/>
    <w:rsid w:val="00685FB7"/>
    <w:rsid w:val="006A1BFC"/>
    <w:rsid w:val="006A3C23"/>
    <w:rsid w:val="006D6205"/>
    <w:rsid w:val="006E160F"/>
    <w:rsid w:val="007463DE"/>
    <w:rsid w:val="00753146"/>
    <w:rsid w:val="00784F10"/>
    <w:rsid w:val="00790731"/>
    <w:rsid w:val="007A3239"/>
    <w:rsid w:val="007D59B1"/>
    <w:rsid w:val="00810263"/>
    <w:rsid w:val="00821D07"/>
    <w:rsid w:val="00832C33"/>
    <w:rsid w:val="00833532"/>
    <w:rsid w:val="008356ED"/>
    <w:rsid w:val="0083595E"/>
    <w:rsid w:val="00860709"/>
    <w:rsid w:val="00866A10"/>
    <w:rsid w:val="00866D19"/>
    <w:rsid w:val="00884711"/>
    <w:rsid w:val="008B081C"/>
    <w:rsid w:val="008C321E"/>
    <w:rsid w:val="008D2A9D"/>
    <w:rsid w:val="008E7DA1"/>
    <w:rsid w:val="008F78C0"/>
    <w:rsid w:val="00933A13"/>
    <w:rsid w:val="009468B0"/>
    <w:rsid w:val="00953275"/>
    <w:rsid w:val="009758BC"/>
    <w:rsid w:val="00994D36"/>
    <w:rsid w:val="009B3CFC"/>
    <w:rsid w:val="009C5372"/>
    <w:rsid w:val="00A508E9"/>
    <w:rsid w:val="00A54F42"/>
    <w:rsid w:val="00A6361E"/>
    <w:rsid w:val="00A67104"/>
    <w:rsid w:val="00A71026"/>
    <w:rsid w:val="00A87CBA"/>
    <w:rsid w:val="00AB252C"/>
    <w:rsid w:val="00AB62DF"/>
    <w:rsid w:val="00AC3B17"/>
    <w:rsid w:val="00AE2D6E"/>
    <w:rsid w:val="00B10AE5"/>
    <w:rsid w:val="00B20555"/>
    <w:rsid w:val="00B83D74"/>
    <w:rsid w:val="00BA2837"/>
    <w:rsid w:val="00BB0E86"/>
    <w:rsid w:val="00BC6755"/>
    <w:rsid w:val="00BD680F"/>
    <w:rsid w:val="00BE6C03"/>
    <w:rsid w:val="00BF1D6F"/>
    <w:rsid w:val="00C018B8"/>
    <w:rsid w:val="00C2564B"/>
    <w:rsid w:val="00C83B75"/>
    <w:rsid w:val="00C949C5"/>
    <w:rsid w:val="00CD5055"/>
    <w:rsid w:val="00D43288"/>
    <w:rsid w:val="00D5467F"/>
    <w:rsid w:val="00D906F8"/>
    <w:rsid w:val="00DA4666"/>
    <w:rsid w:val="00DE0E33"/>
    <w:rsid w:val="00DF4195"/>
    <w:rsid w:val="00E0692C"/>
    <w:rsid w:val="00E23183"/>
    <w:rsid w:val="00E2776D"/>
    <w:rsid w:val="00E673ED"/>
    <w:rsid w:val="00E82345"/>
    <w:rsid w:val="00E95AC5"/>
    <w:rsid w:val="00EB45F7"/>
    <w:rsid w:val="00EC6D1B"/>
    <w:rsid w:val="00ED2DA1"/>
    <w:rsid w:val="00EE0C03"/>
    <w:rsid w:val="00EE36E6"/>
    <w:rsid w:val="00EF4B5D"/>
    <w:rsid w:val="00F15D01"/>
    <w:rsid w:val="00F2489E"/>
    <w:rsid w:val="00F3106C"/>
    <w:rsid w:val="00F6008F"/>
    <w:rsid w:val="00F80A5A"/>
    <w:rsid w:val="00FA0D60"/>
    <w:rsid w:val="00FB2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7C3"/>
    <w:pPr>
      <w:spacing w:after="200" w:line="276" w:lineRule="auto"/>
    </w:pPr>
    <w:rPr>
      <w:rFonts w:ascii="Calibri" w:hAnsi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417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417C3"/>
    <w:rPr>
      <w:rFonts w:ascii="Calibri" w:hAnsi="Calibri" w:cs="Times New Roman"/>
      <w:sz w:val="22"/>
      <w:szCs w:val="22"/>
      <w:lang w:val="pl-PL" w:eastAsia="en-US" w:bidi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D546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4504C2"/>
    <w:rPr>
      <w:rFonts w:ascii="Courier New" w:hAnsi="Courier New" w:cs="Courier New"/>
      <w:sz w:val="20"/>
      <w:szCs w:val="20"/>
      <w:lang w:eastAsia="en-US"/>
    </w:rPr>
  </w:style>
  <w:style w:type="paragraph" w:customStyle="1" w:styleId="Akapitzlist1">
    <w:name w:val="Akapit z listą1"/>
    <w:basedOn w:val="Normalny"/>
    <w:uiPriority w:val="99"/>
    <w:rsid w:val="001903E3"/>
    <w:pPr>
      <w:suppressAutoHyphens/>
      <w:ind w:left="720"/>
      <w:contextualSpacing/>
    </w:pPr>
    <w:rPr>
      <w:rFonts w:eastAsia="Droid Sans Fallback" w:cs="Calibri"/>
      <w:kern w:val="1"/>
      <w:lang w:eastAsia="ar-SA"/>
    </w:rPr>
  </w:style>
  <w:style w:type="paragraph" w:customStyle="1" w:styleId="Default">
    <w:name w:val="Default"/>
    <w:uiPriority w:val="99"/>
    <w:rsid w:val="00F15D0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7463DE"/>
    <w:pPr>
      <w:ind w:left="720"/>
      <w:contextualSpacing/>
    </w:pPr>
  </w:style>
  <w:style w:type="paragraph" w:customStyle="1" w:styleId="Akapitzlist10">
    <w:name w:val="Akapit z listą1"/>
    <w:basedOn w:val="Normalny"/>
    <w:uiPriority w:val="99"/>
    <w:rsid w:val="00E0692C"/>
    <w:pPr>
      <w:ind w:left="720"/>
      <w:contextualSpacing/>
    </w:pPr>
    <w:rPr>
      <w:rFonts w:eastAsia="SimSun"/>
      <w:lang w:val="en-US" w:eastAsia="zh-CN"/>
    </w:rPr>
  </w:style>
  <w:style w:type="paragraph" w:styleId="Stopka">
    <w:name w:val="footer"/>
    <w:basedOn w:val="Normalny"/>
    <w:link w:val="StopkaZnak"/>
    <w:uiPriority w:val="99"/>
    <w:rsid w:val="00AB25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E33A7"/>
    <w:rPr>
      <w:rFonts w:ascii="Calibri" w:hAnsi="Calibri" w:cs="Times New Roman"/>
      <w:lang w:eastAsia="en-US"/>
    </w:rPr>
  </w:style>
  <w:style w:type="character" w:styleId="Numerstrony">
    <w:name w:val="page number"/>
    <w:basedOn w:val="Domylnaczcionkaakapitu"/>
    <w:uiPriority w:val="99"/>
    <w:rsid w:val="00AB252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132</Words>
  <Characters>863</Characters>
  <Application>Microsoft Office Word</Application>
  <DocSecurity>0</DocSecurity>
  <Lines>7</Lines>
  <Paragraphs>1</Paragraphs>
  <ScaleCrop>false</ScaleCrop>
  <Company>Hewlett-Packard Company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 /EA/381-16/15</dc:title>
  <dc:subject/>
  <dc:creator>szielinska</dc:creator>
  <cp:keywords/>
  <dc:description/>
  <cp:lastModifiedBy>Agnieszka Sewastynowicz</cp:lastModifiedBy>
  <cp:revision>193</cp:revision>
  <cp:lastPrinted>2017-07-04T10:38:00Z</cp:lastPrinted>
  <dcterms:created xsi:type="dcterms:W3CDTF">2016-04-21T06:59:00Z</dcterms:created>
  <dcterms:modified xsi:type="dcterms:W3CDTF">2017-07-05T10:49:00Z</dcterms:modified>
</cp:coreProperties>
</file>