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EA0718">
        <w:rPr>
          <w:rFonts w:ascii="Bookman Old Style" w:hAnsi="Bookman Old Style"/>
          <w:color w:val="auto"/>
          <w:sz w:val="20"/>
          <w:szCs w:val="20"/>
        </w:rPr>
        <w:t>43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/2021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68162D">
        <w:rPr>
          <w:rFonts w:ascii="Bookman Old Style" w:hAnsi="Bookman Old Style"/>
          <w:color w:val="auto"/>
          <w:sz w:val="20"/>
          <w:szCs w:val="20"/>
        </w:rPr>
        <w:t>07</w:t>
      </w:r>
      <w:r w:rsidR="00EA0718">
        <w:rPr>
          <w:rFonts w:ascii="Bookman Old Style" w:hAnsi="Bookman Old Style"/>
          <w:color w:val="auto"/>
          <w:sz w:val="20"/>
          <w:szCs w:val="20"/>
        </w:rPr>
        <w:t>.02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EA0718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81725E" w:rsidRPr="0081725E">
        <w:rPr>
          <w:rFonts w:ascii="Bookman Old Style" w:hAnsi="Bookman Old Style"/>
          <w:b/>
          <w:sz w:val="20"/>
          <w:szCs w:val="20"/>
        </w:rPr>
        <w:t>świadczenie kompleksowych usług prania wraz z dzierżawą bielizny szpitalnej, prania pozostałych asortymentów zamawiającego wraz z transportem do jednostek organizacyjnych Wielkopolskiego Centrum Pulmonologii i Torakochirurgii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986007" w:rsidRPr="00986007" w:rsidRDefault="00986007" w:rsidP="0098600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86007">
        <w:rPr>
          <w:rFonts w:ascii="Bookman Old Style" w:hAnsi="Bookman Old Style" w:cs="Arial"/>
          <w:sz w:val="20"/>
          <w:szCs w:val="20"/>
        </w:rPr>
        <w:t>1.</w:t>
      </w:r>
      <w:r w:rsidRPr="00986007">
        <w:rPr>
          <w:rFonts w:ascii="Bookman Old Style" w:hAnsi="Bookman Old Style" w:cs="Arial"/>
          <w:sz w:val="20"/>
          <w:szCs w:val="20"/>
        </w:rPr>
        <w:tab/>
        <w:t>cena – waga 60 %</w:t>
      </w:r>
    </w:p>
    <w:p w:rsidR="00986007" w:rsidRPr="00986007" w:rsidRDefault="00986007" w:rsidP="0098600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86007">
        <w:rPr>
          <w:rFonts w:ascii="Bookman Old Style" w:hAnsi="Bookman Old Style" w:cs="Arial"/>
          <w:sz w:val="20"/>
          <w:szCs w:val="20"/>
        </w:rPr>
        <w:t>2.</w:t>
      </w:r>
      <w:r w:rsidRPr="00986007">
        <w:rPr>
          <w:rFonts w:ascii="Bookman Old Style" w:hAnsi="Bookman Old Style" w:cs="Arial"/>
          <w:sz w:val="20"/>
          <w:szCs w:val="20"/>
        </w:rPr>
        <w:tab/>
        <w:t>czas realizacji awaryjnego zamówienia –  waga 20%</w:t>
      </w:r>
    </w:p>
    <w:p w:rsidR="00986007" w:rsidRPr="00986007" w:rsidRDefault="00986007" w:rsidP="0098600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86007">
        <w:rPr>
          <w:rFonts w:ascii="Bookman Old Style" w:hAnsi="Bookman Old Style" w:cs="Arial"/>
          <w:sz w:val="20"/>
          <w:szCs w:val="20"/>
        </w:rPr>
        <w:t>3.</w:t>
      </w:r>
      <w:r w:rsidRPr="00986007">
        <w:rPr>
          <w:rFonts w:ascii="Bookman Old Style" w:hAnsi="Bookman Old Style" w:cs="Arial"/>
          <w:sz w:val="20"/>
          <w:szCs w:val="20"/>
        </w:rPr>
        <w:tab/>
        <w:t>czas realizacji reklamacji – waga 20%</w:t>
      </w:r>
    </w:p>
    <w:p w:rsidR="00986007" w:rsidRPr="00073595" w:rsidRDefault="009860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3022"/>
        <w:gridCol w:w="1956"/>
        <w:gridCol w:w="1674"/>
        <w:gridCol w:w="1673"/>
      </w:tblGrid>
      <w:tr w:rsidR="00CC3CF7" w:rsidTr="0072435A">
        <w:trPr>
          <w:trHeight w:val="527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CC3CF7" w:rsidRDefault="00CC3CF7" w:rsidP="0072435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 w:rsidRPr="00442B18">
              <w:rPr>
                <w:rFonts w:asciiTheme="minorHAnsi" w:hAnsiTheme="minorHAnsi"/>
                <w:spacing w:val="4"/>
                <w:sz w:val="20"/>
              </w:rPr>
              <w:t>czas realizacji awaryjnego zamówienia</w:t>
            </w:r>
            <w:r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>
              <w:rPr>
                <w:rFonts w:cs="Segoe UI Semilight"/>
                <w:spacing w:val="-1"/>
                <w:sz w:val="20"/>
                <w:szCs w:val="20"/>
              </w:rPr>
              <w:t>(godziny)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7" w:rsidRDefault="00CC3CF7" w:rsidP="0072435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 w:rsidRPr="00442B18">
              <w:rPr>
                <w:rFonts w:asciiTheme="minorHAnsi" w:hAnsiTheme="minorHAnsi"/>
                <w:sz w:val="20"/>
                <w:szCs w:val="20"/>
              </w:rPr>
              <w:t>czas realizacji reklamacji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(dni)</w:t>
            </w:r>
          </w:p>
        </w:tc>
      </w:tr>
      <w:tr w:rsidR="00CC3CF7" w:rsidTr="0072435A">
        <w:trPr>
          <w:trHeight w:val="81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C96315" w:rsidRDefault="00CC3CF7" w:rsidP="0072435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PRALNIA LUBOŃ Sp. z o.o.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Sp.K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C3CF7" w:rsidRPr="00C7318B" w:rsidRDefault="00CC3CF7" w:rsidP="0072435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Luboń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7" w:rsidRDefault="00CC3CF7" w:rsidP="0072435A">
            <w:pPr>
              <w:pStyle w:val="Akapitzlist"/>
              <w:ind w:left="87" w:right="-2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43F32" w:rsidRPr="00843F32">
              <w:rPr>
                <w:rFonts w:ascii="Tahoma" w:hAnsi="Tahoma" w:cs="Tahoma"/>
                <w:sz w:val="18"/>
                <w:szCs w:val="18"/>
              </w:rPr>
              <w:t xml:space="preserve">1.616.589,00 </w:t>
            </w:r>
            <w:r>
              <w:rPr>
                <w:rFonts w:ascii="Tahoma" w:hAnsi="Tahoma" w:cs="Tahoma"/>
                <w:sz w:val="18"/>
                <w:szCs w:val="18"/>
              </w:rPr>
              <w:t xml:space="preserve">zł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0D0DBE" w:rsidP="0072435A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7" w:rsidRDefault="00CC3CF7" w:rsidP="0072435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</w:tbl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068"/>
        <w:gridCol w:w="1558"/>
        <w:gridCol w:w="1276"/>
        <w:gridCol w:w="1139"/>
        <w:gridCol w:w="1117"/>
      </w:tblGrid>
      <w:tr w:rsidR="00CC3CF7" w:rsidTr="00D60178">
        <w:trPr>
          <w:trHeight w:val="52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CC3CF7" w:rsidRDefault="00CC3CF7" w:rsidP="0072435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 w:rsidRPr="00442B18">
              <w:rPr>
                <w:rFonts w:asciiTheme="minorHAnsi" w:hAnsiTheme="minorHAnsi"/>
                <w:spacing w:val="4"/>
                <w:sz w:val="20"/>
              </w:rPr>
              <w:t>czas realizacji awaryjnego zamówienia</w:t>
            </w:r>
            <w:r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>
              <w:rPr>
                <w:rFonts w:cs="Segoe UI Semilight"/>
                <w:spacing w:val="-1"/>
                <w:sz w:val="20"/>
                <w:szCs w:val="20"/>
              </w:rPr>
              <w:t>(godziny)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 w:rsidRPr="00442B18">
              <w:rPr>
                <w:rFonts w:asciiTheme="minorHAnsi" w:hAnsiTheme="minorHAnsi"/>
                <w:sz w:val="20"/>
                <w:szCs w:val="20"/>
              </w:rPr>
              <w:t>czas realizacji reklamacji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(dni)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Razem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ilość zdobytych pkt.</w:t>
            </w:r>
          </w:p>
        </w:tc>
      </w:tr>
      <w:tr w:rsidR="00CC3CF7" w:rsidTr="00D60178">
        <w:trPr>
          <w:trHeight w:val="13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C96315" w:rsidRDefault="00CC3CF7" w:rsidP="0072435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PRALNIA LUBOŃ Sp. z o.o.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Sp.K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C3CF7" w:rsidRPr="00C7318B" w:rsidRDefault="00CC3CF7" w:rsidP="0072435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Luboń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32" w:rsidRPr="00843F32" w:rsidRDefault="00843F32" w:rsidP="00843F3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43F32">
              <w:rPr>
                <w:rFonts w:ascii="Tahoma" w:hAnsi="Tahoma" w:cs="Tahoma"/>
                <w:sz w:val="18"/>
                <w:szCs w:val="18"/>
              </w:rPr>
              <w:t>NETTO: 1.314.300,00 zł</w:t>
            </w:r>
          </w:p>
          <w:p w:rsidR="00CC3CF7" w:rsidRPr="001869DD" w:rsidRDefault="00843F32" w:rsidP="00843F3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43F32">
              <w:rPr>
                <w:rFonts w:ascii="Tahoma" w:hAnsi="Tahoma" w:cs="Tahoma"/>
                <w:sz w:val="18"/>
                <w:szCs w:val="18"/>
              </w:rPr>
              <w:t>BRUTTO: 1.616.589,00 zł</w:t>
            </w:r>
          </w:p>
          <w:p w:rsidR="00CC3CF7" w:rsidRDefault="00CC3CF7" w:rsidP="0072435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 pkt.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0D0DBE" w:rsidP="0072435A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CC3CF7" w:rsidRDefault="00CC3CF7" w:rsidP="0072435A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CC3CF7" w:rsidRDefault="00CC3CF7" w:rsidP="0072435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Default="00CC3CF7" w:rsidP="0072435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C3CF7" w:rsidRDefault="00CC3CF7" w:rsidP="0072435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</w:tbl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D939EF">
      <w:headerReference w:type="default" r:id="rId9"/>
      <w:footerReference w:type="default" r:id="rId10"/>
      <w:pgSz w:w="11906" w:h="16838" w:code="9"/>
      <w:pgMar w:top="1985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D0DBE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FE8BC3F" wp14:editId="6E8A73CF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6EB1D44" wp14:editId="54CE784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73595"/>
    <w:rsid w:val="0009348B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D37E9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62D"/>
    <w:rsid w:val="00686EB3"/>
    <w:rsid w:val="006936EC"/>
    <w:rsid w:val="006A4933"/>
    <w:rsid w:val="006B7EF8"/>
    <w:rsid w:val="006B7FEA"/>
    <w:rsid w:val="006E09E8"/>
    <w:rsid w:val="006F490E"/>
    <w:rsid w:val="006F5452"/>
    <w:rsid w:val="00704997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1725E"/>
    <w:rsid w:val="00827525"/>
    <w:rsid w:val="00827E22"/>
    <w:rsid w:val="00836D42"/>
    <w:rsid w:val="008426F6"/>
    <w:rsid w:val="00843F32"/>
    <w:rsid w:val="00845742"/>
    <w:rsid w:val="00854AE2"/>
    <w:rsid w:val="0086679B"/>
    <w:rsid w:val="0087411E"/>
    <w:rsid w:val="00884B58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4B8"/>
    <w:rsid w:val="0097022C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7345"/>
    <w:rsid w:val="00D60178"/>
    <w:rsid w:val="00D62BA8"/>
    <w:rsid w:val="00D73A64"/>
    <w:rsid w:val="00D758A0"/>
    <w:rsid w:val="00D75F6D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A0718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9CB1-A33C-470F-BEB7-698A5E20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78</cp:revision>
  <cp:lastPrinted>2021-09-03T12:10:00Z</cp:lastPrinted>
  <dcterms:created xsi:type="dcterms:W3CDTF">2021-09-20T11:56:00Z</dcterms:created>
  <dcterms:modified xsi:type="dcterms:W3CDTF">2022-02-07T06:32:00Z</dcterms:modified>
</cp:coreProperties>
</file>