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742FF3" w:rsidRDefault="007673CD" w:rsidP="00742FF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742FF3">
        <w:rPr>
          <w:rFonts w:ascii="Bookman Old Style" w:hAnsi="Bookman Old Style"/>
          <w:sz w:val="24"/>
          <w:szCs w:val="24"/>
        </w:rPr>
        <w:t>WCPiT</w:t>
      </w:r>
      <w:proofErr w:type="spellEnd"/>
      <w:r w:rsidRPr="00742FF3">
        <w:rPr>
          <w:rFonts w:ascii="Bookman Old Style" w:hAnsi="Bookman Old Style"/>
          <w:sz w:val="24"/>
          <w:szCs w:val="24"/>
        </w:rPr>
        <w:t xml:space="preserve"> /EA/381-0</w:t>
      </w:r>
      <w:r w:rsidR="00032D0A" w:rsidRPr="00742FF3">
        <w:rPr>
          <w:rFonts w:ascii="Bookman Old Style" w:hAnsi="Bookman Old Style"/>
          <w:sz w:val="24"/>
          <w:szCs w:val="24"/>
        </w:rPr>
        <w:t>1</w:t>
      </w:r>
      <w:r w:rsidRPr="00742FF3">
        <w:rPr>
          <w:rFonts w:ascii="Bookman Old Style" w:hAnsi="Bookman Old Style"/>
          <w:sz w:val="24"/>
          <w:szCs w:val="24"/>
        </w:rPr>
        <w:t xml:space="preserve">/2021 </w:t>
      </w:r>
      <w:r w:rsidRPr="00742FF3">
        <w:rPr>
          <w:rFonts w:ascii="Bookman Old Style" w:hAnsi="Bookman Old Style"/>
          <w:sz w:val="24"/>
          <w:szCs w:val="24"/>
        </w:rPr>
        <w:tab/>
      </w:r>
      <w:r w:rsidRPr="00742FF3">
        <w:rPr>
          <w:rFonts w:ascii="Bookman Old Style" w:hAnsi="Bookman Old Style"/>
          <w:sz w:val="24"/>
          <w:szCs w:val="24"/>
        </w:rPr>
        <w:tab/>
      </w:r>
    </w:p>
    <w:p w:rsidR="007673CD" w:rsidRPr="00742FF3" w:rsidRDefault="007673CD" w:rsidP="00742FF3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742FF3">
        <w:rPr>
          <w:rFonts w:ascii="Bookman Old Style" w:hAnsi="Bookman Old Style"/>
          <w:sz w:val="24"/>
          <w:szCs w:val="24"/>
        </w:rPr>
        <w:t xml:space="preserve">Poznań, </w:t>
      </w:r>
      <w:r w:rsidR="000259E7">
        <w:rPr>
          <w:rFonts w:ascii="Bookman Old Style" w:hAnsi="Bookman Old Style"/>
          <w:sz w:val="24"/>
          <w:szCs w:val="24"/>
        </w:rPr>
        <w:t>22</w:t>
      </w:r>
      <w:r w:rsidR="00742FF3">
        <w:rPr>
          <w:rFonts w:ascii="Bookman Old Style" w:hAnsi="Bookman Old Style"/>
          <w:sz w:val="24"/>
          <w:szCs w:val="24"/>
        </w:rPr>
        <w:t>.02</w:t>
      </w:r>
      <w:r w:rsidR="0007028D" w:rsidRPr="00742FF3">
        <w:rPr>
          <w:rFonts w:ascii="Bookman Old Style" w:hAnsi="Bookman Old Style"/>
          <w:sz w:val="24"/>
          <w:szCs w:val="24"/>
        </w:rPr>
        <w:t>.</w:t>
      </w:r>
      <w:r w:rsidR="00742FF3">
        <w:rPr>
          <w:rFonts w:ascii="Bookman Old Style" w:hAnsi="Bookman Old Style"/>
          <w:sz w:val="24"/>
          <w:szCs w:val="24"/>
        </w:rPr>
        <w:t>2022</w:t>
      </w:r>
      <w:r w:rsidR="006573EF" w:rsidRPr="00742FF3">
        <w:rPr>
          <w:rFonts w:ascii="Bookman Old Style" w:hAnsi="Bookman Old Style"/>
          <w:sz w:val="24"/>
          <w:szCs w:val="24"/>
        </w:rPr>
        <w:t xml:space="preserve"> r</w:t>
      </w:r>
      <w:r w:rsidR="00742FF3">
        <w:rPr>
          <w:rFonts w:ascii="Bookman Old Style" w:hAnsi="Bookman Old Style"/>
          <w:sz w:val="24"/>
          <w:szCs w:val="24"/>
        </w:rPr>
        <w:t>.</w:t>
      </w:r>
    </w:p>
    <w:p w:rsidR="007673CD" w:rsidRPr="00742FF3" w:rsidRDefault="007673CD" w:rsidP="00742FF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742FF3">
        <w:rPr>
          <w:rFonts w:ascii="Bookman Old Style" w:hAnsi="Bookman Old Style"/>
          <w:sz w:val="24"/>
          <w:szCs w:val="24"/>
        </w:rPr>
        <w:tab/>
      </w:r>
      <w:r w:rsidRPr="00742FF3">
        <w:rPr>
          <w:rFonts w:ascii="Bookman Old Style" w:hAnsi="Bookman Old Style"/>
          <w:sz w:val="24"/>
          <w:szCs w:val="24"/>
        </w:rPr>
        <w:tab/>
      </w:r>
    </w:p>
    <w:p w:rsidR="007673CD" w:rsidRPr="00742FF3" w:rsidRDefault="007673CD" w:rsidP="00742FF3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742FF3">
        <w:rPr>
          <w:rFonts w:ascii="Bookman Old Style" w:hAnsi="Bookman Old Style"/>
          <w:sz w:val="24"/>
          <w:szCs w:val="24"/>
        </w:rPr>
        <w:t>Uczestnicy postępowania</w:t>
      </w:r>
    </w:p>
    <w:p w:rsidR="006573EF" w:rsidRPr="00742FF3" w:rsidRDefault="006573EF" w:rsidP="00742FF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AA080A" w:rsidRPr="00742FF3" w:rsidRDefault="006573EF" w:rsidP="00742FF3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742FF3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742FF3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742FF3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742FF3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742FF3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742FF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742FF3">
        <w:rPr>
          <w:rFonts w:ascii="Bookman Old Style" w:hAnsi="Bookman Old Style" w:cs="Arial"/>
          <w:b/>
          <w:bCs/>
          <w:sz w:val="24"/>
          <w:szCs w:val="24"/>
        </w:rPr>
        <w:t>na</w:t>
      </w:r>
      <w:r w:rsidR="00742FF3" w:rsidRPr="00742FF3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742FF3" w:rsidRPr="00742FF3">
        <w:rPr>
          <w:rFonts w:ascii="Bookman Old Style" w:hAnsi="Bookman Old Style"/>
          <w:b/>
          <w:sz w:val="24"/>
          <w:szCs w:val="24"/>
        </w:rPr>
        <w:t>remont Oddziału Pulmonologicznego</w:t>
      </w:r>
    </w:p>
    <w:p w:rsidR="006573EF" w:rsidRPr="00742FF3" w:rsidRDefault="006573EF" w:rsidP="00742FF3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D00110" w:rsidRPr="000259E7" w:rsidRDefault="000259E7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7673CD" w:rsidRPr="000259E7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="007673CD" w:rsidRPr="000259E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0259E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0259E7">
        <w:rPr>
          <w:rFonts w:ascii="Bookman Old Style" w:hAnsi="Bookman Old Style" w:cstheme="minorHAnsi"/>
          <w:sz w:val="24"/>
          <w:szCs w:val="24"/>
        </w:rPr>
        <w:t>r</w:t>
      </w:r>
      <w:r w:rsidR="00D00110" w:rsidRPr="000259E7">
        <w:rPr>
          <w:rFonts w:ascii="Bookman Old Style" w:hAnsi="Bookman Old Style"/>
          <w:sz w:val="24"/>
          <w:szCs w:val="24"/>
        </w:rPr>
        <w:t xml:space="preserve">. </w:t>
      </w:r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 xml:space="preserve">(tekst jedn.: Dz. U. z 2021 r. poz. 1129 z </w:t>
      </w:r>
      <w:proofErr w:type="spellStart"/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AF69D0" w:rsidRPr="000259E7">
        <w:rPr>
          <w:rFonts w:ascii="Bookman Old Style" w:hAnsi="Bookman Old Style"/>
          <w:sz w:val="24"/>
          <w:szCs w:val="24"/>
        </w:rPr>
        <w:br/>
      </w:r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AF69D0" w:rsidRPr="000259E7">
        <w:rPr>
          <w:rFonts w:ascii="Bookman Old Style" w:hAnsi="Bookman Old Style"/>
          <w:sz w:val="24"/>
          <w:szCs w:val="24"/>
        </w:rPr>
        <w:t xml:space="preserve">  </w:t>
      </w:r>
      <w:r w:rsidR="007673CD" w:rsidRPr="000259E7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</w:t>
      </w:r>
      <w:r w:rsidR="00D00110" w:rsidRPr="000259E7">
        <w:rPr>
          <w:rFonts w:ascii="Bookman Old Style" w:hAnsi="Bookman Old Style"/>
          <w:sz w:val="24"/>
          <w:szCs w:val="24"/>
        </w:rPr>
        <w:t>kacji Warunków Zamówienia</w:t>
      </w:r>
      <w:r w:rsidRPr="000259E7">
        <w:rPr>
          <w:rFonts w:ascii="Bookman Old Style" w:hAnsi="Bookman Old Style"/>
          <w:sz w:val="24"/>
          <w:szCs w:val="24"/>
        </w:rPr>
        <w:t>.</w:t>
      </w:r>
    </w:p>
    <w:p w:rsidR="007673CD" w:rsidRPr="000259E7" w:rsidRDefault="007673CD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D00110" w:rsidRPr="000259E7" w:rsidRDefault="00742FF3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259E7">
        <w:rPr>
          <w:rFonts w:ascii="Bookman Old Style" w:hAnsi="Bookman Old Style"/>
          <w:b/>
          <w:color w:val="0070C0"/>
          <w:sz w:val="24"/>
          <w:szCs w:val="24"/>
        </w:rPr>
        <w:t>Pytanie:</w:t>
      </w:r>
    </w:p>
    <w:p w:rsidR="00742FF3" w:rsidRPr="000259E7" w:rsidRDefault="00742FF3" w:rsidP="000259E7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0259E7">
        <w:rPr>
          <w:rFonts w:ascii="Bookman Old Style" w:eastAsia="Times New Roman" w:hAnsi="Bookman Old Style"/>
          <w:sz w:val="24"/>
          <w:szCs w:val="24"/>
          <w:lang w:eastAsia="pl-PL"/>
        </w:rPr>
        <w:t>W związku ze składaniem ofert dotyczącej zamówienia nr 2022/BZP  00050497/01 z dn. 08.02.2022r. „Remont oddziału pulmonologicznego” termin wykonania prac to 30 dni.</w:t>
      </w:r>
    </w:p>
    <w:p w:rsidR="00742FF3" w:rsidRPr="000259E7" w:rsidRDefault="00742FF3" w:rsidP="000259E7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0259E7">
        <w:rPr>
          <w:rFonts w:ascii="Bookman Old Style" w:eastAsia="Times New Roman" w:hAnsi="Bookman Old Style"/>
          <w:sz w:val="24"/>
          <w:szCs w:val="24"/>
          <w:lang w:eastAsia="pl-PL"/>
        </w:rPr>
        <w:t>Termin ten jest zbyt krótki ponieważ naprawa posadzki poprzez wylanie betonu musi dobrze odparować i wcześniejsze ułożenie wykładziny PCV mogło by ulec zniszczeniu.</w:t>
      </w:r>
    </w:p>
    <w:p w:rsidR="00742FF3" w:rsidRPr="000259E7" w:rsidRDefault="00742FF3" w:rsidP="000259E7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0259E7">
        <w:rPr>
          <w:rFonts w:ascii="Bookman Old Style" w:eastAsia="Times New Roman" w:hAnsi="Bookman Old Style"/>
          <w:sz w:val="24"/>
          <w:szCs w:val="24"/>
          <w:lang w:eastAsia="pl-PL"/>
        </w:rPr>
        <w:t>Technologicznie jest to termin zbyt krótki.</w:t>
      </w:r>
    </w:p>
    <w:p w:rsidR="00742FF3" w:rsidRPr="000259E7" w:rsidRDefault="00742FF3" w:rsidP="000259E7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0259E7">
        <w:rPr>
          <w:rFonts w:ascii="Bookman Old Style" w:eastAsia="Times New Roman" w:hAnsi="Bookman Old Style"/>
          <w:sz w:val="24"/>
          <w:szCs w:val="24"/>
          <w:lang w:eastAsia="pl-PL"/>
        </w:rPr>
        <w:t>Czy jest możliwość o przedłużenie terminu do 45dni?</w:t>
      </w:r>
    </w:p>
    <w:p w:rsidR="00742FF3" w:rsidRDefault="00742FF3" w:rsidP="000259E7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0259E7">
        <w:rPr>
          <w:rFonts w:ascii="Bookman Old Style" w:eastAsia="Times New Roman" w:hAnsi="Bookman Old Style"/>
          <w:sz w:val="24"/>
          <w:szCs w:val="24"/>
          <w:lang w:eastAsia="pl-PL"/>
        </w:rPr>
        <w:t>Proszę o potwierdzenie. </w:t>
      </w:r>
    </w:p>
    <w:p w:rsidR="000259E7" w:rsidRPr="000259E7" w:rsidRDefault="000259E7" w:rsidP="000259E7">
      <w:pPr>
        <w:spacing w:after="0" w:line="360" w:lineRule="auto"/>
        <w:ind w:left="57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07028D" w:rsidRPr="000259E7" w:rsidRDefault="00742FF3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259E7">
        <w:rPr>
          <w:rFonts w:ascii="Bookman Old Style" w:hAnsi="Bookman Old Style"/>
          <w:b/>
          <w:color w:val="0070C0"/>
          <w:sz w:val="24"/>
          <w:szCs w:val="24"/>
        </w:rPr>
        <w:t>Odpowiedź:</w:t>
      </w:r>
    </w:p>
    <w:p w:rsidR="000259E7" w:rsidRPr="000259E7" w:rsidRDefault="000259E7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259E7">
        <w:rPr>
          <w:rFonts w:ascii="Bookman Old Style" w:hAnsi="Bookman Old Style"/>
          <w:b/>
          <w:color w:val="0070C0"/>
          <w:sz w:val="24"/>
          <w:szCs w:val="24"/>
        </w:rPr>
        <w:t>Zamawiający pozostawia termin wykonania zamówienia bez zmian</w:t>
      </w:r>
    </w:p>
    <w:p w:rsidR="00742FF3" w:rsidRPr="000259E7" w:rsidRDefault="00742FF3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color w:val="0070C0"/>
          <w:sz w:val="24"/>
          <w:szCs w:val="24"/>
        </w:rPr>
      </w:pPr>
    </w:p>
    <w:p w:rsidR="00BB0174" w:rsidRPr="000259E7" w:rsidRDefault="000259E7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</w:r>
      <w:r w:rsidR="00032D0A" w:rsidRPr="000259E7">
        <w:rPr>
          <w:rFonts w:ascii="Bookman Old Style" w:hAnsi="Bookman Old Style"/>
          <w:sz w:val="24"/>
          <w:szCs w:val="24"/>
        </w:rPr>
        <w:t xml:space="preserve">Wielkopolskie Centrum Pulmonologii i Torakochirurgii SP ZOZ działając na podstawie art. 284 ust. </w:t>
      </w:r>
      <w:r w:rsidR="00032D0A" w:rsidRPr="000259E7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="00032D0A" w:rsidRPr="000259E7">
        <w:rPr>
          <w:rFonts w:ascii="Bookman Old Style" w:hAnsi="Bookman Old Style"/>
          <w:sz w:val="24"/>
          <w:szCs w:val="24"/>
        </w:rPr>
        <w:t xml:space="preserve"> ustawy Prawo Zamówień Publicznych z dnia 11 września 2019 r. </w:t>
      </w:r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 xml:space="preserve">(tekst jedn.: Dz. U. z 2021 r. poz. 1129 z </w:t>
      </w:r>
      <w:proofErr w:type="spellStart"/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AF69D0" w:rsidRPr="000259E7">
        <w:rPr>
          <w:rFonts w:ascii="Bookman Old Style" w:hAnsi="Bookman Old Style"/>
          <w:sz w:val="24"/>
          <w:szCs w:val="24"/>
        </w:rPr>
        <w:br/>
      </w:r>
      <w:r w:rsidR="00AF69D0" w:rsidRPr="000259E7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AF69D0" w:rsidRPr="000259E7">
        <w:rPr>
          <w:rFonts w:ascii="Bookman Old Style" w:hAnsi="Bookman Old Style"/>
          <w:sz w:val="24"/>
          <w:szCs w:val="24"/>
        </w:rPr>
        <w:t xml:space="preserve">  </w:t>
      </w:r>
      <w:r w:rsidR="00032D0A" w:rsidRPr="000259E7">
        <w:rPr>
          <w:rFonts w:ascii="Bookman Old Style" w:hAnsi="Bookman Old Style"/>
          <w:b/>
          <w:color w:val="0070C0"/>
          <w:sz w:val="24"/>
          <w:szCs w:val="24"/>
        </w:rPr>
        <w:t xml:space="preserve">przedłuża terminy składania i otwarcia ofert do </w:t>
      </w:r>
      <w:r w:rsidRPr="000259E7">
        <w:rPr>
          <w:rFonts w:ascii="Bookman Old Style" w:hAnsi="Bookman Old Style"/>
          <w:b/>
          <w:color w:val="0070C0"/>
          <w:sz w:val="24"/>
          <w:szCs w:val="24"/>
          <w:u w:val="single"/>
        </w:rPr>
        <w:t>25.02.2022</w:t>
      </w:r>
      <w:r w:rsidR="00032D0A" w:rsidRPr="000259E7">
        <w:rPr>
          <w:rFonts w:ascii="Bookman Old Style" w:hAnsi="Bookman Old Style"/>
          <w:b/>
          <w:color w:val="0070C0"/>
          <w:sz w:val="24"/>
          <w:szCs w:val="24"/>
        </w:rPr>
        <w:t xml:space="preserve"> r.</w:t>
      </w:r>
      <w:r w:rsidR="00BB0174" w:rsidRPr="000259E7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</w:p>
    <w:p w:rsidR="00BB0174" w:rsidRPr="000259E7" w:rsidRDefault="00BB0174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259E7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Pr="000259E7" w:rsidRDefault="00EE4B69" w:rsidP="000259E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0259E7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0259E7" w:rsidRPr="000259E7">
        <w:rPr>
          <w:rFonts w:ascii="Bookman Old Style" w:hAnsi="Bookman Old Style"/>
          <w:b/>
          <w:color w:val="0070C0"/>
          <w:sz w:val="24"/>
          <w:szCs w:val="24"/>
          <w:u w:val="single"/>
        </w:rPr>
        <w:t>26.03.2022</w:t>
      </w:r>
      <w:r w:rsidR="000259E7" w:rsidRPr="000259E7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0259E7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sectPr w:rsidR="00EE4B69" w:rsidRPr="000259E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AE0649">
    <w:pPr>
      <w:pStyle w:val="Stopka"/>
    </w:pPr>
    <w:fldSimple w:instr=" PAGE   \* MERGEFORMAT ">
      <w:r w:rsidR="000259E7">
        <w:rPr>
          <w:noProof/>
        </w:rPr>
        <w:t>2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3856-47CF-4AB3-AF97-5978D9F8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2021-05-18T08:44:00Z</cp:lastPrinted>
  <dcterms:created xsi:type="dcterms:W3CDTF">2022-02-22T09:25:00Z</dcterms:created>
  <dcterms:modified xsi:type="dcterms:W3CDTF">2022-02-22T09:25:00Z</dcterms:modified>
</cp:coreProperties>
</file>