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DO</w:t>
      </w:r>
      <w:r w:rsidR="000366F4">
        <w:rPr>
          <w:rFonts w:ascii="Verdana" w:hAnsi="Verdana"/>
          <w:b/>
          <w:sz w:val="20"/>
          <w:szCs w:val="20"/>
        </w:rPr>
        <w:t>STAWA LEKÓW PRZECIWNOWOTWOROWYCH I INNYCH STOSOWANYCH W LECZENIU ONKOLOGICZNYM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Postępowanie o udzielenie zamówienia publicznego prowadzone jest w trybie przetargu nieograniczonego na podstawie art. 139 ustawy z dnia 11 września 2019r. - Prawo zamówień publicznych (Dz. U. z 2019 r. poz. 2019 z </w:t>
      </w:r>
      <w:proofErr w:type="spellStart"/>
      <w:r w:rsidRPr="00F330EB">
        <w:rPr>
          <w:rFonts w:ascii="Verdana" w:hAnsi="Verdana"/>
          <w:sz w:val="20"/>
          <w:szCs w:val="20"/>
        </w:rPr>
        <w:t>późn</w:t>
      </w:r>
      <w:proofErr w:type="spellEnd"/>
      <w:r w:rsidRPr="00F330EB">
        <w:rPr>
          <w:rFonts w:ascii="Verdana" w:hAnsi="Verdana"/>
          <w:sz w:val="20"/>
          <w:szCs w:val="20"/>
        </w:rPr>
        <w:t>. zm.)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4A0FD1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>stawa leków przeciwnowotworowych i innych stosowanych w leczeniu onkologicznym</w:t>
      </w:r>
      <w:r w:rsidRPr="004A0FD1">
        <w:rPr>
          <w:rFonts w:ascii="Verdana" w:hAnsi="Verdana"/>
          <w:b/>
          <w:sz w:val="20"/>
          <w:szCs w:val="20"/>
        </w:rPr>
        <w:t>.</w:t>
      </w:r>
    </w:p>
    <w:p w:rsidR="0097021C" w:rsidRPr="004A0FD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>został podzielony na 3</w:t>
      </w:r>
      <w:r w:rsidR="002C2222">
        <w:rPr>
          <w:rFonts w:ascii="Verdana" w:hAnsi="Verdana"/>
          <w:sz w:val="20"/>
          <w:szCs w:val="20"/>
        </w:rPr>
        <w:t>3</w:t>
      </w:r>
      <w:r w:rsidR="00703142">
        <w:rPr>
          <w:rFonts w:ascii="Verdana" w:hAnsi="Verdana"/>
          <w:sz w:val="20"/>
          <w:szCs w:val="20"/>
        </w:rPr>
        <w:t xml:space="preserve"> pakiety. S</w:t>
      </w:r>
      <w:r w:rsidRPr="004A0FD1">
        <w:rPr>
          <w:rFonts w:ascii="Verdana" w:hAnsi="Verdana"/>
          <w:sz w:val="20"/>
          <w:szCs w:val="20"/>
        </w:rPr>
        <w:t>zcze</w:t>
      </w:r>
      <w:r w:rsidR="0019380A">
        <w:rPr>
          <w:rFonts w:ascii="Verdana" w:hAnsi="Verdana"/>
          <w:sz w:val="20"/>
          <w:szCs w:val="20"/>
        </w:rPr>
        <w:t>gółow</w:t>
      </w:r>
      <w:r w:rsidR="00703142">
        <w:rPr>
          <w:rFonts w:ascii="Verdana" w:hAnsi="Verdana"/>
          <w:sz w:val="20"/>
          <w:szCs w:val="20"/>
        </w:rPr>
        <w:t xml:space="preserve">y opis znajduje się </w:t>
      </w:r>
      <w:r w:rsidR="0019380A">
        <w:rPr>
          <w:rFonts w:ascii="Verdana" w:hAnsi="Verdana"/>
          <w:sz w:val="20"/>
          <w:szCs w:val="20"/>
        </w:rPr>
        <w:t xml:space="preserve"> w załączniku nr 1</w:t>
      </w:r>
      <w:r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3</w:t>
      </w:r>
      <w:r w:rsidR="002C2222">
        <w:rPr>
          <w:rFonts w:ascii="Verdana" w:hAnsi="Verdana"/>
          <w:iCs/>
          <w:sz w:val="20"/>
          <w:szCs w:val="20"/>
        </w:rPr>
        <w:t>3</w:t>
      </w:r>
      <w:r w:rsidRPr="00E51ECC">
        <w:rPr>
          <w:rFonts w:ascii="Verdana" w:hAnsi="Verdana"/>
          <w:iCs/>
          <w:sz w:val="20"/>
          <w:szCs w:val="20"/>
        </w:rPr>
        <w:t xml:space="preserve"> pakiety.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:rsidR="0097021C" w:rsidRPr="00E51EC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7021C" w:rsidRPr="00F330EB" w:rsidRDefault="0097021C" w:rsidP="00F330EB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ab/>
        <w:t>33652100-6</w:t>
      </w:r>
      <w:r w:rsidR="00E51ECC">
        <w:rPr>
          <w:rFonts w:ascii="Verdana" w:hAnsi="Verdana"/>
          <w:sz w:val="20"/>
          <w:szCs w:val="20"/>
        </w:rPr>
        <w:t xml:space="preserve">; 33652000-5; 33651100-9; 33652200-7; 33621100-0 </w:t>
      </w:r>
      <w:r w:rsidRPr="00F330EB">
        <w:rPr>
          <w:rFonts w:ascii="Verdana" w:hAnsi="Verdana"/>
          <w:sz w:val="20"/>
          <w:szCs w:val="20"/>
        </w:rPr>
        <w:t xml:space="preserve"> </w:t>
      </w:r>
    </w:p>
    <w:p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D447D9" w:rsidRPr="00F330EB" w:rsidRDefault="001D5F68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  <w:r>
        <w:rPr>
          <w:rFonts w:ascii="Verdana" w:hAnsi="Verdana"/>
          <w:sz w:val="20"/>
          <w:szCs w:val="20"/>
        </w:rPr>
        <w:t>12 miesięcy od dnia podpisania umowy.</w:t>
      </w: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6"/>
      <w:proofErr w:type="spellEnd"/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F330EB" w:rsidRDefault="00975AD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F330EB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A7A23">
        <w:rPr>
          <w:rFonts w:ascii="Verdana" w:hAnsi="Verdana"/>
          <w:sz w:val="20"/>
          <w:szCs w:val="20"/>
        </w:rPr>
        <w:t>o kt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 xml:space="preserve">w, </w:t>
      </w:r>
      <w:r w:rsidRPr="004A7A23">
        <w:rPr>
          <w:rFonts w:ascii="Verdana" w:hAnsi="Verdana" w:hint="cs"/>
          <w:sz w:val="20"/>
          <w:szCs w:val="20"/>
        </w:rPr>
        <w:t>ś</w:t>
      </w:r>
      <w:r w:rsidRPr="004A7A23">
        <w:rPr>
          <w:rFonts w:ascii="Verdana" w:hAnsi="Verdana"/>
          <w:sz w:val="20"/>
          <w:szCs w:val="20"/>
        </w:rPr>
        <w:t>rodk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spo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 xml:space="preserve">ywczych specjalnego przeznaczenia </w:t>
      </w:r>
      <w:r w:rsidRPr="004A7A23">
        <w:rPr>
          <w:rFonts w:ascii="Verdana" w:hAnsi="Verdana" w:hint="cs"/>
          <w:sz w:val="20"/>
          <w:szCs w:val="20"/>
        </w:rPr>
        <w:t>ż</w:t>
      </w:r>
      <w:r w:rsidRPr="004A7A23">
        <w:rPr>
          <w:rFonts w:ascii="Verdana" w:hAnsi="Verdana"/>
          <w:sz w:val="20"/>
          <w:szCs w:val="20"/>
        </w:rPr>
        <w:t>ywieniowego oraz wyrob</w:t>
      </w:r>
      <w:r w:rsidRPr="004A7A23">
        <w:rPr>
          <w:rFonts w:ascii="Verdana" w:hAnsi="Verdana" w:hint="cs"/>
          <w:sz w:val="20"/>
          <w:szCs w:val="20"/>
        </w:rPr>
        <w:t>ó</w:t>
      </w:r>
      <w:r w:rsidRPr="004A7A23">
        <w:rPr>
          <w:rFonts w:ascii="Verdana" w:hAnsi="Verdana"/>
          <w:sz w:val="20"/>
          <w:szCs w:val="20"/>
        </w:rPr>
        <w:t>w medycznych (Dz. U. z 2021 r. poz. 523, 1292, 1559 i 2054),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F330EB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F330EB">
        <w:rPr>
          <w:rFonts w:ascii="Verdana" w:hAnsi="Verdana"/>
          <w:sz w:val="20"/>
          <w:szCs w:val="20"/>
        </w:rPr>
        <w:t>,</w:t>
      </w:r>
    </w:p>
    <w:p w:rsidR="00975AD7" w:rsidRPr="00F330EB" w:rsidRDefault="00975AD7" w:rsidP="00F330EB">
      <w:pPr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F330EB">
        <w:rPr>
          <w:rFonts w:ascii="Verdana" w:hAnsi="Verdana"/>
          <w:sz w:val="20"/>
          <w:szCs w:val="20"/>
        </w:rPr>
        <w:t>komplementariusza</w:t>
      </w:r>
      <w:proofErr w:type="spellEnd"/>
      <w:r w:rsidRPr="00F330EB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wniosków</w:t>
      </w:r>
      <w:r w:rsidR="009B3F4F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F330EB">
        <w:rPr>
          <w:rFonts w:ascii="Verdana" w:hAnsi="Verdana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F330EB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F330EB">
        <w:rPr>
          <w:rFonts w:ascii="Verdana" w:hAnsi="Verdana"/>
          <w:sz w:val="20"/>
          <w:szCs w:val="20"/>
        </w:rPr>
        <w:br/>
      </w:r>
      <w:r w:rsidRPr="00F330EB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F330EB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B1309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B1309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Uwaga: wypełniając oświadczenie JEDZ Wykonawca wypełnia sekcję α</w:t>
      </w:r>
      <w:r w:rsidR="00E83A0C">
        <w:rPr>
          <w:rFonts w:ascii="Verdana" w:hAnsi="Verdana" w:cstheme="minorHAnsi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</w:t>
      </w:r>
      <w:r w:rsidRPr="00F330EB">
        <w:rPr>
          <w:rFonts w:ascii="Verdana" w:hAnsi="Verdana" w:cstheme="minorHAnsi"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:rsidR="009B3F4F" w:rsidRPr="00F330EB" w:rsidRDefault="009B3F4F" w:rsidP="009B3F4F">
      <w:pPr>
        <w:ind w:left="426"/>
        <w:jc w:val="both"/>
        <w:rPr>
          <w:rFonts w:ascii="Verdana" w:hAnsi="Verdana"/>
          <w:sz w:val="20"/>
          <w:szCs w:val="20"/>
        </w:rPr>
      </w:pPr>
    </w:p>
    <w:p w:rsidR="006F132E" w:rsidRPr="009B3F4F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9B3F4F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</w:p>
    <w:p w:rsidR="009B3F4F" w:rsidRPr="009B3F4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o dopuszczenie do udziału w postępowaniu, albo oświadczenia o </w:t>
      </w:r>
      <w:r w:rsidRPr="00F330EB">
        <w:rPr>
          <w:rFonts w:ascii="Verdana" w:hAnsi="Verdana"/>
          <w:sz w:val="20"/>
          <w:szCs w:val="20"/>
        </w:rPr>
        <w:lastRenderedPageBreak/>
        <w:t>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informacji z Krajowego Rejestru Karnego, o której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zakresie, o którym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</w:t>
      </w:r>
      <w:r w:rsidR="00D10263" w:rsidRPr="00F330EB">
        <w:rPr>
          <w:rFonts w:ascii="Verdana" w:hAnsi="Verdana"/>
          <w:spacing w:val="5"/>
          <w:sz w:val="20"/>
          <w:szCs w:val="20"/>
        </w:rPr>
        <w:lastRenderedPageBreak/>
        <w:t>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</w:t>
      </w:r>
      <w:proofErr w:type="spellStart"/>
      <w:r w:rsidRPr="00F330EB">
        <w:rPr>
          <w:rFonts w:ascii="Verdana" w:hAnsi="Verdana"/>
          <w:sz w:val="20"/>
          <w:szCs w:val="20"/>
        </w:rPr>
        <w:t>Suite</w:t>
      </w:r>
      <w:proofErr w:type="spellEnd"/>
      <w:r w:rsidRPr="00F330EB">
        <w:rPr>
          <w:rFonts w:ascii="Verdana" w:hAnsi="Verdana"/>
          <w:sz w:val="20"/>
          <w:szCs w:val="20"/>
        </w:rPr>
        <w:t xml:space="preserve">” udostępnionym na stronie  </w:t>
      </w:r>
    </w:p>
    <w:p w:rsidR="00F54D8D" w:rsidRPr="00F330EB" w:rsidRDefault="00486663" w:rsidP="00F330EB">
      <w:pPr>
        <w:ind w:hanging="6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>Marzena Michalak</w:t>
      </w:r>
      <w:r w:rsidRPr="00F330EB">
        <w:rPr>
          <w:rFonts w:ascii="Verdana" w:hAnsi="Verdana"/>
          <w:sz w:val="20"/>
          <w:szCs w:val="20"/>
        </w:rPr>
        <w:t xml:space="preserve"> 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61 66 54 255,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lastRenderedPageBreak/>
        <w:t xml:space="preserve">Wykonawca jest związany ofertą do dnia </w:t>
      </w:r>
      <w:r w:rsidR="00F632E0" w:rsidRPr="00F632E0">
        <w:rPr>
          <w:rFonts w:ascii="Verdana" w:hAnsi="Verdana"/>
          <w:b/>
          <w:sz w:val="20"/>
          <w:szCs w:val="20"/>
        </w:rPr>
        <w:t>09.07.</w:t>
      </w:r>
      <w:r w:rsidR="00B93203" w:rsidRPr="00F632E0">
        <w:rPr>
          <w:rFonts w:ascii="Verdana" w:hAnsi="Verdana"/>
          <w:b/>
          <w:sz w:val="20"/>
          <w:szCs w:val="20"/>
        </w:rPr>
        <w:t>202</w:t>
      </w:r>
      <w:r w:rsidR="006D5466" w:rsidRPr="00F632E0">
        <w:rPr>
          <w:rFonts w:ascii="Verdana" w:hAnsi="Verdana"/>
          <w:b/>
          <w:sz w:val="20"/>
          <w:szCs w:val="20"/>
        </w:rPr>
        <w:t>2</w:t>
      </w:r>
      <w:r w:rsidRPr="00F632E0">
        <w:rPr>
          <w:rFonts w:ascii="Verdana" w:hAnsi="Verdana"/>
          <w:b/>
          <w:sz w:val="20"/>
          <w:szCs w:val="20"/>
        </w:rPr>
        <w:t>roku.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F330EB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- załącznik nr 3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F330EB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F330EB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0D08FF">
        <w:rPr>
          <w:rFonts w:ascii="Verdana" w:eastAsia="Times New Roman" w:hAnsi="Verdana"/>
          <w:b/>
          <w:color w:val="auto"/>
          <w:sz w:val="20"/>
          <w:szCs w:val="20"/>
        </w:rPr>
        <w:t>11.04</w:t>
      </w:r>
      <w:r w:rsidR="006D5466" w:rsidRPr="000D08FF">
        <w:rPr>
          <w:rFonts w:ascii="Verdana" w:eastAsia="Times New Roman" w:hAnsi="Verdana"/>
          <w:b/>
          <w:color w:val="auto"/>
          <w:sz w:val="20"/>
          <w:szCs w:val="20"/>
        </w:rPr>
        <w:t>.202</w:t>
      </w:r>
      <w:r w:rsidR="00280A41" w:rsidRPr="000D08FF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Pr="000D08FF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0D08FF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0F1945">
        <w:rPr>
          <w:rFonts w:ascii="Verdana" w:eastAsia="Times New Roman" w:hAnsi="Verdana"/>
          <w:b/>
          <w:color w:val="auto"/>
          <w:sz w:val="20"/>
          <w:szCs w:val="20"/>
        </w:rPr>
        <w:t>11.04</w:t>
      </w:r>
      <w:r w:rsidR="006D5466" w:rsidRPr="000F1945">
        <w:rPr>
          <w:rFonts w:ascii="Verdana" w:eastAsia="Times New Roman" w:hAnsi="Verdana"/>
          <w:b/>
          <w:color w:val="auto"/>
          <w:sz w:val="20"/>
          <w:szCs w:val="20"/>
        </w:rPr>
        <w:t>.</w:t>
      </w:r>
      <w:r w:rsidR="00E71299" w:rsidRPr="000F1945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280A41" w:rsidRPr="000F1945">
        <w:rPr>
          <w:rFonts w:ascii="Verdana" w:eastAsia="Times New Roman" w:hAnsi="Verdana"/>
          <w:b/>
          <w:color w:val="auto"/>
          <w:sz w:val="20"/>
          <w:szCs w:val="20"/>
        </w:rPr>
        <w:t>2</w:t>
      </w:r>
      <w:r w:rsidR="00E71299" w:rsidRPr="000F1945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0F1945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</w:t>
      </w:r>
      <w:r w:rsidRPr="00F330EB">
        <w:rPr>
          <w:rFonts w:ascii="Verdana" w:hAnsi="Verdana"/>
          <w:bCs/>
          <w:sz w:val="20"/>
          <w:szCs w:val="20"/>
        </w:rPr>
        <w:lastRenderedPageBreak/>
        <w:t>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6F132E" w:rsidP="00F330EB">
      <w:pPr>
        <w:pStyle w:val="Akapitzlist"/>
        <w:widowControl/>
        <w:numPr>
          <w:ilvl w:val="1"/>
          <w:numId w:val="10"/>
        </w:numPr>
        <w:suppressAutoHyphens w:val="0"/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7B017B">
        <w:rPr>
          <w:rFonts w:ascii="Verdana" w:hAnsi="Verdana"/>
          <w:sz w:val="20"/>
          <w:szCs w:val="20"/>
        </w:rPr>
        <w:t>.</w:t>
      </w:r>
    </w:p>
    <w:p w:rsidR="006F132E" w:rsidRPr="007B017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2)  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7B017B" w:rsidRDefault="006F132E" w:rsidP="00F330EB">
      <w:pPr>
        <w:ind w:left="1134" w:hanging="425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3)</w:t>
      </w:r>
      <w:r w:rsidRPr="007B017B">
        <w:rPr>
          <w:rFonts w:ascii="Verdana" w:hAnsi="Verdana"/>
          <w:sz w:val="20"/>
          <w:szCs w:val="20"/>
        </w:rPr>
        <w:tab/>
        <w:t>Zamawiający nie dopuszcz</w:t>
      </w:r>
      <w:r w:rsidR="00053A2E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7B017B">
        <w:rPr>
          <w:rFonts w:ascii="Verdana" w:hAnsi="Verdana"/>
          <w:sz w:val="20"/>
          <w:szCs w:val="20"/>
        </w:rPr>
        <w:t xml:space="preserve"> </w:t>
      </w:r>
      <w:r w:rsidR="00053A2E">
        <w:rPr>
          <w:rFonts w:ascii="Verdana" w:hAnsi="Verdana"/>
          <w:sz w:val="20"/>
          <w:szCs w:val="20"/>
        </w:rPr>
        <w:t>występujące w obrębie jednego pakietu w tej samej postaci, lecz w różnych dawkach powinny pochodzić od tego samego producenta.</w:t>
      </w:r>
    </w:p>
    <w:p w:rsidR="006F132E" w:rsidRPr="007B017B" w:rsidRDefault="006F132E" w:rsidP="00F330EB">
      <w:pPr>
        <w:tabs>
          <w:tab w:val="left" w:pos="284"/>
        </w:tabs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ab/>
      </w:r>
      <w:r w:rsidR="00161E4A">
        <w:rPr>
          <w:rFonts w:ascii="Verdana" w:hAnsi="Verdana"/>
          <w:sz w:val="20"/>
          <w:szCs w:val="20"/>
        </w:rPr>
        <w:t xml:space="preserve">We wszystkich pakietach </w:t>
      </w:r>
      <w:r w:rsidRPr="007B017B">
        <w:rPr>
          <w:rFonts w:ascii="Verdana" w:hAnsi="Verdana"/>
          <w:sz w:val="20"/>
          <w:szCs w:val="20"/>
        </w:rPr>
        <w:t>Zamawiający wymaga podania</w:t>
      </w:r>
      <w:r w:rsidR="00144A31" w:rsidRPr="007B017B">
        <w:rPr>
          <w:rFonts w:ascii="Verdana" w:hAnsi="Verdana"/>
          <w:sz w:val="20"/>
          <w:szCs w:val="20"/>
        </w:rPr>
        <w:t xml:space="preserve"> </w:t>
      </w:r>
      <w:r w:rsidRPr="007B017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E53015" w:rsidRPr="007B017B" w:rsidRDefault="00E53015" w:rsidP="00F330EB">
      <w:pPr>
        <w:tabs>
          <w:tab w:val="left" w:pos="284"/>
        </w:tabs>
        <w:ind w:left="1134" w:hanging="425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bCs/>
          <w:sz w:val="20"/>
          <w:szCs w:val="20"/>
        </w:rPr>
        <w:t xml:space="preserve">4) </w:t>
      </w:r>
      <w:r w:rsidR="00161E4A">
        <w:rPr>
          <w:rFonts w:ascii="Verdana" w:hAnsi="Verdana"/>
          <w:bCs/>
          <w:sz w:val="20"/>
          <w:szCs w:val="20"/>
        </w:rPr>
        <w:t xml:space="preserve">Wszystkie leki umieszczone </w:t>
      </w:r>
      <w:r w:rsidR="000C0920" w:rsidRPr="00625504">
        <w:rPr>
          <w:rFonts w:ascii="Verdana" w:hAnsi="Verdana"/>
          <w:b/>
          <w:bCs/>
          <w:sz w:val="20"/>
          <w:szCs w:val="20"/>
        </w:rPr>
        <w:t>w pakietach</w:t>
      </w:r>
      <w:r w:rsidR="000C0920" w:rsidRPr="007B017B">
        <w:rPr>
          <w:rFonts w:ascii="Verdana" w:hAnsi="Verdana"/>
          <w:bCs/>
          <w:sz w:val="20"/>
          <w:szCs w:val="20"/>
        </w:rPr>
        <w:t xml:space="preserve"> </w:t>
      </w:r>
      <w:r w:rsidR="000C0920" w:rsidRPr="00872A4C">
        <w:rPr>
          <w:rFonts w:ascii="Verdana" w:hAnsi="Verdana"/>
          <w:b/>
          <w:bCs/>
          <w:sz w:val="20"/>
          <w:szCs w:val="20"/>
        </w:rPr>
        <w:t>nr 1-21, 24-27, 29-3</w:t>
      </w:r>
      <w:r w:rsidR="00480A18">
        <w:rPr>
          <w:rFonts w:ascii="Verdana" w:hAnsi="Verdana"/>
          <w:b/>
          <w:bCs/>
          <w:sz w:val="20"/>
          <w:szCs w:val="20"/>
        </w:rPr>
        <w:t>3</w:t>
      </w:r>
      <w:r w:rsidR="000C0920" w:rsidRPr="00872A4C">
        <w:rPr>
          <w:rFonts w:ascii="Verdana" w:hAnsi="Verdana"/>
          <w:b/>
          <w:bCs/>
          <w:sz w:val="20"/>
          <w:szCs w:val="20"/>
        </w:rPr>
        <w:t xml:space="preserve"> </w:t>
      </w:r>
      <w:r w:rsidR="00161E4A" w:rsidRPr="001D2AA7">
        <w:rPr>
          <w:rFonts w:ascii="Verdana" w:hAnsi="Verdana"/>
          <w:bCs/>
          <w:sz w:val="20"/>
          <w:szCs w:val="20"/>
        </w:rPr>
        <w:t>muszą posiadać rejestrację w leczeniu raka płuc,</w:t>
      </w:r>
      <w:r w:rsidR="00161E4A">
        <w:rPr>
          <w:rFonts w:ascii="Verdana" w:hAnsi="Verdana"/>
          <w:b/>
          <w:bCs/>
          <w:sz w:val="20"/>
          <w:szCs w:val="20"/>
        </w:rPr>
        <w:t xml:space="preserve"> </w:t>
      </w:r>
      <w:r w:rsidR="00161E4A" w:rsidRPr="001D2AA7">
        <w:rPr>
          <w:rFonts w:ascii="Verdana" w:hAnsi="Verdana"/>
          <w:bCs/>
          <w:sz w:val="20"/>
          <w:szCs w:val="20"/>
        </w:rPr>
        <w:t>a zaoferowana cena jednostkowa</w:t>
      </w:r>
      <w:r w:rsidR="00161E4A">
        <w:rPr>
          <w:rFonts w:ascii="Verdana" w:hAnsi="Verdana"/>
          <w:b/>
          <w:bCs/>
          <w:sz w:val="20"/>
          <w:szCs w:val="20"/>
        </w:rPr>
        <w:t xml:space="preserve"> </w:t>
      </w:r>
      <w:r w:rsidR="000C0920" w:rsidRPr="007B017B">
        <w:rPr>
          <w:rFonts w:ascii="Verdana" w:hAnsi="Verdana"/>
          <w:bCs/>
          <w:sz w:val="20"/>
          <w:szCs w:val="20"/>
        </w:rPr>
        <w:t xml:space="preserve">nie może być wyższa niż limit finansowania określony przez </w:t>
      </w:r>
      <w:r w:rsidR="00161E4A" w:rsidRPr="001D2AA7">
        <w:rPr>
          <w:rFonts w:ascii="Verdana" w:hAnsi="Verdana"/>
          <w:bCs/>
          <w:sz w:val="20"/>
          <w:szCs w:val="20"/>
        </w:rPr>
        <w:t>NFZ.</w:t>
      </w:r>
      <w:r w:rsidR="000C0920" w:rsidRPr="001D2AA7">
        <w:rPr>
          <w:rFonts w:ascii="Verdana" w:hAnsi="Verdana"/>
          <w:bCs/>
          <w:sz w:val="20"/>
          <w:szCs w:val="20"/>
        </w:rPr>
        <w:t xml:space="preserve"> </w:t>
      </w:r>
    </w:p>
    <w:p w:rsidR="006F132E" w:rsidRPr="00F330EB" w:rsidRDefault="000C0920" w:rsidP="00F330EB">
      <w:pPr>
        <w:pStyle w:val="Tekstpodstawowy"/>
        <w:tabs>
          <w:tab w:val="left" w:pos="1134"/>
        </w:tabs>
        <w:spacing w:after="0"/>
        <w:ind w:left="1134" w:hanging="425"/>
        <w:jc w:val="both"/>
        <w:rPr>
          <w:rFonts w:ascii="Verdana" w:hAnsi="Verdana"/>
          <w:bCs/>
          <w:sz w:val="20"/>
          <w:szCs w:val="20"/>
        </w:rPr>
      </w:pPr>
      <w:r w:rsidRPr="007B017B">
        <w:rPr>
          <w:rFonts w:ascii="Verdana" w:hAnsi="Verdana"/>
          <w:bCs/>
          <w:sz w:val="20"/>
          <w:szCs w:val="20"/>
        </w:rPr>
        <w:t>5</w:t>
      </w:r>
      <w:r w:rsidR="006F132E" w:rsidRPr="007B017B">
        <w:rPr>
          <w:rFonts w:ascii="Verdana" w:hAnsi="Verdana"/>
          <w:bCs/>
          <w:sz w:val="20"/>
          <w:szCs w:val="20"/>
        </w:rPr>
        <w:t>)</w:t>
      </w:r>
      <w:r w:rsidR="00A1618A">
        <w:rPr>
          <w:rFonts w:ascii="Verdana" w:hAnsi="Verdana"/>
          <w:bCs/>
          <w:sz w:val="20"/>
          <w:szCs w:val="20"/>
        </w:rPr>
        <w:t xml:space="preserve"> Leki</w:t>
      </w:r>
      <w:r w:rsidR="000B22AF" w:rsidRPr="007B017B">
        <w:rPr>
          <w:rFonts w:ascii="Verdana" w:hAnsi="Verdana"/>
          <w:bCs/>
          <w:sz w:val="20"/>
          <w:szCs w:val="20"/>
        </w:rPr>
        <w:t xml:space="preserve"> </w:t>
      </w:r>
      <w:r w:rsidR="00A1618A">
        <w:rPr>
          <w:rFonts w:ascii="Verdana" w:hAnsi="Verdana"/>
          <w:b/>
          <w:bCs/>
          <w:sz w:val="20"/>
          <w:szCs w:val="20"/>
        </w:rPr>
        <w:t>z pakietów</w:t>
      </w:r>
      <w:r w:rsidR="006F132E" w:rsidRPr="00872A4C">
        <w:rPr>
          <w:rFonts w:ascii="Verdana" w:hAnsi="Verdana"/>
          <w:b/>
          <w:bCs/>
          <w:sz w:val="20"/>
          <w:szCs w:val="20"/>
        </w:rPr>
        <w:t xml:space="preserve"> nr </w:t>
      </w:r>
      <w:r w:rsidR="00E53015" w:rsidRPr="00872A4C">
        <w:rPr>
          <w:rFonts w:ascii="Verdana" w:hAnsi="Verdana"/>
          <w:b/>
          <w:bCs/>
          <w:sz w:val="20"/>
          <w:szCs w:val="20"/>
        </w:rPr>
        <w:t>22 i 23</w:t>
      </w:r>
      <w:r w:rsidR="00A1618A">
        <w:rPr>
          <w:rFonts w:ascii="Verdana" w:hAnsi="Verdana"/>
          <w:b/>
          <w:bCs/>
          <w:sz w:val="20"/>
          <w:szCs w:val="20"/>
        </w:rPr>
        <w:t xml:space="preserve"> </w:t>
      </w:r>
      <w:r w:rsidR="00A1618A" w:rsidRPr="00A1618A">
        <w:rPr>
          <w:rFonts w:ascii="Verdana" w:hAnsi="Verdana"/>
          <w:bCs/>
          <w:sz w:val="20"/>
          <w:szCs w:val="20"/>
        </w:rPr>
        <w:t>muszą posiadać cenę jednostkową</w:t>
      </w:r>
      <w:r w:rsidR="006F132E" w:rsidRPr="007B017B">
        <w:rPr>
          <w:rFonts w:ascii="Verdana" w:hAnsi="Verdana"/>
          <w:bCs/>
          <w:sz w:val="20"/>
          <w:szCs w:val="20"/>
        </w:rPr>
        <w:t xml:space="preserve"> nie </w:t>
      </w:r>
      <w:r w:rsidR="00A1618A">
        <w:rPr>
          <w:rFonts w:ascii="Verdana" w:hAnsi="Verdana"/>
          <w:bCs/>
          <w:sz w:val="20"/>
          <w:szCs w:val="20"/>
        </w:rPr>
        <w:t>wyższą</w:t>
      </w:r>
      <w:r w:rsidR="006F132E" w:rsidRPr="007B017B">
        <w:rPr>
          <w:rFonts w:ascii="Verdana" w:hAnsi="Verdana"/>
          <w:bCs/>
          <w:sz w:val="20"/>
          <w:szCs w:val="20"/>
        </w:rPr>
        <w:t xml:space="preserve"> niż limit finans</w:t>
      </w:r>
      <w:r w:rsidR="000B22AF" w:rsidRPr="007B017B">
        <w:rPr>
          <w:rFonts w:ascii="Verdana" w:hAnsi="Verdana"/>
          <w:bCs/>
          <w:sz w:val="20"/>
          <w:szCs w:val="20"/>
        </w:rPr>
        <w:t>owania określony przez NFZ</w:t>
      </w:r>
      <w:r w:rsidR="00E53015" w:rsidRPr="007B017B">
        <w:rPr>
          <w:rFonts w:ascii="Verdana" w:hAnsi="Verdana"/>
          <w:bCs/>
          <w:sz w:val="20"/>
          <w:szCs w:val="20"/>
        </w:rPr>
        <w:t>.</w:t>
      </w:r>
      <w:r w:rsidR="000B22AF" w:rsidRPr="000C0920">
        <w:rPr>
          <w:rFonts w:ascii="Verdana" w:hAnsi="Verdana"/>
          <w:bCs/>
          <w:sz w:val="20"/>
          <w:szCs w:val="20"/>
        </w:rPr>
        <w:t xml:space="preserve"> </w:t>
      </w: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1)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</w:t>
      </w:r>
      <w:r w:rsidRPr="00F330EB">
        <w:rPr>
          <w:rFonts w:ascii="Verdana" w:hAnsi="Verdana"/>
          <w:sz w:val="20"/>
          <w:szCs w:val="20"/>
        </w:rPr>
        <w:lastRenderedPageBreak/>
        <w:t xml:space="preserve">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:rsidR="008E0D65" w:rsidRPr="00F330EB" w:rsidRDefault="008E0D65" w:rsidP="00F330E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1</w:t>
      </w:r>
      <w:r w:rsidR="00CB526B" w:rsidRPr="00F330EB">
        <w:rPr>
          <w:rFonts w:ascii="Verdana" w:eastAsia="Arial Unicode MS" w:hAnsi="Verdana"/>
          <w:sz w:val="20"/>
          <w:szCs w:val="20"/>
        </w:rPr>
        <w:t xml:space="preserve"> – Opis przedmiotu zamówienia</w:t>
      </w:r>
      <w:r w:rsidR="000A249A" w:rsidRPr="00F330EB">
        <w:rPr>
          <w:rFonts w:ascii="Verdana" w:eastAsia="Arial Unicode MS" w:hAnsi="Verdana"/>
          <w:sz w:val="20"/>
          <w:szCs w:val="20"/>
        </w:rPr>
        <w:t>, formularz cenowy</w:t>
      </w:r>
      <w:r w:rsidRPr="00F330EB">
        <w:rPr>
          <w:rFonts w:ascii="Verdana" w:eastAsia="Arial Unicode MS" w:hAnsi="Verdana"/>
          <w:sz w:val="20"/>
          <w:szCs w:val="20"/>
        </w:rPr>
        <w:t>;</w:t>
      </w:r>
    </w:p>
    <w:p w:rsidR="00CB526B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Arial Unicode MS" w:hAnsi="Verdana"/>
          <w:b/>
          <w:sz w:val="20"/>
          <w:szCs w:val="20"/>
        </w:rPr>
        <w:t>Załącznik nr 2</w:t>
      </w:r>
      <w:r w:rsidRPr="00F330EB">
        <w:rPr>
          <w:rFonts w:ascii="Verdana" w:eastAsia="Arial Unicode MS" w:hAnsi="Verdana"/>
          <w:sz w:val="20"/>
          <w:szCs w:val="20"/>
        </w:rPr>
        <w:t xml:space="preserve"> – </w:t>
      </w:r>
      <w:r w:rsidRPr="00F330EB">
        <w:rPr>
          <w:rFonts w:ascii="Verdana" w:hAnsi="Verdana"/>
          <w:sz w:val="20"/>
          <w:szCs w:val="20"/>
        </w:rPr>
        <w:t xml:space="preserve">Formularz </w:t>
      </w:r>
      <w:r w:rsidR="00CB526B" w:rsidRPr="00F330EB">
        <w:rPr>
          <w:rFonts w:ascii="Verdana" w:hAnsi="Verdana"/>
          <w:sz w:val="20"/>
          <w:szCs w:val="20"/>
        </w:rPr>
        <w:t>oferty</w:t>
      </w:r>
    </w:p>
    <w:p w:rsidR="00F83604" w:rsidRPr="00F330EB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 xml:space="preserve">3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:rsidR="00F83604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4</w:t>
      </w:r>
      <w:r w:rsidRPr="00F330EB">
        <w:rPr>
          <w:rFonts w:ascii="Verdana" w:hAnsi="Verdana"/>
          <w:sz w:val="20"/>
          <w:szCs w:val="20"/>
        </w:rPr>
        <w:t xml:space="preserve"> – </w:t>
      </w:r>
      <w:r w:rsidRPr="00F330EB">
        <w:rPr>
          <w:rFonts w:ascii="Verdana" w:eastAsia="Arial Unicode MS" w:hAnsi="Verdana"/>
          <w:sz w:val="20"/>
          <w:szCs w:val="20"/>
        </w:rPr>
        <w:t>Informacja dotycząca grupy kapitałowej</w:t>
      </w:r>
      <w:r w:rsidRPr="00F330EB">
        <w:rPr>
          <w:rFonts w:ascii="Verdana" w:eastAsia="Arial Unicode MS" w:hAnsi="Verdana"/>
          <w:b/>
          <w:sz w:val="20"/>
          <w:szCs w:val="20"/>
        </w:rPr>
        <w:t>;</w:t>
      </w:r>
    </w:p>
    <w:p w:rsidR="008B2F70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:rsidR="0007520C" w:rsidRPr="00F330EB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6322E1" w:rsidRPr="00F330EB">
        <w:rPr>
          <w:rFonts w:ascii="Verdana" w:hAnsi="Verdana"/>
          <w:b/>
          <w:sz w:val="20"/>
          <w:szCs w:val="20"/>
        </w:rPr>
        <w:t xml:space="preserve"> n</w:t>
      </w:r>
      <w:r w:rsidRPr="00F330EB">
        <w:rPr>
          <w:rFonts w:ascii="Verdana" w:hAnsi="Verdana"/>
          <w:b/>
          <w:sz w:val="20"/>
          <w:szCs w:val="20"/>
        </w:rPr>
        <w:t xml:space="preserve">r </w:t>
      </w:r>
      <w:r w:rsidR="00E32AD1" w:rsidRPr="00F330EB">
        <w:rPr>
          <w:rFonts w:ascii="Verdana" w:hAnsi="Verdana"/>
          <w:b/>
          <w:sz w:val="20"/>
          <w:szCs w:val="20"/>
        </w:rPr>
        <w:t>6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280A41" w:rsidRPr="00F330EB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Arial"/>
          <w:b/>
          <w:bCs/>
          <w:sz w:val="20"/>
          <w:szCs w:val="20"/>
        </w:rPr>
        <w:t xml:space="preserve">Załącznik nr 7 </w:t>
      </w:r>
      <w:r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>Załącznik nr 8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4148B2" w:rsidRPr="00F330EB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Załącznik nr 9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:rsidR="00C456E6" w:rsidRPr="00F330EB" w:rsidRDefault="00C456E6" w:rsidP="00F330EB">
      <w:pPr>
        <w:tabs>
          <w:tab w:val="left" w:pos="284"/>
        </w:tabs>
        <w:ind w:left="284"/>
        <w:rPr>
          <w:rFonts w:ascii="Verdana" w:hAnsi="Verdana"/>
          <w:b/>
          <w:i/>
          <w:iCs/>
          <w:sz w:val="20"/>
          <w:szCs w:val="20"/>
        </w:rPr>
      </w:pPr>
    </w:p>
    <w:p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Zatwierdzono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                                </w:t>
      </w:r>
      <w:r w:rsidRPr="00FE7ED6">
        <w:rPr>
          <w:rFonts w:ascii="Verdana" w:hAnsi="Verdana"/>
          <w:iCs/>
          <w:sz w:val="20"/>
          <w:szCs w:val="20"/>
        </w:rPr>
        <w:t>09.03.2022</w:t>
      </w:r>
    </w:p>
    <w:sectPr w:rsidR="00FE7ED6" w:rsidRPr="00FE7ED6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480" w:rsidRDefault="001A7480">
      <w:r>
        <w:separator/>
      </w:r>
    </w:p>
    <w:p w:rsidR="001A7480" w:rsidRDefault="001A7480"/>
  </w:endnote>
  <w:endnote w:type="continuationSeparator" w:id="0">
    <w:p w:rsidR="001A7480" w:rsidRDefault="001A7480">
      <w:r>
        <w:continuationSeparator/>
      </w:r>
    </w:p>
    <w:p w:rsidR="001A7480" w:rsidRDefault="001A748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Default="00486663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301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3015" w:rsidRDefault="00E53015" w:rsidP="00487F43">
    <w:pPr>
      <w:pStyle w:val="Stopka"/>
      <w:ind w:right="360"/>
    </w:pPr>
  </w:p>
  <w:p w:rsidR="00E53015" w:rsidRDefault="00E5301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Pr="00987333" w:rsidRDefault="00E5301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86663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86663" w:rsidRPr="00987333">
      <w:rPr>
        <w:rFonts w:ascii="Times New Roman" w:hAnsi="Times New Roman"/>
        <w:b/>
        <w:sz w:val="14"/>
        <w:szCs w:val="14"/>
      </w:rPr>
      <w:fldChar w:fldCharType="separate"/>
    </w:r>
    <w:r w:rsidR="00794433">
      <w:rPr>
        <w:rFonts w:ascii="Times New Roman" w:hAnsi="Times New Roman"/>
        <w:b/>
        <w:noProof/>
        <w:sz w:val="14"/>
        <w:szCs w:val="14"/>
      </w:rPr>
      <w:t>10</w:t>
    </w:r>
    <w:r w:rsidR="00486663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86663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86663" w:rsidRPr="00987333">
      <w:rPr>
        <w:rFonts w:ascii="Times New Roman" w:hAnsi="Times New Roman"/>
        <w:sz w:val="14"/>
        <w:szCs w:val="14"/>
      </w:rPr>
      <w:fldChar w:fldCharType="separate"/>
    </w:r>
    <w:r w:rsidR="00794433">
      <w:rPr>
        <w:rFonts w:ascii="Times New Roman" w:hAnsi="Times New Roman"/>
        <w:noProof/>
        <w:sz w:val="14"/>
        <w:szCs w:val="14"/>
      </w:rPr>
      <w:t>10</w:t>
    </w:r>
    <w:r w:rsidR="00486663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Default="00E530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480" w:rsidRDefault="001A7480">
      <w:r>
        <w:separator/>
      </w:r>
    </w:p>
    <w:p w:rsidR="001A7480" w:rsidRDefault="001A7480"/>
  </w:footnote>
  <w:footnote w:type="continuationSeparator" w:id="0">
    <w:p w:rsidR="001A7480" w:rsidRDefault="001A7480">
      <w:r>
        <w:continuationSeparator/>
      </w:r>
    </w:p>
    <w:p w:rsidR="001A7480" w:rsidRDefault="001A748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Default="00E5301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Pr="00D447D9" w:rsidRDefault="00E53015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EA/381-</w:t>
    </w:r>
    <w:r w:rsidR="00981293">
      <w:rPr>
        <w:rFonts w:ascii="Verdana" w:hAnsi="Verdana"/>
        <w:sz w:val="20"/>
        <w:szCs w:val="20"/>
      </w:rPr>
      <w:t>7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E53015" w:rsidRPr="00015936" w:rsidRDefault="00E5301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015" w:rsidRPr="00004D56" w:rsidRDefault="00E53015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981293">
      <w:rPr>
        <w:rFonts w:ascii="Verdana" w:hAnsi="Verdana"/>
        <w:sz w:val="20"/>
        <w:szCs w:val="20"/>
      </w:rPr>
      <w:t>7</w:t>
    </w:r>
    <w:r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4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6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0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6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0"/>
  </w:num>
  <w:num w:numId="4">
    <w:abstractNumId w:val="53"/>
  </w:num>
  <w:num w:numId="5">
    <w:abstractNumId w:val="61"/>
  </w:num>
  <w:num w:numId="6">
    <w:abstractNumId w:val="56"/>
  </w:num>
  <w:num w:numId="7">
    <w:abstractNumId w:val="62"/>
  </w:num>
  <w:num w:numId="8">
    <w:abstractNumId w:val="51"/>
  </w:num>
  <w:num w:numId="9">
    <w:abstractNumId w:val="59"/>
  </w:num>
  <w:num w:numId="10">
    <w:abstractNumId w:val="48"/>
  </w:num>
  <w:num w:numId="11">
    <w:abstractNumId w:val="28"/>
  </w:num>
  <w:num w:numId="12">
    <w:abstractNumId w:val="74"/>
  </w:num>
  <w:num w:numId="13">
    <w:abstractNumId w:val="42"/>
  </w:num>
  <w:num w:numId="14">
    <w:abstractNumId w:val="76"/>
  </w:num>
  <w:num w:numId="15">
    <w:abstractNumId w:val="40"/>
  </w:num>
  <w:num w:numId="16">
    <w:abstractNumId w:val="72"/>
  </w:num>
  <w:num w:numId="17">
    <w:abstractNumId w:val="46"/>
  </w:num>
  <w:num w:numId="18">
    <w:abstractNumId w:val="58"/>
  </w:num>
  <w:num w:numId="19">
    <w:abstractNumId w:val="71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4"/>
  </w:num>
  <w:num w:numId="23">
    <w:abstractNumId w:val="38"/>
  </w:num>
  <w:num w:numId="24">
    <w:abstractNumId w:val="37"/>
  </w:num>
  <w:num w:numId="25">
    <w:abstractNumId w:val="57"/>
  </w:num>
  <w:num w:numId="26">
    <w:abstractNumId w:val="3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trackRevisions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E85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09FA-BD23-4AC0-B452-145363F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3998</Words>
  <Characters>23993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27936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9</cp:revision>
  <cp:lastPrinted>2022-03-09T09:50:00Z</cp:lastPrinted>
  <dcterms:created xsi:type="dcterms:W3CDTF">2022-03-09T09:30:00Z</dcterms:created>
  <dcterms:modified xsi:type="dcterms:W3CDTF">2022-03-09T09:51:00Z</dcterms:modified>
</cp:coreProperties>
</file>