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2E0477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proofErr w:type="spellStart"/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902C94" w:rsidRPr="002E0477">
        <w:rPr>
          <w:rFonts w:ascii="Verdana" w:hAnsi="Verdana" w:cs="Arial"/>
          <w:b w:val="0"/>
          <w:sz w:val="20"/>
          <w:szCs w:val="20"/>
        </w:rPr>
        <w:t>/EA/381-</w:t>
      </w:r>
      <w:r w:rsidR="006F7873">
        <w:rPr>
          <w:rFonts w:ascii="Verdana" w:hAnsi="Verdana" w:cs="Arial"/>
          <w:b w:val="0"/>
          <w:sz w:val="20"/>
          <w:szCs w:val="20"/>
        </w:rPr>
        <w:t>11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6F7873">
        <w:rPr>
          <w:rFonts w:ascii="Verdana" w:hAnsi="Verdana" w:cs="Arial"/>
          <w:b w:val="0"/>
          <w:sz w:val="20"/>
          <w:szCs w:val="20"/>
        </w:rPr>
        <w:t>2022</w:t>
      </w:r>
      <w:r w:rsidR="006F7873">
        <w:rPr>
          <w:rFonts w:ascii="Verdana" w:hAnsi="Verdana" w:cs="Arial"/>
          <w:b w:val="0"/>
          <w:sz w:val="20"/>
          <w:szCs w:val="20"/>
        </w:rPr>
        <w:tab/>
        <w:t>Poznań, 2022-03</w:t>
      </w:r>
      <w:r w:rsidR="00B56EF7" w:rsidRPr="002E0477">
        <w:rPr>
          <w:rFonts w:ascii="Verdana" w:hAnsi="Verdana" w:cs="Arial"/>
          <w:b w:val="0"/>
          <w:sz w:val="20"/>
          <w:szCs w:val="20"/>
        </w:rPr>
        <w:t>-</w:t>
      </w:r>
      <w:r w:rsidR="00AB0BCB">
        <w:rPr>
          <w:rFonts w:ascii="Verdana" w:hAnsi="Verdana" w:cs="Arial"/>
          <w:b w:val="0"/>
          <w:sz w:val="20"/>
          <w:szCs w:val="20"/>
        </w:rPr>
        <w:t>21</w:t>
      </w:r>
    </w:p>
    <w:p w:rsidR="00E90CA7" w:rsidRPr="002E0477" w:rsidRDefault="00E90CA7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2E0477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7E13A5" w:rsidRPr="0063725E" w:rsidRDefault="004F2A6D" w:rsidP="007E13A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2E0477">
        <w:rPr>
          <w:rFonts w:ascii="Verdana" w:hAnsi="Verdana"/>
          <w:b/>
          <w:sz w:val="20"/>
          <w:szCs w:val="20"/>
        </w:rPr>
        <w:t>Dotyczy: przetargu nie</w:t>
      </w:r>
      <w:r w:rsidR="00404AF3" w:rsidRPr="002E0477">
        <w:rPr>
          <w:rFonts w:ascii="Verdana" w:hAnsi="Verdana"/>
          <w:b/>
          <w:sz w:val="20"/>
          <w:szCs w:val="20"/>
        </w:rPr>
        <w:t xml:space="preserve">ograniczonego na </w:t>
      </w:r>
      <w:r w:rsidR="000F2005">
        <w:rPr>
          <w:rFonts w:ascii="Verdana" w:hAnsi="Verdana"/>
          <w:b/>
          <w:sz w:val="18"/>
          <w:szCs w:val="18"/>
        </w:rPr>
        <w:t>DOSTAWĘ</w:t>
      </w:r>
      <w:r w:rsidR="007E13A5" w:rsidRPr="0063725E">
        <w:rPr>
          <w:rFonts w:ascii="Verdana" w:hAnsi="Verdana"/>
          <w:b/>
          <w:sz w:val="18"/>
          <w:szCs w:val="18"/>
        </w:rPr>
        <w:t xml:space="preserve"> ANTYBIOTYKÓW</w:t>
      </w:r>
      <w:r w:rsidR="006F7873">
        <w:rPr>
          <w:rFonts w:ascii="Verdana" w:hAnsi="Verdana"/>
          <w:b/>
          <w:sz w:val="18"/>
          <w:szCs w:val="18"/>
        </w:rPr>
        <w:t>.</w:t>
      </w:r>
    </w:p>
    <w:p w:rsidR="00E90CA7" w:rsidRPr="002E0477" w:rsidRDefault="00E90CA7" w:rsidP="002E0477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2E0477" w:rsidRDefault="00A60147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</w:t>
      </w:r>
      <w:r w:rsidR="004F2A6D" w:rsidRPr="002E0477">
        <w:rPr>
          <w:rFonts w:ascii="Verdana" w:hAnsi="Verdana"/>
          <w:sz w:val="20"/>
          <w:szCs w:val="20"/>
        </w:rPr>
        <w:t xml:space="preserve"> ustawy Praw</w:t>
      </w:r>
      <w:r w:rsidRPr="002E0477">
        <w:rPr>
          <w:rFonts w:ascii="Verdana" w:hAnsi="Verdana"/>
          <w:sz w:val="20"/>
          <w:szCs w:val="20"/>
        </w:rPr>
        <w:t>o Zamówień Publicznych z dnia 11 września 2019</w:t>
      </w:r>
      <w:r w:rsidR="009A3861" w:rsidRPr="002E0477">
        <w:rPr>
          <w:rFonts w:ascii="Verdana" w:hAnsi="Verdana"/>
          <w:sz w:val="20"/>
          <w:szCs w:val="20"/>
        </w:rPr>
        <w:t>r. (</w:t>
      </w:r>
      <w:proofErr w:type="spellStart"/>
      <w:r w:rsidR="009A3861" w:rsidRPr="002E0477">
        <w:rPr>
          <w:rFonts w:ascii="Verdana" w:hAnsi="Verdana"/>
          <w:sz w:val="20"/>
          <w:szCs w:val="20"/>
        </w:rPr>
        <w:t>t.j</w:t>
      </w:r>
      <w:proofErr w:type="spellEnd"/>
      <w:r w:rsidR="009A3861"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2E0477">
        <w:rPr>
          <w:rFonts w:ascii="Verdana" w:hAnsi="Verdana"/>
          <w:sz w:val="20"/>
          <w:szCs w:val="20"/>
        </w:rPr>
        <w:t>Dz.U</w:t>
      </w:r>
      <w:proofErr w:type="spellEnd"/>
      <w:r w:rsidR="009A3861" w:rsidRPr="002E0477">
        <w:rPr>
          <w:rFonts w:ascii="Verdana" w:hAnsi="Verdana"/>
          <w:sz w:val="20"/>
          <w:szCs w:val="20"/>
        </w:rPr>
        <w:t>. z 2019</w:t>
      </w:r>
      <w:r w:rsidR="004F2A6D" w:rsidRPr="002E0477">
        <w:rPr>
          <w:rFonts w:ascii="Verdana" w:hAnsi="Verdana"/>
          <w:sz w:val="20"/>
          <w:szCs w:val="20"/>
        </w:rPr>
        <w:t xml:space="preserve"> r. poz. </w:t>
      </w:r>
      <w:r w:rsidRPr="002E0477">
        <w:rPr>
          <w:rFonts w:ascii="Verdana" w:hAnsi="Verdana" w:cs="Arial"/>
          <w:sz w:val="20"/>
          <w:szCs w:val="20"/>
        </w:rPr>
        <w:t>2019</w:t>
      </w:r>
      <w:r w:rsidR="004F2A6D" w:rsidRPr="002E0477">
        <w:rPr>
          <w:rFonts w:ascii="Verdana" w:hAnsi="Verdana" w:cs="Arial"/>
          <w:sz w:val="20"/>
          <w:szCs w:val="20"/>
        </w:rPr>
        <w:t xml:space="preserve"> ze zm.</w:t>
      </w:r>
      <w:r w:rsidR="004F2A6D" w:rsidRPr="002E0477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2E0477">
        <w:rPr>
          <w:rFonts w:ascii="Verdana" w:hAnsi="Verdana"/>
          <w:sz w:val="20"/>
          <w:szCs w:val="20"/>
        </w:rPr>
        <w:t xml:space="preserve">i </w:t>
      </w:r>
      <w:r w:rsidR="00F47F48" w:rsidRPr="002E0477">
        <w:rPr>
          <w:rFonts w:ascii="Verdana" w:hAnsi="Verdana"/>
          <w:sz w:val="20"/>
          <w:szCs w:val="20"/>
        </w:rPr>
        <w:t>Warunków Zamó</w:t>
      </w:r>
      <w:r w:rsidRPr="002E0477">
        <w:rPr>
          <w:rFonts w:ascii="Verdana" w:hAnsi="Verdana"/>
          <w:sz w:val="20"/>
          <w:szCs w:val="20"/>
        </w:rPr>
        <w:t>wienia oraz na podstawie art. 137 ust.1-2</w:t>
      </w:r>
      <w:r w:rsidR="00F47F48" w:rsidRPr="002E0477">
        <w:rPr>
          <w:rFonts w:ascii="Verdana" w:hAnsi="Verdana"/>
          <w:sz w:val="20"/>
          <w:szCs w:val="20"/>
        </w:rPr>
        <w:t xml:space="preserve"> ustawy Prawo Zamów</w:t>
      </w:r>
      <w:r w:rsidRPr="002E0477">
        <w:rPr>
          <w:rFonts w:ascii="Verdana" w:hAnsi="Verdana"/>
          <w:sz w:val="20"/>
          <w:szCs w:val="20"/>
        </w:rPr>
        <w:t>ień Publicznych zmienia treść S</w:t>
      </w:r>
      <w:r w:rsidR="00F47F48" w:rsidRPr="002E0477">
        <w:rPr>
          <w:rFonts w:ascii="Verdana" w:hAnsi="Verdana"/>
          <w:sz w:val="20"/>
          <w:szCs w:val="20"/>
        </w:rPr>
        <w:t>WZ</w:t>
      </w:r>
      <w:r w:rsidR="00F4461A" w:rsidRPr="002E0477">
        <w:rPr>
          <w:rFonts w:ascii="Verdana" w:hAnsi="Verdana"/>
          <w:sz w:val="20"/>
          <w:szCs w:val="20"/>
        </w:rPr>
        <w:t>.</w:t>
      </w:r>
    </w:p>
    <w:p w:rsidR="00250698" w:rsidRDefault="00250698" w:rsidP="002E047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B97796" w:rsidRPr="002E0477" w:rsidRDefault="00B97796" w:rsidP="002E047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</w:t>
      </w:r>
    </w:p>
    <w:p w:rsidR="00A00360" w:rsidRDefault="007D02DE" w:rsidP="00A00360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</w:t>
      </w:r>
      <w:r w:rsidR="00A00360" w:rsidRPr="002E0477">
        <w:rPr>
          <w:rFonts w:ascii="Verdana" w:hAnsi="Verdana" w:cs="Tahoma"/>
          <w:bCs w:val="0"/>
          <w:sz w:val="20"/>
          <w:szCs w:val="20"/>
        </w:rPr>
        <w:t xml:space="preserve"> 1:</w:t>
      </w:r>
    </w:p>
    <w:p w:rsidR="001B32D3" w:rsidRPr="00187AEE" w:rsidRDefault="001B32D3" w:rsidP="00AF7C1B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>Ogólne: Czy Zamawiający wyrazi zgodę na wydzielenie wymienionych produktów i utworzenie z nich osobnego pakietu? Wydzielenie umożliwi zwiększenie konkurencyjności i złożenie oferty w korzystnych dla Zamawiającego cenach. W przypadku wyrażenia zgody prosimy o wyznaczenie wysokości wadium.</w:t>
      </w:r>
    </w:p>
    <w:p w:rsidR="001B32D3" w:rsidRPr="001B32D3" w:rsidRDefault="001B32D3" w:rsidP="001B32D3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1B32D3" w:rsidRDefault="001B32D3" w:rsidP="001B32D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1B32D3" w:rsidRDefault="007D02DE" w:rsidP="001B32D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</w:t>
      </w:r>
      <w:r w:rsidR="001B32D3">
        <w:rPr>
          <w:rFonts w:ascii="Verdana" w:hAnsi="Verdana" w:cs="Tahoma"/>
          <w:bCs w:val="0"/>
          <w:sz w:val="20"/>
          <w:szCs w:val="20"/>
        </w:rPr>
        <w:t xml:space="preserve"> 2</w:t>
      </w:r>
      <w:r w:rsidR="001B32D3"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1B32D3" w:rsidRPr="00AF7C1B" w:rsidRDefault="00AF7C1B" w:rsidP="00AF7C1B">
      <w:pPr>
        <w:spacing w:after="0"/>
        <w:jc w:val="both"/>
        <w:rPr>
          <w:rFonts w:cstheme="minorHAnsi"/>
        </w:rPr>
      </w:pPr>
      <w:r w:rsidRPr="00AF7C1B">
        <w:rPr>
          <w:rFonts w:cstheme="minorHAnsi"/>
        </w:rPr>
        <w:t>Pakiet 1, Pozycja 22</w:t>
      </w:r>
    </w:p>
    <w:p w:rsidR="00AF7C1B" w:rsidRPr="00187AEE" w:rsidRDefault="00AF7C1B" w:rsidP="00AF7C1B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Czy Zamawiający wymaga, aby </w:t>
      </w:r>
      <w:proofErr w:type="spellStart"/>
      <w:r w:rsidRPr="00187AEE">
        <w:rPr>
          <w:rFonts w:cstheme="minorHAnsi"/>
        </w:rPr>
        <w:t>Ceftazydym</w:t>
      </w:r>
      <w:proofErr w:type="spellEnd"/>
      <w:r w:rsidRPr="00187AEE">
        <w:rPr>
          <w:rFonts w:cstheme="minorHAnsi"/>
        </w:rPr>
        <w:t xml:space="preserve"> zachowywał po rozpuszczeniu trwałość przez 24 godz. w temp. 2-8°C?</w:t>
      </w:r>
    </w:p>
    <w:p w:rsidR="007D02DE" w:rsidRDefault="007D02DE" w:rsidP="007D02DE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AF7C1B" w:rsidRPr="007D02DE" w:rsidRDefault="007D02DE" w:rsidP="007D02DE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  <w:r w:rsidRPr="007D02DE">
        <w:rPr>
          <w:rFonts w:ascii="Verdana" w:hAnsi="Verdana"/>
          <w:b/>
          <w:sz w:val="20"/>
          <w:szCs w:val="20"/>
        </w:rPr>
        <w:t>Odpowiedź:</w:t>
      </w:r>
      <w:r w:rsidR="002E78F1" w:rsidRPr="002E78F1">
        <w:rPr>
          <w:rFonts w:ascii="Verdana" w:hAnsi="Verdana"/>
          <w:b/>
          <w:sz w:val="20"/>
          <w:szCs w:val="20"/>
        </w:rPr>
        <w:t xml:space="preserve"> </w:t>
      </w:r>
      <w:r w:rsidR="002E78F1" w:rsidRPr="001B32D3">
        <w:rPr>
          <w:rFonts w:ascii="Verdana" w:hAnsi="Verdana"/>
          <w:b/>
          <w:sz w:val="20"/>
          <w:szCs w:val="20"/>
        </w:rPr>
        <w:t>Zamawiający pozostawia z</w:t>
      </w:r>
      <w:r w:rsidR="002E78F1">
        <w:rPr>
          <w:rFonts w:ascii="Verdana" w:hAnsi="Verdana"/>
          <w:b/>
          <w:sz w:val="20"/>
          <w:szCs w:val="20"/>
        </w:rPr>
        <w:t>apisy SWZ</w:t>
      </w:r>
      <w:r w:rsidR="002E78F1" w:rsidRPr="001B32D3">
        <w:rPr>
          <w:rFonts w:ascii="Verdana" w:hAnsi="Verdana"/>
          <w:b/>
          <w:sz w:val="20"/>
          <w:szCs w:val="20"/>
        </w:rPr>
        <w:t xml:space="preserve"> bez zmian.</w:t>
      </w:r>
      <w:r w:rsidR="002E78F1">
        <w:rPr>
          <w:rFonts w:ascii="Verdana" w:hAnsi="Verdana"/>
          <w:b/>
          <w:sz w:val="20"/>
          <w:szCs w:val="20"/>
        </w:rPr>
        <w:t xml:space="preserve"> </w:t>
      </w:r>
    </w:p>
    <w:p w:rsidR="007D02DE" w:rsidRDefault="007D02DE" w:rsidP="007D02DE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7D02DE" w:rsidRDefault="007D02DE" w:rsidP="007D02DE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3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7D02DE" w:rsidRDefault="007D02DE" w:rsidP="007D02DE">
      <w:r w:rsidRPr="00AF7C1B">
        <w:rPr>
          <w:rFonts w:cstheme="minorHAnsi"/>
        </w:rPr>
        <w:t>Pakiet 1, Pozycja 22</w:t>
      </w:r>
    </w:p>
    <w:p w:rsidR="007D02DE" w:rsidRPr="007D02DE" w:rsidRDefault="007D02DE" w:rsidP="007D02DE">
      <w:r w:rsidRPr="00187AEE">
        <w:rPr>
          <w:rFonts w:cstheme="minorHAnsi"/>
        </w:rPr>
        <w:t xml:space="preserve">Czy Zamawiający wymaga, aby zaoferowany </w:t>
      </w:r>
      <w:proofErr w:type="spellStart"/>
      <w:r w:rsidRPr="00187AEE">
        <w:rPr>
          <w:rFonts w:cstheme="minorHAnsi"/>
        </w:rPr>
        <w:t>Ceftazydym</w:t>
      </w:r>
      <w:proofErr w:type="spellEnd"/>
      <w:r w:rsidRPr="00187AEE">
        <w:rPr>
          <w:rFonts w:cstheme="minorHAnsi"/>
        </w:rPr>
        <w:t xml:space="preserve"> 2g był w postaci proszku do sporządzania roztworu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domięśniowych, dożylnych i infuzji?</w:t>
      </w:r>
    </w:p>
    <w:p w:rsidR="000B2403" w:rsidRPr="007D02DE" w:rsidRDefault="007D02DE" w:rsidP="000B2403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</w:t>
      </w:r>
      <w:r w:rsidR="000B2403" w:rsidRPr="000B2403">
        <w:rPr>
          <w:rFonts w:ascii="Verdana" w:hAnsi="Verdana"/>
          <w:b/>
          <w:sz w:val="20"/>
          <w:szCs w:val="20"/>
        </w:rPr>
        <w:t xml:space="preserve"> </w:t>
      </w:r>
      <w:r w:rsidR="000B2403" w:rsidRPr="001B32D3">
        <w:rPr>
          <w:rFonts w:ascii="Verdana" w:hAnsi="Verdana"/>
          <w:b/>
          <w:sz w:val="20"/>
          <w:szCs w:val="20"/>
        </w:rPr>
        <w:t>Zamawiający pozostawia z</w:t>
      </w:r>
      <w:r w:rsidR="000B2403">
        <w:rPr>
          <w:rFonts w:ascii="Verdana" w:hAnsi="Verdana"/>
          <w:b/>
          <w:sz w:val="20"/>
          <w:szCs w:val="20"/>
        </w:rPr>
        <w:t>apisy SWZ</w:t>
      </w:r>
      <w:r w:rsidR="000B2403" w:rsidRPr="001B32D3">
        <w:rPr>
          <w:rFonts w:ascii="Verdana" w:hAnsi="Verdana"/>
          <w:b/>
          <w:sz w:val="20"/>
          <w:szCs w:val="20"/>
        </w:rPr>
        <w:t xml:space="preserve"> bez zmian.</w:t>
      </w:r>
      <w:r w:rsidR="000B2403">
        <w:rPr>
          <w:rFonts w:ascii="Verdana" w:hAnsi="Verdana"/>
          <w:b/>
          <w:sz w:val="20"/>
          <w:szCs w:val="20"/>
        </w:rPr>
        <w:t xml:space="preserve"> </w:t>
      </w:r>
    </w:p>
    <w:p w:rsidR="00A00360" w:rsidRDefault="00A00360" w:rsidP="007D02DE">
      <w:pPr>
        <w:pStyle w:val="Akapitzlist"/>
        <w:spacing w:after="240"/>
        <w:jc w:val="both"/>
      </w:pPr>
    </w:p>
    <w:p w:rsidR="000A03CB" w:rsidRDefault="00A00360" w:rsidP="000A03CB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lastRenderedPageBreak/>
        <w:br/>
      </w:r>
      <w:r w:rsidR="000A03CB">
        <w:rPr>
          <w:rFonts w:ascii="Verdana" w:hAnsi="Verdana" w:cs="Tahoma"/>
          <w:bCs w:val="0"/>
          <w:sz w:val="20"/>
          <w:szCs w:val="20"/>
        </w:rPr>
        <w:t>Pytanie 4</w:t>
      </w:r>
      <w:r w:rsidR="000A03CB"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A00360" w:rsidRDefault="000A03CB" w:rsidP="000A03CB">
      <w:pPr>
        <w:pStyle w:val="Akapitzlist"/>
        <w:spacing w:after="240"/>
        <w:jc w:val="both"/>
        <w:rPr>
          <w:rFonts w:cstheme="minorHAnsi"/>
        </w:rPr>
      </w:pPr>
      <w:r w:rsidRPr="00187AEE">
        <w:rPr>
          <w:rFonts w:cstheme="minorHAnsi"/>
        </w:rPr>
        <w:t>Pakiet 1, Pozycja 25</w:t>
      </w:r>
    </w:p>
    <w:p w:rsidR="000A03CB" w:rsidRPr="00583E66" w:rsidRDefault="000A03CB" w:rsidP="000A03CB">
      <w:pPr>
        <w:pStyle w:val="Akapitzlist"/>
        <w:spacing w:after="240"/>
        <w:jc w:val="both"/>
        <w:rPr>
          <w:sz w:val="12"/>
        </w:rPr>
      </w:pPr>
      <w:r w:rsidRPr="00187AEE">
        <w:rPr>
          <w:rFonts w:cstheme="minorHAnsi"/>
        </w:rPr>
        <w:t xml:space="preserve">Czy Zamawiający wymaga </w:t>
      </w:r>
      <w:proofErr w:type="spellStart"/>
      <w:r w:rsidRPr="00187AEE">
        <w:rPr>
          <w:rFonts w:cstheme="minorHAnsi"/>
        </w:rPr>
        <w:t>Ciprofloksacyny</w:t>
      </w:r>
      <w:proofErr w:type="spellEnd"/>
      <w:r w:rsidRPr="00187AEE">
        <w:rPr>
          <w:rFonts w:cstheme="minorHAnsi"/>
        </w:rPr>
        <w:t xml:space="preserve">  </w:t>
      </w:r>
      <w:proofErr w:type="spellStart"/>
      <w:r w:rsidRPr="00187AEE">
        <w:rPr>
          <w:rFonts w:cstheme="minorHAnsi"/>
        </w:rPr>
        <w:t>inj</w:t>
      </w:r>
      <w:proofErr w:type="spellEnd"/>
      <w:r w:rsidRPr="00187AEE">
        <w:rPr>
          <w:rFonts w:cstheme="minorHAnsi"/>
        </w:rPr>
        <w:t>. w formie gotowego roztworu do infuzji w pojemniku polietylenowym (flakony) i gdy lek występuje w kilku dawkach, aby uniknąć możliwych interakcji przy mieszaniu różnych dawek, Wykonawca zobowiązany jest zaproponować leki pochodzące od jednego producenta?</w:t>
      </w:r>
    </w:p>
    <w:p w:rsidR="00A00360" w:rsidRPr="002E0477" w:rsidRDefault="00A00360" w:rsidP="00A00360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CA69DD" w:rsidRPr="00CA69DD">
        <w:rPr>
          <w:rFonts w:ascii="Verdana" w:hAnsi="Verdana"/>
          <w:b/>
          <w:sz w:val="20"/>
          <w:szCs w:val="20"/>
        </w:rPr>
        <w:t xml:space="preserve"> </w:t>
      </w:r>
      <w:r w:rsidR="00CA69DD" w:rsidRPr="001B32D3">
        <w:rPr>
          <w:rFonts w:ascii="Verdana" w:hAnsi="Verdana"/>
          <w:b/>
          <w:sz w:val="20"/>
          <w:szCs w:val="20"/>
        </w:rPr>
        <w:t>Zamawiający pozostawia z</w:t>
      </w:r>
      <w:r w:rsidR="00CA69DD">
        <w:rPr>
          <w:rFonts w:ascii="Verdana" w:hAnsi="Verdana"/>
          <w:b/>
          <w:sz w:val="20"/>
          <w:szCs w:val="20"/>
        </w:rPr>
        <w:t>apisy SWZ bez zmian</w:t>
      </w:r>
      <w:r>
        <w:rPr>
          <w:rFonts w:ascii="Verdana" w:hAnsi="Verdana"/>
          <w:b/>
          <w:sz w:val="20"/>
          <w:szCs w:val="20"/>
        </w:rPr>
        <w:t>.</w:t>
      </w:r>
    </w:p>
    <w:p w:rsidR="00A00360" w:rsidRDefault="00A00360" w:rsidP="00A00360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A00360" w:rsidRDefault="001138CD" w:rsidP="00A00360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5</w:t>
      </w:r>
      <w:r w:rsidR="00A00360"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C01843" w:rsidRDefault="00C01843" w:rsidP="00C01843">
      <w:pPr>
        <w:pStyle w:val="Akapitzlist"/>
        <w:spacing w:after="240"/>
        <w:jc w:val="both"/>
        <w:rPr>
          <w:rFonts w:cstheme="minorHAnsi"/>
        </w:rPr>
      </w:pPr>
      <w:r w:rsidRPr="00187AEE">
        <w:rPr>
          <w:rFonts w:cstheme="minorHAnsi"/>
        </w:rPr>
        <w:t>Pakiet 1, Pozycja 25</w:t>
      </w:r>
    </w:p>
    <w:p w:rsidR="00C01843" w:rsidRPr="00C01843" w:rsidRDefault="00C01843" w:rsidP="00C01843">
      <w:r w:rsidRPr="00187AEE">
        <w:rPr>
          <w:rFonts w:cstheme="minorHAnsi"/>
        </w:rPr>
        <w:t xml:space="preserve">Czy zamawiający ma na myśli </w:t>
      </w:r>
      <w:proofErr w:type="spellStart"/>
      <w:r w:rsidRPr="00187AEE">
        <w:rPr>
          <w:rFonts w:cstheme="minorHAnsi"/>
        </w:rPr>
        <w:t>ciprofloksacynę</w:t>
      </w:r>
      <w:proofErr w:type="spellEnd"/>
      <w:r w:rsidRPr="00187AEE">
        <w:rPr>
          <w:rFonts w:cstheme="minorHAnsi"/>
        </w:rPr>
        <w:t xml:space="preserve"> w postaci </w:t>
      </w:r>
      <w:proofErr w:type="spellStart"/>
      <w:r w:rsidRPr="00187AEE">
        <w:rPr>
          <w:rFonts w:cstheme="minorHAnsi"/>
        </w:rPr>
        <w:t>monowodzianu</w:t>
      </w:r>
      <w:proofErr w:type="spellEnd"/>
      <w:r w:rsidRPr="00187AEE">
        <w:rPr>
          <w:rFonts w:cstheme="minorHAnsi"/>
        </w:rPr>
        <w:t>, co zapewni lepszą tolerancję terapii zakażeń (mniej reakcji uczuleniowych, wysypek i odczynów skórnych)?</w:t>
      </w:r>
    </w:p>
    <w:p w:rsidR="0041616D" w:rsidRPr="002E0477" w:rsidRDefault="0041616D" w:rsidP="0041616D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283254" w:rsidRPr="00283254">
        <w:rPr>
          <w:rFonts w:ascii="Verdana" w:hAnsi="Verdana"/>
          <w:b/>
          <w:sz w:val="20"/>
          <w:szCs w:val="20"/>
        </w:rPr>
        <w:t xml:space="preserve"> </w:t>
      </w:r>
      <w:r w:rsidR="00283254" w:rsidRPr="001B32D3">
        <w:rPr>
          <w:rFonts w:ascii="Verdana" w:hAnsi="Verdana"/>
          <w:b/>
          <w:sz w:val="20"/>
          <w:szCs w:val="20"/>
        </w:rPr>
        <w:t>Zamawiający pozostawia z</w:t>
      </w:r>
      <w:r w:rsidR="00283254">
        <w:rPr>
          <w:rFonts w:ascii="Verdana" w:hAnsi="Verdana"/>
          <w:b/>
          <w:sz w:val="20"/>
          <w:szCs w:val="20"/>
        </w:rPr>
        <w:t>apisy SWZ bez zmian</w:t>
      </w:r>
      <w:r>
        <w:rPr>
          <w:rFonts w:ascii="Verdana" w:hAnsi="Verdana"/>
          <w:b/>
          <w:sz w:val="20"/>
          <w:szCs w:val="20"/>
        </w:rPr>
        <w:t>.</w:t>
      </w:r>
    </w:p>
    <w:p w:rsidR="00F61926" w:rsidRDefault="00F61926" w:rsidP="00F61926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F61926" w:rsidRDefault="00F61926" w:rsidP="00F61926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6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F61926" w:rsidRDefault="00F61926" w:rsidP="00F61926">
      <w:pPr>
        <w:rPr>
          <w:rFonts w:cstheme="minorHAnsi"/>
        </w:rPr>
      </w:pPr>
      <w:r w:rsidRPr="00187AEE">
        <w:rPr>
          <w:rFonts w:cstheme="minorHAnsi"/>
        </w:rPr>
        <w:t>Pakiet 1, Pozycja 50</w:t>
      </w:r>
    </w:p>
    <w:p w:rsidR="00F61926" w:rsidRPr="00187AEE" w:rsidRDefault="00F61926" w:rsidP="00F61926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>Czy zamawiający dopuści produkt pakowany po 40 pojemników polietylenowych z odpowiednim przeliczeniem?</w:t>
      </w:r>
    </w:p>
    <w:p w:rsidR="00F61926" w:rsidRPr="007A415C" w:rsidRDefault="00F61926" w:rsidP="00F61926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876F61">
        <w:rPr>
          <w:rFonts w:ascii="Verdana" w:hAnsi="Verdana"/>
          <w:b/>
          <w:sz w:val="20"/>
          <w:szCs w:val="20"/>
        </w:rPr>
        <w:t xml:space="preserve"> </w:t>
      </w:r>
      <w:r w:rsidR="0092539C">
        <w:rPr>
          <w:rFonts w:ascii="Verdana" w:hAnsi="Verdana"/>
          <w:b/>
          <w:sz w:val="20"/>
          <w:szCs w:val="20"/>
        </w:rPr>
        <w:t xml:space="preserve">Tak, </w:t>
      </w:r>
      <w:r w:rsidR="0092539C" w:rsidRPr="007A415C">
        <w:rPr>
          <w:rFonts w:ascii="Verdana" w:hAnsi="Verdana" w:cstheme="minorHAnsi"/>
          <w:b/>
          <w:sz w:val="20"/>
          <w:szCs w:val="20"/>
        </w:rPr>
        <w:t>Zamawiający dopuści produkt pakowany po 40 pojemników polietylenowych z odpowiednim przeliczeniem</w:t>
      </w:r>
      <w:r w:rsidRPr="007A415C">
        <w:rPr>
          <w:rFonts w:ascii="Verdana" w:hAnsi="Verdana"/>
          <w:b/>
          <w:sz w:val="20"/>
          <w:szCs w:val="20"/>
        </w:rPr>
        <w:t>.</w:t>
      </w:r>
      <w:r w:rsidR="00E27BBA" w:rsidRPr="00E27BBA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="00E27BBA" w:rsidRPr="009F1554">
        <w:rPr>
          <w:rFonts w:ascii="Verdana" w:hAnsi="Verdana" w:cstheme="minorHAnsi"/>
          <w:b/>
          <w:color w:val="000000" w:themeColor="text1"/>
          <w:sz w:val="20"/>
          <w:szCs w:val="20"/>
        </w:rPr>
        <w:t>Wykonawca winien odpowiednio przeliczyć ilość opakowań</w:t>
      </w:r>
      <w:r w:rsidR="00E27BBA" w:rsidRPr="009F1554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E27BBA" w:rsidRPr="009F1554">
        <w:rPr>
          <w:rFonts w:ascii="Verdana" w:hAnsi="Verdana" w:cstheme="minorHAnsi"/>
          <w:b/>
          <w:color w:val="000000" w:themeColor="text1"/>
          <w:sz w:val="20"/>
          <w:szCs w:val="20"/>
        </w:rPr>
        <w:t>ilość produktu</w:t>
      </w:r>
      <w:r w:rsidR="00E27BBA" w:rsidRPr="009F1554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była zgodna z  SWZ, </w:t>
      </w:r>
      <w:r w:rsidR="00E27BBA" w:rsidRPr="009F1554">
        <w:rPr>
          <w:rFonts w:ascii="Verdana" w:hAnsi="Verdana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7B0CE4" w:rsidRDefault="007B0CE4" w:rsidP="007B0CE4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7B0CE4" w:rsidRDefault="007B0CE4" w:rsidP="007B0CE4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7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7B0CE4" w:rsidRDefault="007B0CE4" w:rsidP="007B0CE4">
      <w:pPr>
        <w:rPr>
          <w:rFonts w:cstheme="minorHAnsi"/>
        </w:rPr>
      </w:pPr>
      <w:r w:rsidRPr="00187AEE">
        <w:rPr>
          <w:rFonts w:cstheme="minorHAnsi"/>
        </w:rPr>
        <w:t>Pakiet 1, Pozycja 50</w:t>
      </w:r>
    </w:p>
    <w:p w:rsidR="00F61926" w:rsidRDefault="007B0CE4" w:rsidP="00F61926">
      <w:r w:rsidRPr="00187AEE">
        <w:rPr>
          <w:rFonts w:cstheme="minorHAnsi"/>
        </w:rPr>
        <w:t xml:space="preserve">Czy zamawiający wymaga, aby zgodnie z Charakterystyką Produktu Leczniczego </w:t>
      </w:r>
      <w:proofErr w:type="spellStart"/>
      <w:r w:rsidRPr="00187AEE">
        <w:rPr>
          <w:rFonts w:cstheme="minorHAnsi"/>
        </w:rPr>
        <w:t>Metronidazole</w:t>
      </w:r>
      <w:proofErr w:type="spellEnd"/>
      <w:r w:rsidRPr="00187AEE">
        <w:rPr>
          <w:rFonts w:cstheme="minorHAnsi"/>
        </w:rPr>
        <w:t xml:space="preserve"> 0,5% był dostępny zarówno w postaci roztworu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jak i infuzji?</w:t>
      </w:r>
    </w:p>
    <w:p w:rsidR="009F1554" w:rsidRPr="009F1554" w:rsidRDefault="00C158CA" w:rsidP="009F1554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A846FD">
        <w:rPr>
          <w:rFonts w:ascii="Verdana" w:hAnsi="Verdana"/>
          <w:b/>
          <w:sz w:val="20"/>
          <w:szCs w:val="20"/>
        </w:rPr>
        <w:t xml:space="preserve"> </w:t>
      </w:r>
      <w:r w:rsidR="00A846FD" w:rsidRPr="001B32D3">
        <w:rPr>
          <w:rFonts w:ascii="Verdana" w:hAnsi="Verdana"/>
          <w:b/>
          <w:sz w:val="20"/>
          <w:szCs w:val="20"/>
        </w:rPr>
        <w:t>Zamawiający pozostawia z</w:t>
      </w:r>
      <w:r w:rsidR="00A846FD">
        <w:rPr>
          <w:rFonts w:ascii="Verdana" w:hAnsi="Verdana"/>
          <w:b/>
          <w:sz w:val="20"/>
          <w:szCs w:val="20"/>
        </w:rPr>
        <w:t>apisy SWZ bez zmian</w:t>
      </w:r>
      <w:r>
        <w:rPr>
          <w:rFonts w:ascii="Verdana" w:hAnsi="Verdana"/>
          <w:b/>
          <w:sz w:val="20"/>
          <w:szCs w:val="20"/>
        </w:rPr>
        <w:t>.</w:t>
      </w:r>
      <w:r w:rsidR="009F1554" w:rsidRPr="009F15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:rsidR="00C158CA" w:rsidRPr="002E0477" w:rsidRDefault="00C158CA" w:rsidP="00C158CA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226D8C" w:rsidRDefault="00226D8C" w:rsidP="00226D8C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226D8C" w:rsidRDefault="00226D8C" w:rsidP="00226D8C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8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7B0CE4" w:rsidRDefault="00226D8C" w:rsidP="00F61926">
      <w:pPr>
        <w:rPr>
          <w:rFonts w:cstheme="minorHAnsi"/>
        </w:rPr>
      </w:pPr>
      <w:r w:rsidRPr="00187AEE">
        <w:rPr>
          <w:rFonts w:cstheme="minorHAnsi"/>
        </w:rPr>
        <w:t>Pakiet 5, Pozycja 1</w:t>
      </w:r>
    </w:p>
    <w:p w:rsidR="00226D8C" w:rsidRDefault="00226D8C" w:rsidP="00F61926">
      <w:pPr>
        <w:rPr>
          <w:rFonts w:cstheme="minorHAnsi"/>
        </w:rPr>
      </w:pPr>
      <w:r w:rsidRPr="00187AEE">
        <w:rPr>
          <w:rFonts w:cstheme="minorHAnsi"/>
        </w:rPr>
        <w:t xml:space="preserve">Zamawiający wymaga, aby wyceniony </w:t>
      </w:r>
      <w:proofErr w:type="spellStart"/>
      <w:r w:rsidRPr="00187AEE">
        <w:rPr>
          <w:rFonts w:cstheme="minorHAnsi"/>
        </w:rPr>
        <w:t>Cefuroksym</w:t>
      </w:r>
      <w:proofErr w:type="spellEnd"/>
      <w:r w:rsidRPr="00187AEE">
        <w:rPr>
          <w:rFonts w:cstheme="minorHAnsi"/>
        </w:rPr>
        <w:t xml:space="preserve"> pochodził od tego samego producenta, dla zapewnienia bezpieczeństwa pacjenta i by w praktyce istniała możliwość łączenia dawek?</w:t>
      </w:r>
    </w:p>
    <w:p w:rsidR="00226D8C" w:rsidRPr="00E21AB7" w:rsidRDefault="00226D8C" w:rsidP="00226D8C">
      <w:pPr>
        <w:spacing w:after="0"/>
        <w:jc w:val="both"/>
        <w:rPr>
          <w:rFonts w:ascii="Verdana" w:hAnsi="Verdana"/>
          <w:b/>
          <w:iCs/>
          <w:sz w:val="20"/>
          <w:szCs w:val="20"/>
          <w:u w:val="single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753E8C">
        <w:rPr>
          <w:rFonts w:ascii="Verdana" w:hAnsi="Verdana"/>
          <w:b/>
          <w:sz w:val="20"/>
          <w:szCs w:val="20"/>
        </w:rPr>
        <w:t xml:space="preserve"> Tak</w:t>
      </w:r>
      <w:r w:rsidR="00BA138B">
        <w:rPr>
          <w:rFonts w:ascii="Verdana" w:hAnsi="Verdana"/>
          <w:b/>
          <w:sz w:val="20"/>
          <w:szCs w:val="20"/>
        </w:rPr>
        <w:t xml:space="preserve"> z pozycją nr 2</w:t>
      </w:r>
      <w:r w:rsidR="00753E8C">
        <w:rPr>
          <w:rFonts w:ascii="Verdana" w:hAnsi="Verdana"/>
          <w:b/>
          <w:sz w:val="20"/>
          <w:szCs w:val="20"/>
        </w:rPr>
        <w:t>,</w:t>
      </w:r>
      <w:r w:rsidR="00300024">
        <w:rPr>
          <w:rFonts w:ascii="Verdana" w:hAnsi="Verdana"/>
          <w:b/>
          <w:sz w:val="20"/>
          <w:szCs w:val="20"/>
        </w:rPr>
        <w:t xml:space="preserve"> Zamawiający wyjaśnia iż</w:t>
      </w:r>
      <w:r w:rsidR="00753E8C">
        <w:rPr>
          <w:rFonts w:ascii="Verdana" w:hAnsi="Verdana"/>
          <w:b/>
          <w:sz w:val="20"/>
          <w:szCs w:val="20"/>
        </w:rPr>
        <w:t xml:space="preserve"> zgodnie z zapisami SWZ</w:t>
      </w:r>
      <w:r w:rsidR="00311F3A">
        <w:rPr>
          <w:rFonts w:ascii="Verdana" w:hAnsi="Verdana"/>
          <w:b/>
          <w:sz w:val="20"/>
          <w:szCs w:val="20"/>
        </w:rPr>
        <w:t xml:space="preserve"> - </w:t>
      </w:r>
      <w:r w:rsidR="00311F3A" w:rsidRPr="00E21AB7">
        <w:rPr>
          <w:rFonts w:ascii="Verdana" w:hAnsi="Verdana"/>
          <w:b/>
          <w:sz w:val="20"/>
          <w:szCs w:val="20"/>
          <w:u w:val="single"/>
        </w:rPr>
        <w:t>leki o tej samej nazwie międzynarodowej występujące w obrębie jednego pakietu w tej samej postaci</w:t>
      </w:r>
      <w:r w:rsidR="00F70DF0">
        <w:rPr>
          <w:rFonts w:ascii="Verdana" w:hAnsi="Verdana"/>
          <w:b/>
          <w:sz w:val="20"/>
          <w:szCs w:val="20"/>
          <w:u w:val="single"/>
        </w:rPr>
        <w:t>, lecz w różnych dawkach muszą</w:t>
      </w:r>
      <w:r w:rsidR="00311F3A" w:rsidRPr="00E21AB7">
        <w:rPr>
          <w:rFonts w:ascii="Verdana" w:hAnsi="Verdana"/>
          <w:b/>
          <w:sz w:val="20"/>
          <w:szCs w:val="20"/>
          <w:u w:val="single"/>
        </w:rPr>
        <w:t xml:space="preserve"> pochodzić od tego samego producenta</w:t>
      </w:r>
      <w:r w:rsidRPr="00E21AB7">
        <w:rPr>
          <w:rFonts w:ascii="Verdana" w:hAnsi="Verdana"/>
          <w:b/>
          <w:sz w:val="20"/>
          <w:szCs w:val="20"/>
          <w:u w:val="single"/>
        </w:rPr>
        <w:t>.</w:t>
      </w:r>
    </w:p>
    <w:p w:rsidR="00125631" w:rsidRDefault="00125631" w:rsidP="0012563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125631" w:rsidRDefault="00125631" w:rsidP="0012563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9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125631" w:rsidRDefault="00125631" w:rsidP="00125631">
      <w:pPr>
        <w:rPr>
          <w:rFonts w:cstheme="minorHAnsi"/>
        </w:rPr>
      </w:pPr>
      <w:r w:rsidRPr="00187AEE">
        <w:rPr>
          <w:rFonts w:cstheme="minorHAnsi"/>
        </w:rPr>
        <w:t>Pakiet 5, Pozycja 1</w:t>
      </w:r>
    </w:p>
    <w:p w:rsidR="00125631" w:rsidRPr="00187AEE" w:rsidRDefault="00125631" w:rsidP="00125631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Czy Zamawiający wymaga aby wyceniony </w:t>
      </w:r>
      <w:proofErr w:type="spellStart"/>
      <w:r w:rsidRPr="00187AEE">
        <w:rPr>
          <w:rFonts w:cstheme="minorHAnsi"/>
        </w:rPr>
        <w:t>Cefuroksym</w:t>
      </w:r>
      <w:proofErr w:type="spellEnd"/>
      <w:r w:rsidRPr="00187AEE">
        <w:rPr>
          <w:rFonts w:cstheme="minorHAnsi"/>
        </w:rPr>
        <w:t xml:space="preserve"> (w formie iniekcyjnej 0,75g i 1,5g oraz w formach tabletkowych 0,25g i 0,5g) pochodził do tego samego producenta, aby uniknąć możliwych interakcji przy przejściu z formy iniekcyjnej na tabletkową?</w:t>
      </w:r>
    </w:p>
    <w:p w:rsidR="00AE3A71" w:rsidRPr="00E21AB7" w:rsidRDefault="00125631" w:rsidP="00AE3A71">
      <w:pPr>
        <w:spacing w:after="0"/>
        <w:jc w:val="both"/>
        <w:rPr>
          <w:rFonts w:ascii="Verdana" w:hAnsi="Verdana"/>
          <w:b/>
          <w:iCs/>
          <w:sz w:val="20"/>
          <w:szCs w:val="20"/>
          <w:u w:val="single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AE3A71">
        <w:rPr>
          <w:rFonts w:ascii="Verdana" w:hAnsi="Verdana"/>
          <w:b/>
          <w:sz w:val="20"/>
          <w:szCs w:val="20"/>
        </w:rPr>
        <w:t xml:space="preserve"> Nie,</w:t>
      </w:r>
      <w:r w:rsidR="00AE3A71" w:rsidRPr="00AE3A71">
        <w:rPr>
          <w:rFonts w:ascii="Verdana" w:hAnsi="Verdana"/>
          <w:b/>
          <w:sz w:val="20"/>
          <w:szCs w:val="20"/>
        </w:rPr>
        <w:t xml:space="preserve"> </w:t>
      </w:r>
      <w:r w:rsidR="00300024">
        <w:rPr>
          <w:rFonts w:ascii="Verdana" w:hAnsi="Verdana"/>
          <w:b/>
          <w:sz w:val="20"/>
          <w:szCs w:val="20"/>
        </w:rPr>
        <w:t xml:space="preserve">Zamawiający wyjaśnia iż </w:t>
      </w:r>
      <w:r w:rsidR="00AE3A71">
        <w:rPr>
          <w:rFonts w:ascii="Verdana" w:hAnsi="Verdana"/>
          <w:b/>
          <w:sz w:val="20"/>
          <w:szCs w:val="20"/>
        </w:rPr>
        <w:t xml:space="preserve">zgodnie z zapisami SWZ - </w:t>
      </w:r>
      <w:r w:rsidR="00AE3A71" w:rsidRPr="00E21AB7">
        <w:rPr>
          <w:rFonts w:ascii="Verdana" w:hAnsi="Verdana"/>
          <w:b/>
          <w:sz w:val="20"/>
          <w:szCs w:val="20"/>
          <w:u w:val="single"/>
        </w:rPr>
        <w:t>leki o tej samej nazwie międzynarodowej występujące w obrębie jednego pakietu w tej samej postaci</w:t>
      </w:r>
      <w:r w:rsidR="00F70DF0">
        <w:rPr>
          <w:rFonts w:ascii="Verdana" w:hAnsi="Verdana"/>
          <w:b/>
          <w:sz w:val="20"/>
          <w:szCs w:val="20"/>
          <w:u w:val="single"/>
        </w:rPr>
        <w:t>, lecz w różnych dawkach muszą</w:t>
      </w:r>
      <w:r w:rsidR="00AE3A71" w:rsidRPr="00E21AB7">
        <w:rPr>
          <w:rFonts w:ascii="Verdana" w:hAnsi="Verdana"/>
          <w:b/>
          <w:sz w:val="20"/>
          <w:szCs w:val="20"/>
          <w:u w:val="single"/>
        </w:rPr>
        <w:t xml:space="preserve"> pochodzić od tego samego producenta.</w:t>
      </w:r>
    </w:p>
    <w:p w:rsidR="00226D8C" w:rsidRDefault="00226D8C" w:rsidP="00F61926"/>
    <w:p w:rsidR="00895F6E" w:rsidRDefault="00895F6E" w:rsidP="00895F6E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10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895F6E" w:rsidRDefault="00895F6E" w:rsidP="00895F6E">
      <w:pPr>
        <w:rPr>
          <w:rFonts w:cstheme="minorHAnsi"/>
        </w:rPr>
      </w:pPr>
      <w:r w:rsidRPr="00187AEE">
        <w:rPr>
          <w:rFonts w:cstheme="minorHAnsi"/>
        </w:rPr>
        <w:t>Pakiet 5, Pozycja 1</w:t>
      </w:r>
    </w:p>
    <w:p w:rsidR="00895F6E" w:rsidRDefault="00895F6E" w:rsidP="00895F6E">
      <w:pPr>
        <w:rPr>
          <w:rFonts w:cstheme="minorHAnsi"/>
        </w:rPr>
      </w:pPr>
      <w:r w:rsidRPr="00187AEE">
        <w:rPr>
          <w:rFonts w:cstheme="minorHAnsi"/>
        </w:rPr>
        <w:t xml:space="preserve">Czy zamawiający wymaga, aby </w:t>
      </w:r>
      <w:proofErr w:type="spellStart"/>
      <w:r w:rsidRPr="00187AEE">
        <w:rPr>
          <w:rFonts w:cstheme="minorHAnsi"/>
        </w:rPr>
        <w:t>cefuroksym</w:t>
      </w:r>
      <w:proofErr w:type="spellEnd"/>
      <w:r w:rsidRPr="00187AEE">
        <w:rPr>
          <w:rFonts w:cstheme="minorHAnsi"/>
        </w:rPr>
        <w:t xml:space="preserve"> sodowy 1500 zgodnie z </w:t>
      </w:r>
      <w:proofErr w:type="spellStart"/>
      <w:r w:rsidRPr="00187AEE">
        <w:rPr>
          <w:rFonts w:cstheme="minorHAnsi"/>
        </w:rPr>
        <w:t>ChPL</w:t>
      </w:r>
      <w:proofErr w:type="spellEnd"/>
      <w:r w:rsidRPr="00187AEE">
        <w:rPr>
          <w:rFonts w:cstheme="minorHAnsi"/>
        </w:rPr>
        <w:t xml:space="preserve"> wykazywał zgodność z wymienionymi niżej płynami infuzyjnymi, z którymi działanie jest zachowane do 24 godzin w temperaturze pokojowej: -0,9% w/v roztwór chlorku sodu -0,9% w/v roztwór chlorku sodu -5% roztwór glukozy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-0,18% w/v roztwór chlorku sodu z 4% roztworem glukozy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-5% roztwór glukozy i 0,9% roztwór chlorku sodu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-5% roztwór glukozy i 0,45% roztwór chlorku sodu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-5% roztwór glukozy i 0,225% roztwór chlorku sodu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-10% roztwór glukozy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-10% roztwór cukru inwertowanego w wodzie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-roztwór </w:t>
      </w:r>
      <w:proofErr w:type="spellStart"/>
      <w:r w:rsidRPr="00187AEE">
        <w:rPr>
          <w:rFonts w:cstheme="minorHAnsi"/>
        </w:rPr>
        <w:t>Ringera</w:t>
      </w:r>
      <w:proofErr w:type="spellEnd"/>
      <w:r w:rsidRPr="00187AEE">
        <w:rPr>
          <w:rFonts w:cstheme="minorHAnsi"/>
        </w:rPr>
        <w:t xml:space="preserve">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-mleczanowy roztwór </w:t>
      </w:r>
      <w:proofErr w:type="spellStart"/>
      <w:r w:rsidRPr="00187AEE">
        <w:rPr>
          <w:rFonts w:cstheme="minorHAnsi"/>
        </w:rPr>
        <w:t>Ringera</w:t>
      </w:r>
      <w:proofErr w:type="spellEnd"/>
      <w:r w:rsidRPr="00187AEE">
        <w:rPr>
          <w:rFonts w:cstheme="minorHAnsi"/>
        </w:rPr>
        <w:t xml:space="preserve">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-mleczan sodu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(M/6) -wieloskładnikowy roztwór mleczanu sodu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(roztwór Hartmanna).</w:t>
      </w:r>
    </w:p>
    <w:p w:rsidR="00125631" w:rsidRDefault="00895F6E" w:rsidP="00D56C6B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D56C6B" w:rsidRPr="00D56C6B">
        <w:rPr>
          <w:rFonts w:ascii="Verdana" w:hAnsi="Verdana"/>
          <w:b/>
          <w:sz w:val="20"/>
          <w:szCs w:val="20"/>
        </w:rPr>
        <w:t xml:space="preserve"> </w:t>
      </w:r>
      <w:r w:rsidR="00D56C6B" w:rsidRPr="001B32D3">
        <w:rPr>
          <w:rFonts w:ascii="Verdana" w:hAnsi="Verdana"/>
          <w:b/>
          <w:sz w:val="20"/>
          <w:szCs w:val="20"/>
        </w:rPr>
        <w:t>Zamawiający pozostawia z</w:t>
      </w:r>
      <w:r w:rsidR="00D56C6B">
        <w:rPr>
          <w:rFonts w:ascii="Verdana" w:hAnsi="Verdana"/>
          <w:b/>
          <w:sz w:val="20"/>
          <w:szCs w:val="20"/>
        </w:rPr>
        <w:t>apisy SWZ bez zmian.</w:t>
      </w:r>
    </w:p>
    <w:p w:rsidR="00D56C6B" w:rsidRPr="00D56C6B" w:rsidRDefault="00D56C6B" w:rsidP="00D56C6B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C656E1" w:rsidRDefault="00C656E1" w:rsidP="00C656E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lastRenderedPageBreak/>
        <w:t>Pytanie 11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C656E1" w:rsidRDefault="00674974" w:rsidP="00F61926">
      <w:r w:rsidRPr="00187AEE">
        <w:rPr>
          <w:rFonts w:cstheme="minorHAnsi"/>
        </w:rPr>
        <w:t>Pakiet 5, Pozycja 1</w:t>
      </w:r>
    </w:p>
    <w:p w:rsidR="00674974" w:rsidRPr="00187AEE" w:rsidRDefault="00674974" w:rsidP="00674974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Czy zamawiający wymaga, aby zgodnie z </w:t>
      </w:r>
      <w:proofErr w:type="spellStart"/>
      <w:r w:rsidRPr="00187AEE">
        <w:rPr>
          <w:rFonts w:cstheme="minorHAnsi"/>
        </w:rPr>
        <w:t>ChPL</w:t>
      </w:r>
      <w:proofErr w:type="spellEnd"/>
      <w:r w:rsidRPr="00187AEE">
        <w:rPr>
          <w:rFonts w:cstheme="minorHAnsi"/>
        </w:rPr>
        <w:t xml:space="preserve"> istniała możliwość podania leku w dawce 1,5 g drogą domięśniową, dożylnie i infuzji?</w:t>
      </w:r>
    </w:p>
    <w:p w:rsidR="00D56C6B" w:rsidRDefault="00674974" w:rsidP="00D56C6B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>.</w:t>
      </w:r>
      <w:r w:rsidR="00D56C6B" w:rsidRPr="00D56C6B">
        <w:rPr>
          <w:rFonts w:ascii="Verdana" w:hAnsi="Verdana"/>
          <w:b/>
          <w:sz w:val="20"/>
          <w:szCs w:val="20"/>
        </w:rPr>
        <w:t xml:space="preserve"> </w:t>
      </w:r>
      <w:r w:rsidR="00D56C6B" w:rsidRPr="001B32D3">
        <w:rPr>
          <w:rFonts w:ascii="Verdana" w:hAnsi="Verdana"/>
          <w:b/>
          <w:sz w:val="20"/>
          <w:szCs w:val="20"/>
        </w:rPr>
        <w:t>Zamawiający pozostawia z</w:t>
      </w:r>
      <w:r w:rsidR="00D56C6B">
        <w:rPr>
          <w:rFonts w:ascii="Verdana" w:hAnsi="Verdana"/>
          <w:b/>
          <w:sz w:val="20"/>
          <w:szCs w:val="20"/>
        </w:rPr>
        <w:t>apisy SWZ bez zmian.</w:t>
      </w:r>
    </w:p>
    <w:p w:rsidR="00674974" w:rsidRPr="002E0477" w:rsidRDefault="00674974" w:rsidP="00674974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3F6948" w:rsidRDefault="003F6948" w:rsidP="003F6948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3F6948" w:rsidRDefault="003F6948" w:rsidP="003F6948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12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3F6948" w:rsidRDefault="003F6948" w:rsidP="003F6948">
      <w:pPr>
        <w:rPr>
          <w:rFonts w:cstheme="minorHAnsi"/>
        </w:rPr>
      </w:pPr>
      <w:r w:rsidRPr="00187AEE">
        <w:rPr>
          <w:rFonts w:cstheme="minorHAnsi"/>
        </w:rPr>
        <w:t>Pakiet 5, Pozycja 1</w:t>
      </w:r>
    </w:p>
    <w:p w:rsidR="003F6948" w:rsidRPr="00187AEE" w:rsidRDefault="003F6948" w:rsidP="003F6948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Czy zamawiający wymaga aby, zgodnie z </w:t>
      </w:r>
      <w:proofErr w:type="spellStart"/>
      <w:r w:rsidRPr="00187AEE">
        <w:rPr>
          <w:rFonts w:cstheme="minorHAnsi"/>
        </w:rPr>
        <w:t>ChPL</w:t>
      </w:r>
      <w:proofErr w:type="spellEnd"/>
      <w:r w:rsidRPr="00187AEE">
        <w:rPr>
          <w:rFonts w:cstheme="minorHAnsi"/>
        </w:rPr>
        <w:t xml:space="preserve"> </w:t>
      </w:r>
      <w:proofErr w:type="spellStart"/>
      <w:r w:rsidRPr="00187AEE">
        <w:rPr>
          <w:rFonts w:cstheme="minorHAnsi"/>
        </w:rPr>
        <w:t>cefuroksym</w:t>
      </w:r>
      <w:proofErr w:type="spellEnd"/>
      <w:r w:rsidRPr="00187AEE">
        <w:rPr>
          <w:rFonts w:cstheme="minorHAnsi"/>
        </w:rPr>
        <w:t xml:space="preserve"> 1,5g wykazywał zgodność z </w:t>
      </w:r>
      <w:proofErr w:type="spellStart"/>
      <w:r w:rsidRPr="00187AEE">
        <w:rPr>
          <w:rFonts w:cstheme="minorHAnsi"/>
        </w:rPr>
        <w:t>metronidazolem</w:t>
      </w:r>
      <w:proofErr w:type="spellEnd"/>
      <w:r w:rsidRPr="00187AEE">
        <w:rPr>
          <w:rFonts w:cstheme="minorHAnsi"/>
        </w:rPr>
        <w:t xml:space="preserve"> (500mg/100ml) i działanie obu składników utrzymywało się do 24 godzin w temperaturze poniżej 250 C?</w:t>
      </w:r>
    </w:p>
    <w:p w:rsidR="00392414" w:rsidRPr="002E0477" w:rsidRDefault="00392414" w:rsidP="00392414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FC0D70" w:rsidRPr="00FC0D70">
        <w:rPr>
          <w:rFonts w:ascii="Verdana" w:hAnsi="Verdana"/>
          <w:b/>
          <w:sz w:val="20"/>
          <w:szCs w:val="20"/>
        </w:rPr>
        <w:t xml:space="preserve"> </w:t>
      </w:r>
      <w:r w:rsidR="00FC0D70" w:rsidRPr="001B32D3">
        <w:rPr>
          <w:rFonts w:ascii="Verdana" w:hAnsi="Verdana"/>
          <w:b/>
          <w:sz w:val="20"/>
          <w:szCs w:val="20"/>
        </w:rPr>
        <w:t>Zamawiający pozostawia z</w:t>
      </w:r>
      <w:r w:rsidR="00FC0D70">
        <w:rPr>
          <w:rFonts w:ascii="Verdana" w:hAnsi="Verdana"/>
          <w:b/>
          <w:sz w:val="20"/>
          <w:szCs w:val="20"/>
        </w:rPr>
        <w:t>apisy SWZ bez zmian</w:t>
      </w:r>
      <w:r w:rsidR="0030002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.</w:t>
      </w:r>
    </w:p>
    <w:p w:rsidR="003F6948" w:rsidRDefault="003F6948" w:rsidP="003F6948"/>
    <w:p w:rsidR="00C06600" w:rsidRDefault="00C06600" w:rsidP="00C06600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13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C06600" w:rsidRDefault="00C06600" w:rsidP="00C06600">
      <w:pPr>
        <w:rPr>
          <w:rFonts w:cstheme="minorHAnsi"/>
        </w:rPr>
      </w:pPr>
      <w:r>
        <w:rPr>
          <w:rFonts w:cstheme="minorHAnsi"/>
        </w:rPr>
        <w:t>Pakiet 5, Pozycja 2</w:t>
      </w:r>
    </w:p>
    <w:p w:rsidR="00C06600" w:rsidRPr="00187AEE" w:rsidRDefault="00C06600" w:rsidP="00C06600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Czy Zamawiający wymaga, aby wyceniony </w:t>
      </w:r>
      <w:proofErr w:type="spellStart"/>
      <w:r w:rsidRPr="00187AEE">
        <w:rPr>
          <w:rFonts w:cstheme="minorHAnsi"/>
        </w:rPr>
        <w:t>Cefuroksym</w:t>
      </w:r>
      <w:proofErr w:type="spellEnd"/>
      <w:r w:rsidRPr="00187AEE">
        <w:rPr>
          <w:rFonts w:cstheme="minorHAnsi"/>
        </w:rPr>
        <w:t xml:space="preserve"> pochodził od tego samego producenta, dla zapewnienia bezpieczeństwa pacjenta i by w praktyce istniała możliwość łączenia dawek?</w:t>
      </w:r>
    </w:p>
    <w:p w:rsidR="00A55E21" w:rsidRPr="00E21AB7" w:rsidRDefault="00C06600" w:rsidP="00A55E21">
      <w:pPr>
        <w:spacing w:after="0"/>
        <w:jc w:val="both"/>
        <w:rPr>
          <w:rFonts w:ascii="Verdana" w:hAnsi="Verdana"/>
          <w:b/>
          <w:iCs/>
          <w:sz w:val="20"/>
          <w:szCs w:val="20"/>
          <w:u w:val="single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A55E21" w:rsidRPr="00A55E21">
        <w:rPr>
          <w:rFonts w:ascii="Verdana" w:hAnsi="Verdana"/>
          <w:b/>
          <w:sz w:val="20"/>
          <w:szCs w:val="20"/>
        </w:rPr>
        <w:t xml:space="preserve"> </w:t>
      </w:r>
      <w:r w:rsidR="00A55E21">
        <w:rPr>
          <w:rFonts w:ascii="Verdana" w:hAnsi="Verdana"/>
          <w:b/>
          <w:sz w:val="20"/>
          <w:szCs w:val="20"/>
        </w:rPr>
        <w:t xml:space="preserve">Tak z pozycją nr 1, Zamawiający wyjaśnia iż zgodnie z zapisami SWZ - </w:t>
      </w:r>
      <w:r w:rsidR="00A55E21" w:rsidRPr="00E21AB7">
        <w:rPr>
          <w:rFonts w:ascii="Verdana" w:hAnsi="Verdana"/>
          <w:b/>
          <w:sz w:val="20"/>
          <w:szCs w:val="20"/>
          <w:u w:val="single"/>
        </w:rPr>
        <w:t>leki o tej samej nazwie międzynarodowej występujące w obrębie jednego pakietu w tej samej postaci</w:t>
      </w:r>
      <w:r w:rsidR="00A55E21">
        <w:rPr>
          <w:rFonts w:ascii="Verdana" w:hAnsi="Verdana"/>
          <w:b/>
          <w:sz w:val="20"/>
          <w:szCs w:val="20"/>
          <w:u w:val="single"/>
        </w:rPr>
        <w:t>, lecz w różnych dawkach muszą</w:t>
      </w:r>
      <w:r w:rsidR="00A55E21" w:rsidRPr="00E21AB7">
        <w:rPr>
          <w:rFonts w:ascii="Verdana" w:hAnsi="Verdana"/>
          <w:b/>
          <w:sz w:val="20"/>
          <w:szCs w:val="20"/>
          <w:u w:val="single"/>
        </w:rPr>
        <w:t xml:space="preserve"> pochodzić od tego samego producenta.</w:t>
      </w:r>
    </w:p>
    <w:p w:rsidR="00C06600" w:rsidRDefault="00A55E21" w:rsidP="00A55E21">
      <w:pPr>
        <w:spacing w:after="0"/>
        <w:jc w:val="both"/>
      </w:pPr>
      <w:r>
        <w:t xml:space="preserve"> </w:t>
      </w:r>
    </w:p>
    <w:p w:rsidR="001B7200" w:rsidRDefault="001B7200" w:rsidP="001B7200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14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1B7200" w:rsidRDefault="001B7200" w:rsidP="001B7200">
      <w:pPr>
        <w:rPr>
          <w:rFonts w:cstheme="minorHAnsi"/>
        </w:rPr>
      </w:pPr>
      <w:r>
        <w:rPr>
          <w:rFonts w:cstheme="minorHAnsi"/>
        </w:rPr>
        <w:t>Pakiet 5, Pozycja 2</w:t>
      </w:r>
    </w:p>
    <w:p w:rsidR="001B7200" w:rsidRPr="00187AEE" w:rsidRDefault="001B7200" w:rsidP="001B7200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Czy Zamawiający wymaga aby wyceniony </w:t>
      </w:r>
      <w:proofErr w:type="spellStart"/>
      <w:r w:rsidRPr="00187AEE">
        <w:rPr>
          <w:rFonts w:cstheme="minorHAnsi"/>
        </w:rPr>
        <w:t>Cefuroksym</w:t>
      </w:r>
      <w:proofErr w:type="spellEnd"/>
      <w:r w:rsidRPr="00187AEE">
        <w:rPr>
          <w:rFonts w:cstheme="minorHAnsi"/>
        </w:rPr>
        <w:t xml:space="preserve"> (w formie iniekcyjnej 0,75g i 1,5g oraz w formach tabletkowych 0,25g i 0,5g) pochodził do tego samego producenta, aby uniknąć możliwych interakcji przy przejściu z formy iniekcyjnej na tabletkową?</w:t>
      </w:r>
    </w:p>
    <w:p w:rsidR="001359F9" w:rsidRPr="00E21AB7" w:rsidRDefault="001B7200" w:rsidP="001359F9">
      <w:pPr>
        <w:spacing w:after="0"/>
        <w:jc w:val="both"/>
        <w:rPr>
          <w:rFonts w:ascii="Verdana" w:hAnsi="Verdana"/>
          <w:b/>
          <w:iCs/>
          <w:sz w:val="20"/>
          <w:szCs w:val="20"/>
          <w:u w:val="single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1359F9" w:rsidRPr="001359F9">
        <w:rPr>
          <w:rFonts w:ascii="Verdana" w:hAnsi="Verdana"/>
          <w:b/>
          <w:sz w:val="20"/>
          <w:szCs w:val="20"/>
        </w:rPr>
        <w:t xml:space="preserve"> </w:t>
      </w:r>
      <w:r w:rsidR="001359F9">
        <w:rPr>
          <w:rFonts w:ascii="Verdana" w:hAnsi="Verdana"/>
          <w:b/>
          <w:sz w:val="20"/>
          <w:szCs w:val="20"/>
        </w:rPr>
        <w:t>Nie,</w:t>
      </w:r>
      <w:r w:rsidR="001359F9" w:rsidRPr="00AE3A71">
        <w:rPr>
          <w:rFonts w:ascii="Verdana" w:hAnsi="Verdana"/>
          <w:b/>
          <w:sz w:val="20"/>
          <w:szCs w:val="20"/>
        </w:rPr>
        <w:t xml:space="preserve"> </w:t>
      </w:r>
      <w:r w:rsidR="001359F9">
        <w:rPr>
          <w:rFonts w:ascii="Verdana" w:hAnsi="Verdana"/>
          <w:b/>
          <w:sz w:val="20"/>
          <w:szCs w:val="20"/>
        </w:rPr>
        <w:t xml:space="preserve">Zamawiający wyjaśnia iż zgodnie z zapisami SWZ - </w:t>
      </w:r>
      <w:r w:rsidR="001359F9" w:rsidRPr="00E21AB7">
        <w:rPr>
          <w:rFonts w:ascii="Verdana" w:hAnsi="Verdana"/>
          <w:b/>
          <w:sz w:val="20"/>
          <w:szCs w:val="20"/>
          <w:u w:val="single"/>
        </w:rPr>
        <w:t>leki o tej samej nazwie międzynarodowej występujące w obrębie jednego pakietu w tej samej postaci</w:t>
      </w:r>
      <w:r w:rsidR="001359F9">
        <w:rPr>
          <w:rFonts w:ascii="Verdana" w:hAnsi="Verdana"/>
          <w:b/>
          <w:sz w:val="20"/>
          <w:szCs w:val="20"/>
          <w:u w:val="single"/>
        </w:rPr>
        <w:t>, lecz w różnych dawkach muszą</w:t>
      </w:r>
      <w:r w:rsidR="001359F9" w:rsidRPr="00E21AB7">
        <w:rPr>
          <w:rFonts w:ascii="Verdana" w:hAnsi="Verdana"/>
          <w:b/>
          <w:sz w:val="20"/>
          <w:szCs w:val="20"/>
          <w:u w:val="single"/>
        </w:rPr>
        <w:t xml:space="preserve"> pochodzić od tego samego producenta.</w:t>
      </w:r>
    </w:p>
    <w:p w:rsidR="001B7200" w:rsidRPr="00E85F9A" w:rsidRDefault="001B7200" w:rsidP="00E85F9A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51186C" w:rsidRDefault="0051186C" w:rsidP="0051186C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lastRenderedPageBreak/>
        <w:t>Pytanie 15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51186C" w:rsidRDefault="0051186C" w:rsidP="0051186C">
      <w:pPr>
        <w:rPr>
          <w:rFonts w:cstheme="minorHAnsi"/>
        </w:rPr>
      </w:pPr>
      <w:r>
        <w:rPr>
          <w:rFonts w:cstheme="minorHAnsi"/>
        </w:rPr>
        <w:t>Pakiet 5, Pozycja 2</w:t>
      </w:r>
    </w:p>
    <w:p w:rsidR="0051186C" w:rsidRPr="00187AEE" w:rsidRDefault="0051186C" w:rsidP="0051186C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Czy zamawiający wymaga, aby </w:t>
      </w:r>
      <w:proofErr w:type="spellStart"/>
      <w:r w:rsidRPr="00187AEE">
        <w:rPr>
          <w:rFonts w:cstheme="minorHAnsi"/>
        </w:rPr>
        <w:t>cefuroksym</w:t>
      </w:r>
      <w:proofErr w:type="spellEnd"/>
      <w:r w:rsidRPr="00187AEE">
        <w:rPr>
          <w:rFonts w:cstheme="minorHAnsi"/>
        </w:rPr>
        <w:t xml:space="preserve"> sodowy 750 zgodnie z </w:t>
      </w:r>
      <w:proofErr w:type="spellStart"/>
      <w:r w:rsidRPr="00187AEE">
        <w:rPr>
          <w:rFonts w:cstheme="minorHAnsi"/>
        </w:rPr>
        <w:t>ChPL</w:t>
      </w:r>
      <w:proofErr w:type="spellEnd"/>
      <w:r w:rsidRPr="00187AEE">
        <w:rPr>
          <w:rFonts w:cstheme="minorHAnsi"/>
        </w:rPr>
        <w:t xml:space="preserve"> wykazywał zgodność z wymienionymi niżej płynami infuzyjnymi, z którymi działanie jest zachowane do 24 godzin w temperaturze pokojowej: -0,9% w/v roztwór chlorku sodu -5% roztwór glukozy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-0,18% w/v roztwór chlorku sodu z 4% roztworem glukozy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-5% roztwór glukozy i 0,9% roztwór chlorku sodu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-5% roztwór glukozy i 0,45% roztwór chlorku sodu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-5% roztwór glukozy i 0,225% roztwór chlorku sodu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-10% roztwór glukozy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-10% roztwór cukru inwertowanego w wodzie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-roztwór </w:t>
      </w:r>
      <w:proofErr w:type="spellStart"/>
      <w:r w:rsidRPr="00187AEE">
        <w:rPr>
          <w:rFonts w:cstheme="minorHAnsi"/>
        </w:rPr>
        <w:t>Ringera</w:t>
      </w:r>
      <w:proofErr w:type="spellEnd"/>
      <w:r w:rsidRPr="00187AEE">
        <w:rPr>
          <w:rFonts w:cstheme="minorHAnsi"/>
        </w:rPr>
        <w:t xml:space="preserve">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-mleczanowy roztwór </w:t>
      </w:r>
      <w:proofErr w:type="spellStart"/>
      <w:r w:rsidRPr="00187AEE">
        <w:rPr>
          <w:rFonts w:cstheme="minorHAnsi"/>
        </w:rPr>
        <w:t>Ringera</w:t>
      </w:r>
      <w:proofErr w:type="spellEnd"/>
      <w:r w:rsidRPr="00187AEE">
        <w:rPr>
          <w:rFonts w:cstheme="minorHAnsi"/>
        </w:rPr>
        <w:t xml:space="preserve">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-mleczan sodu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(M/6) -wieloskładnikowy roztwór mleczanu sodu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 xml:space="preserve"> (roztwór Hartmanna).</w:t>
      </w:r>
    </w:p>
    <w:p w:rsidR="0051186C" w:rsidRPr="002E0477" w:rsidRDefault="0051186C" w:rsidP="0051186C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141F9A" w:rsidRPr="00141F9A">
        <w:rPr>
          <w:rFonts w:ascii="Verdana" w:hAnsi="Verdana"/>
          <w:b/>
          <w:sz w:val="20"/>
          <w:szCs w:val="20"/>
        </w:rPr>
        <w:t xml:space="preserve"> </w:t>
      </w:r>
      <w:r w:rsidR="00141F9A" w:rsidRPr="001B32D3">
        <w:rPr>
          <w:rFonts w:ascii="Verdana" w:hAnsi="Verdana"/>
          <w:b/>
          <w:sz w:val="20"/>
          <w:szCs w:val="20"/>
        </w:rPr>
        <w:t>Zamawiający pozostawia z</w:t>
      </w:r>
      <w:r w:rsidR="00141F9A">
        <w:rPr>
          <w:rFonts w:ascii="Verdana" w:hAnsi="Verdana"/>
          <w:b/>
          <w:sz w:val="20"/>
          <w:szCs w:val="20"/>
        </w:rPr>
        <w:t>apisy SWZ bez zmian.</w:t>
      </w:r>
    </w:p>
    <w:p w:rsidR="00226D8C" w:rsidRDefault="00226D8C" w:rsidP="00F61926"/>
    <w:p w:rsidR="0051186C" w:rsidRDefault="0051186C" w:rsidP="0051186C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16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51186C" w:rsidRPr="00F61926" w:rsidRDefault="0051186C" w:rsidP="0051186C">
      <w:r>
        <w:rPr>
          <w:rFonts w:cstheme="minorHAnsi"/>
        </w:rPr>
        <w:t>Pakiet 5, Pozycja 3</w:t>
      </w:r>
    </w:p>
    <w:p w:rsidR="00F540D0" w:rsidRPr="00187AEE" w:rsidRDefault="00F540D0" w:rsidP="00F540D0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Czy Zamawiający wymaga, aby </w:t>
      </w:r>
      <w:proofErr w:type="spellStart"/>
      <w:r w:rsidRPr="00187AEE">
        <w:rPr>
          <w:rFonts w:cstheme="minorHAnsi"/>
        </w:rPr>
        <w:t>Cefazolin</w:t>
      </w:r>
      <w:proofErr w:type="spellEnd"/>
      <w:r w:rsidRPr="00187AEE">
        <w:rPr>
          <w:rFonts w:cstheme="minorHAnsi"/>
        </w:rPr>
        <w:t xml:space="preserve"> 1g zgodnie z </w:t>
      </w:r>
      <w:proofErr w:type="spellStart"/>
      <w:r w:rsidRPr="00187AEE">
        <w:rPr>
          <w:rFonts w:cstheme="minorHAnsi"/>
        </w:rPr>
        <w:t>ChPL</w:t>
      </w:r>
      <w:proofErr w:type="spellEnd"/>
      <w:r w:rsidRPr="00187AEE">
        <w:rPr>
          <w:rFonts w:cstheme="minorHAnsi"/>
        </w:rPr>
        <w:t xml:space="preserve"> produktu leczniczego posiadał rejestrację do przechowywania także w temperaturze powyżej 25 stopni Celsjusza?</w:t>
      </w:r>
    </w:p>
    <w:p w:rsidR="00F540D0" w:rsidRPr="002E0477" w:rsidRDefault="00F540D0" w:rsidP="00F540D0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E24818" w:rsidRPr="00E24818">
        <w:rPr>
          <w:rFonts w:ascii="Verdana" w:hAnsi="Verdana"/>
          <w:b/>
          <w:sz w:val="20"/>
          <w:szCs w:val="20"/>
        </w:rPr>
        <w:t xml:space="preserve"> </w:t>
      </w:r>
      <w:r w:rsidR="00E24818" w:rsidRPr="001B32D3">
        <w:rPr>
          <w:rFonts w:ascii="Verdana" w:hAnsi="Verdana"/>
          <w:b/>
          <w:sz w:val="20"/>
          <w:szCs w:val="20"/>
        </w:rPr>
        <w:t>Zamawiający pozostawia z</w:t>
      </w:r>
      <w:r w:rsidR="00E24818">
        <w:rPr>
          <w:rFonts w:ascii="Verdana" w:hAnsi="Verdana"/>
          <w:b/>
          <w:sz w:val="20"/>
          <w:szCs w:val="20"/>
        </w:rPr>
        <w:t>apisy SWZ bez zmian</w:t>
      </w:r>
      <w:r>
        <w:rPr>
          <w:rFonts w:ascii="Verdana" w:hAnsi="Verdana"/>
          <w:b/>
          <w:sz w:val="20"/>
          <w:szCs w:val="20"/>
        </w:rPr>
        <w:t>.</w:t>
      </w:r>
    </w:p>
    <w:p w:rsidR="00A00360" w:rsidRDefault="00A00360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653A9C" w:rsidRDefault="00653A9C" w:rsidP="00653A9C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17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653A9C" w:rsidRDefault="00653A9C" w:rsidP="00653A9C">
      <w:pPr>
        <w:rPr>
          <w:rFonts w:cstheme="minorHAnsi"/>
        </w:rPr>
      </w:pPr>
      <w:r>
        <w:rPr>
          <w:rFonts w:cstheme="minorHAnsi"/>
        </w:rPr>
        <w:t>Pakiet 5, Pozycja 4</w:t>
      </w:r>
    </w:p>
    <w:p w:rsidR="00B858F8" w:rsidRPr="00187AEE" w:rsidRDefault="00B858F8" w:rsidP="00B858F8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Czy Zamawiający wymaga, by wyceniony </w:t>
      </w:r>
      <w:proofErr w:type="spellStart"/>
      <w:r w:rsidRPr="00187AEE">
        <w:rPr>
          <w:rFonts w:cstheme="minorHAnsi"/>
        </w:rPr>
        <w:t>Ceftriakson</w:t>
      </w:r>
      <w:proofErr w:type="spellEnd"/>
      <w:r w:rsidRPr="00187AEE">
        <w:rPr>
          <w:rFonts w:cstheme="minorHAnsi"/>
        </w:rPr>
        <w:t xml:space="preserve"> pochodził od tego samego producenta, aby zapewnić bezpieczeństwo pacjenta i by w praktyce istniała możliwość łączenia dawek?</w:t>
      </w:r>
    </w:p>
    <w:p w:rsidR="00B858F8" w:rsidRPr="008D6BAB" w:rsidRDefault="00B858F8" w:rsidP="00B858F8">
      <w:pPr>
        <w:spacing w:after="0"/>
        <w:jc w:val="both"/>
        <w:rPr>
          <w:rFonts w:ascii="Verdana" w:hAnsi="Verdana"/>
          <w:b/>
          <w:iCs/>
          <w:sz w:val="20"/>
          <w:szCs w:val="20"/>
          <w:u w:val="single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8D6BAB" w:rsidRPr="008D6BAB">
        <w:rPr>
          <w:rFonts w:ascii="Verdana" w:hAnsi="Verdana"/>
          <w:b/>
          <w:sz w:val="20"/>
          <w:szCs w:val="20"/>
        </w:rPr>
        <w:t xml:space="preserve"> </w:t>
      </w:r>
      <w:r w:rsidR="00283F8B">
        <w:rPr>
          <w:rFonts w:ascii="Verdana" w:hAnsi="Verdana"/>
          <w:b/>
          <w:sz w:val="20"/>
          <w:szCs w:val="20"/>
        </w:rPr>
        <w:t>Tak z pozycją nr 5</w:t>
      </w:r>
      <w:r w:rsidR="008D6BAB">
        <w:rPr>
          <w:rFonts w:ascii="Verdana" w:hAnsi="Verdana"/>
          <w:b/>
          <w:sz w:val="20"/>
          <w:szCs w:val="20"/>
        </w:rPr>
        <w:t xml:space="preserve">, Zamawiający wyjaśnia iż zgodnie z zapisami SWZ - </w:t>
      </w:r>
      <w:r w:rsidR="008D6BAB" w:rsidRPr="00E21AB7">
        <w:rPr>
          <w:rFonts w:ascii="Verdana" w:hAnsi="Verdana"/>
          <w:b/>
          <w:sz w:val="20"/>
          <w:szCs w:val="20"/>
          <w:u w:val="single"/>
        </w:rPr>
        <w:t>leki o tej samej nazwie międzynarodowej występujące w obrębie jednego pakietu w tej samej postaci</w:t>
      </w:r>
      <w:r w:rsidR="008D6BAB">
        <w:rPr>
          <w:rFonts w:ascii="Verdana" w:hAnsi="Verdana"/>
          <w:b/>
          <w:sz w:val="20"/>
          <w:szCs w:val="20"/>
          <w:u w:val="single"/>
        </w:rPr>
        <w:t>, lecz w różnych dawkach muszą</w:t>
      </w:r>
      <w:r w:rsidR="008D6BAB" w:rsidRPr="00E21AB7">
        <w:rPr>
          <w:rFonts w:ascii="Verdana" w:hAnsi="Verdana"/>
          <w:b/>
          <w:sz w:val="20"/>
          <w:szCs w:val="20"/>
          <w:u w:val="single"/>
        </w:rPr>
        <w:t xml:space="preserve"> pochodzić od tego samego producenta.</w:t>
      </w:r>
    </w:p>
    <w:p w:rsidR="00653A9C" w:rsidRDefault="00653A9C" w:rsidP="00653A9C"/>
    <w:p w:rsidR="00AC3CB5" w:rsidRDefault="00AC3CB5" w:rsidP="00AC3CB5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18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AC3CB5" w:rsidRDefault="00AC3CB5" w:rsidP="00AC3CB5">
      <w:pPr>
        <w:rPr>
          <w:rFonts w:cstheme="minorHAnsi"/>
        </w:rPr>
      </w:pPr>
      <w:r>
        <w:rPr>
          <w:rFonts w:cstheme="minorHAnsi"/>
        </w:rPr>
        <w:t>Pakiet 5, Pozycja 5</w:t>
      </w:r>
    </w:p>
    <w:p w:rsidR="000B665C" w:rsidRPr="00187AEE" w:rsidRDefault="000B665C" w:rsidP="000B665C">
      <w:p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Czy Zamawiający wymaga, by wyceniony </w:t>
      </w:r>
      <w:proofErr w:type="spellStart"/>
      <w:r w:rsidRPr="00187AEE">
        <w:rPr>
          <w:rFonts w:cstheme="minorHAnsi"/>
        </w:rPr>
        <w:t>Ceftriakson</w:t>
      </w:r>
      <w:proofErr w:type="spellEnd"/>
      <w:r w:rsidRPr="00187AEE">
        <w:rPr>
          <w:rFonts w:cstheme="minorHAnsi"/>
        </w:rPr>
        <w:t xml:space="preserve"> pochodził od tego samego producenta, aby zapewnić bezpieczeństwo pacjenta i by w praktyce istniała możliwość łączenia dawek?</w:t>
      </w:r>
    </w:p>
    <w:p w:rsidR="007972FA" w:rsidRPr="00A1059C" w:rsidRDefault="007972FA" w:rsidP="00A1059C">
      <w:pPr>
        <w:spacing w:after="0"/>
        <w:jc w:val="both"/>
        <w:rPr>
          <w:rFonts w:ascii="Verdana" w:hAnsi="Verdana"/>
          <w:b/>
          <w:iCs/>
          <w:sz w:val="20"/>
          <w:szCs w:val="20"/>
          <w:u w:val="single"/>
        </w:rPr>
      </w:pPr>
      <w:r w:rsidRPr="002E0477">
        <w:rPr>
          <w:rFonts w:ascii="Verdana" w:hAnsi="Verdana"/>
          <w:b/>
          <w:sz w:val="20"/>
          <w:szCs w:val="20"/>
        </w:rPr>
        <w:lastRenderedPageBreak/>
        <w:t>Odpowiedź:</w:t>
      </w:r>
      <w:r w:rsidR="00283F8B" w:rsidRPr="00283F8B">
        <w:rPr>
          <w:rFonts w:ascii="Verdana" w:hAnsi="Verdana"/>
          <w:b/>
          <w:sz w:val="20"/>
          <w:szCs w:val="20"/>
        </w:rPr>
        <w:t xml:space="preserve"> </w:t>
      </w:r>
      <w:r w:rsidR="00283F8B">
        <w:rPr>
          <w:rFonts w:ascii="Verdana" w:hAnsi="Verdana"/>
          <w:b/>
          <w:sz w:val="20"/>
          <w:szCs w:val="20"/>
        </w:rPr>
        <w:t xml:space="preserve">Tak z pozycją nr 4, Zamawiający wyjaśnia iż zgodnie z zapisami SWZ - </w:t>
      </w:r>
      <w:r w:rsidR="00283F8B" w:rsidRPr="00E21AB7">
        <w:rPr>
          <w:rFonts w:ascii="Verdana" w:hAnsi="Verdana"/>
          <w:b/>
          <w:sz w:val="20"/>
          <w:szCs w:val="20"/>
          <w:u w:val="single"/>
        </w:rPr>
        <w:t>leki o tej samej nazwie międzynarodowej występujące w obrębie jednego pakietu w tej samej postaci</w:t>
      </w:r>
      <w:r w:rsidR="00283F8B">
        <w:rPr>
          <w:rFonts w:ascii="Verdana" w:hAnsi="Verdana"/>
          <w:b/>
          <w:sz w:val="20"/>
          <w:szCs w:val="20"/>
          <w:u w:val="single"/>
        </w:rPr>
        <w:t>, lecz w różnych dawkach muszą</w:t>
      </w:r>
      <w:r w:rsidR="00283F8B" w:rsidRPr="00E21AB7">
        <w:rPr>
          <w:rFonts w:ascii="Verdana" w:hAnsi="Verdana"/>
          <w:b/>
          <w:sz w:val="20"/>
          <w:szCs w:val="20"/>
          <w:u w:val="single"/>
        </w:rPr>
        <w:t xml:space="preserve"> pochodzić od tego samego producenta.</w:t>
      </w:r>
    </w:p>
    <w:p w:rsidR="007972FA" w:rsidRDefault="007972FA" w:rsidP="007972FA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II</w:t>
      </w:r>
    </w:p>
    <w:p w:rsidR="00AB457C" w:rsidRPr="002E0477" w:rsidRDefault="00AB457C" w:rsidP="007972FA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AB457C" w:rsidRDefault="00AB457C" w:rsidP="00AB457C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AC3CB5" w:rsidRDefault="00AB457C" w:rsidP="00653A9C">
      <w:r>
        <w:rPr>
          <w:rFonts w:ascii="Verdana" w:hAnsi="Verdana"/>
          <w:sz w:val="20"/>
          <w:szCs w:val="20"/>
        </w:rPr>
        <w:t>Dotyczy § 2 ust. 10 umowy</w:t>
      </w:r>
    </w:p>
    <w:p w:rsidR="00AB457C" w:rsidRDefault="00AB457C" w:rsidP="00AB457C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CA61E1">
        <w:rPr>
          <w:rFonts w:ascii="Verdana" w:hAnsi="Verdana"/>
          <w:sz w:val="20"/>
          <w:szCs w:val="20"/>
        </w:rPr>
        <w:t xml:space="preserve">Czy Zamawiający </w:t>
      </w:r>
      <w:r>
        <w:rPr>
          <w:rFonts w:ascii="Verdana" w:hAnsi="Verdana"/>
          <w:sz w:val="20"/>
          <w:szCs w:val="20"/>
        </w:rPr>
        <w:t xml:space="preserve">wydłuży </w:t>
      </w:r>
      <w:r w:rsidRPr="00CA61E1">
        <w:rPr>
          <w:rFonts w:ascii="Verdana" w:hAnsi="Verdana"/>
          <w:sz w:val="20"/>
          <w:szCs w:val="20"/>
        </w:rPr>
        <w:t xml:space="preserve">termin do rozpatrzenia reklamacji </w:t>
      </w:r>
      <w:r>
        <w:rPr>
          <w:rFonts w:ascii="Verdana" w:hAnsi="Verdana"/>
          <w:sz w:val="20"/>
          <w:szCs w:val="20"/>
        </w:rPr>
        <w:t xml:space="preserve">jakościowej </w:t>
      </w:r>
      <w:r w:rsidRPr="00CA61E1">
        <w:rPr>
          <w:rFonts w:ascii="Verdana" w:hAnsi="Verdana"/>
          <w:sz w:val="20"/>
          <w:szCs w:val="20"/>
        </w:rPr>
        <w:t xml:space="preserve">przez Wykonawcę do </w:t>
      </w:r>
      <w:r>
        <w:rPr>
          <w:rFonts w:ascii="Verdana" w:hAnsi="Verdana"/>
          <w:sz w:val="20"/>
          <w:szCs w:val="20"/>
        </w:rPr>
        <w:t>14</w:t>
      </w:r>
      <w:r w:rsidRPr="00CA61E1">
        <w:rPr>
          <w:rFonts w:ascii="Verdana" w:hAnsi="Verdana"/>
          <w:sz w:val="20"/>
          <w:szCs w:val="20"/>
        </w:rPr>
        <w:t xml:space="preserve"> dni roboczych</w:t>
      </w:r>
      <w:r>
        <w:rPr>
          <w:rFonts w:ascii="Verdana" w:hAnsi="Verdana"/>
          <w:sz w:val="20"/>
          <w:szCs w:val="20"/>
        </w:rPr>
        <w:t>, natomiast ilościowej – do 7 dni roboczych</w:t>
      </w:r>
      <w:r w:rsidRPr="00CA61E1">
        <w:rPr>
          <w:rFonts w:ascii="Verdana" w:hAnsi="Verdana"/>
          <w:sz w:val="20"/>
          <w:szCs w:val="20"/>
        </w:rPr>
        <w:t>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</w:t>
      </w:r>
      <w:r>
        <w:rPr>
          <w:rFonts w:ascii="Verdana" w:hAnsi="Verdana"/>
          <w:sz w:val="20"/>
          <w:szCs w:val="20"/>
        </w:rPr>
        <w:t>.</w:t>
      </w:r>
    </w:p>
    <w:p w:rsidR="00B71AAA" w:rsidRPr="002E0477" w:rsidRDefault="00E55E23" w:rsidP="00B71AAA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B71AAA">
        <w:rPr>
          <w:rFonts w:ascii="Verdana" w:hAnsi="Verdana"/>
          <w:b/>
          <w:sz w:val="20"/>
          <w:szCs w:val="20"/>
        </w:rPr>
        <w:t xml:space="preserve"> Zamawiający pozostawia zapisy projektowanych postanowień</w:t>
      </w:r>
      <w:r w:rsidR="00B71AAA" w:rsidRPr="007E13A5">
        <w:rPr>
          <w:rFonts w:ascii="Verdana" w:hAnsi="Verdana"/>
          <w:b/>
          <w:sz w:val="20"/>
          <w:szCs w:val="20"/>
        </w:rPr>
        <w:t xml:space="preserve"> umowy</w:t>
      </w:r>
      <w:r w:rsidR="00B71AAA">
        <w:rPr>
          <w:rFonts w:ascii="Verdana" w:hAnsi="Verdana"/>
          <w:b/>
          <w:sz w:val="20"/>
          <w:szCs w:val="20"/>
        </w:rPr>
        <w:t xml:space="preserve"> bez zmian.</w:t>
      </w:r>
    </w:p>
    <w:p w:rsidR="007972FA" w:rsidRDefault="007972FA" w:rsidP="00653A9C"/>
    <w:p w:rsidR="00810713" w:rsidRDefault="00810713" w:rsidP="0081071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2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810713" w:rsidRDefault="00810713" w:rsidP="00653A9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 § 3 ust. 1 umowy</w:t>
      </w:r>
    </w:p>
    <w:p w:rsidR="00810713" w:rsidRPr="00784BFB" w:rsidRDefault="00810713" w:rsidP="00810713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Czy Zamawiający wyrazi zgodę na przesyłanie faktur elektronicznych w formacie </w:t>
      </w:r>
      <w:proofErr w:type="spellStart"/>
      <w:r>
        <w:rPr>
          <w:rFonts w:ascii="Verdana" w:hAnsi="Verdana"/>
          <w:sz w:val="20"/>
          <w:szCs w:val="20"/>
        </w:rPr>
        <w:t>pdf</w:t>
      </w:r>
      <w:proofErr w:type="spellEnd"/>
      <w:r>
        <w:rPr>
          <w:rFonts w:ascii="Verdana" w:hAnsi="Verdana"/>
          <w:sz w:val="20"/>
          <w:szCs w:val="20"/>
        </w:rPr>
        <w:t xml:space="preserve"> na adres e-mail Zamawiającego? W przypadku wyrażenia zgody prosimy o podanie adresu na który należy przesyłać faktury.</w:t>
      </w:r>
    </w:p>
    <w:p w:rsidR="00F30BBC" w:rsidRPr="00F30BBC" w:rsidRDefault="00810713" w:rsidP="00F30BBC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476615" w:rsidRPr="00476615">
        <w:rPr>
          <w:rFonts w:ascii="Verdana" w:hAnsi="Verdana"/>
          <w:b/>
          <w:sz w:val="20"/>
          <w:szCs w:val="20"/>
        </w:rPr>
        <w:t xml:space="preserve"> </w:t>
      </w:r>
      <w:r w:rsidR="00F30BBC" w:rsidRPr="00F30BBC">
        <w:rPr>
          <w:rFonts w:ascii="Verdana" w:hAnsi="Verdana" w:cstheme="minorHAnsi"/>
          <w:b/>
          <w:sz w:val="20"/>
          <w:szCs w:val="20"/>
        </w:rPr>
        <w:t xml:space="preserve">Zgodnie z  zmodyfikowanymi zapisami </w:t>
      </w:r>
      <w:r w:rsidR="00F30BBC" w:rsidRPr="00F30BBC">
        <w:rPr>
          <w:rStyle w:val="Typewriter"/>
          <w:rFonts w:ascii="Verdana" w:hAnsi="Verdana" w:cstheme="minorHAnsi"/>
          <w:b/>
          <w:szCs w:val="20"/>
        </w:rPr>
        <w:t>§3 ust. 13 projektowanych postanowień umowy: „</w:t>
      </w:r>
      <w:r w:rsidR="00F30BBC" w:rsidRPr="00F30BBC">
        <w:rPr>
          <w:rFonts w:ascii="Verdana" w:hAnsi="Verdana" w:cstheme="minorHAnsi"/>
          <w:b/>
          <w:sz w:val="20"/>
          <w:szCs w:val="20"/>
        </w:rPr>
        <w:t xml:space="preserve">Wykonawca ma możliwość przesłania faktury w wersji elektronicznej na adres </w:t>
      </w:r>
      <w:hyperlink r:id="rId8" w:history="1">
        <w:r w:rsidR="00F30BBC" w:rsidRPr="00F30BBC">
          <w:rPr>
            <w:rStyle w:val="Hipercze"/>
            <w:rFonts w:ascii="Verdana" w:hAnsi="Verdana" w:cstheme="minorHAnsi"/>
            <w:b/>
            <w:sz w:val="20"/>
            <w:szCs w:val="20"/>
          </w:rPr>
          <w:t>poznan@wcpit.org</w:t>
        </w:r>
      </w:hyperlink>
      <w:r w:rsidR="00F30BBC" w:rsidRPr="00F30BBC">
        <w:rPr>
          <w:rFonts w:ascii="Verdana" w:hAnsi="Verdana" w:cstheme="minorHAnsi"/>
          <w:b/>
          <w:sz w:val="20"/>
          <w:szCs w:val="20"/>
        </w:rPr>
        <w:t xml:space="preserve"> lub platformy: </w:t>
      </w:r>
      <w:hyperlink r:id="rId9" w:history="1">
        <w:r w:rsidR="00F30BBC" w:rsidRPr="00F30BBC">
          <w:rPr>
            <w:rStyle w:val="Hipercze"/>
            <w:rFonts w:ascii="Verdana" w:hAnsi="Verdana" w:cstheme="minorHAnsi"/>
            <w:b/>
            <w:sz w:val="20"/>
            <w:szCs w:val="20"/>
          </w:rPr>
          <w:t>www.efaktura.gov.pl</w:t>
        </w:r>
      </w:hyperlink>
      <w:r w:rsidR="00F30BBC" w:rsidRPr="00F30BBC">
        <w:rPr>
          <w:rStyle w:val="Hipercze"/>
          <w:rFonts w:ascii="Verdana" w:hAnsi="Verdana" w:cstheme="minorHAnsi"/>
          <w:b/>
          <w:sz w:val="20"/>
          <w:szCs w:val="20"/>
        </w:rPr>
        <w:t>.</w:t>
      </w:r>
      <w:r w:rsidR="00F30BBC" w:rsidRPr="00F30BBC">
        <w:rPr>
          <w:rStyle w:val="Hipercze"/>
          <w:rFonts w:ascii="Verdana" w:hAnsi="Verdana" w:cstheme="minorHAnsi"/>
          <w:b/>
          <w:color w:val="auto"/>
          <w:sz w:val="20"/>
          <w:szCs w:val="20"/>
          <w:u w:val="none"/>
        </w:rPr>
        <w:t xml:space="preserve">” Zamawiający wyraża zgodę na przesyłanie na wskazany adres </w:t>
      </w:r>
      <w:r w:rsidR="00F30BBC" w:rsidRPr="00F30BBC">
        <w:rPr>
          <w:rStyle w:val="markedcontent"/>
          <w:rFonts w:ascii="Verdana" w:hAnsi="Verdana" w:cstheme="minorHAnsi"/>
          <w:b/>
          <w:sz w:val="20"/>
          <w:szCs w:val="20"/>
        </w:rPr>
        <w:t>faktur, duplikatów faktur oraz ich korekt, a także not</w:t>
      </w:r>
      <w:r w:rsidR="00F30BBC" w:rsidRPr="00F30BBC">
        <w:rPr>
          <w:rFonts w:ascii="Verdana" w:hAnsi="Verdana" w:cstheme="minorHAnsi"/>
          <w:b/>
          <w:sz w:val="20"/>
          <w:szCs w:val="20"/>
        </w:rPr>
        <w:t xml:space="preserve"> </w:t>
      </w:r>
      <w:r w:rsidR="00F30BBC" w:rsidRPr="00F30BBC">
        <w:rPr>
          <w:rStyle w:val="markedcontent"/>
          <w:rFonts w:ascii="Verdana" w:hAnsi="Verdana" w:cstheme="minorHAnsi"/>
          <w:b/>
          <w:sz w:val="20"/>
          <w:szCs w:val="20"/>
        </w:rPr>
        <w:t>obciążeniowych i not korygujących w formacie pliku elektronicznego PDF.</w:t>
      </w:r>
    </w:p>
    <w:p w:rsidR="00810713" w:rsidRPr="002E0477" w:rsidRDefault="00810713" w:rsidP="00810713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810713" w:rsidRDefault="00810713" w:rsidP="00653A9C"/>
    <w:p w:rsidR="00513857" w:rsidRDefault="00513857" w:rsidP="0051385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III</w:t>
      </w:r>
    </w:p>
    <w:p w:rsidR="00624F4F" w:rsidRDefault="00624F4F" w:rsidP="0051385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BB01B3" w:rsidRDefault="00BB01B3" w:rsidP="00BB01B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BB01B3" w:rsidRPr="00BB01B3" w:rsidRDefault="00BB01B3" w:rsidP="00BB01B3">
      <w:pPr>
        <w:widowControl w:val="0"/>
        <w:suppressAutoHyphens/>
        <w:spacing w:after="0"/>
        <w:rPr>
          <w:rFonts w:asciiTheme="minorHAnsi" w:hAnsiTheme="minorHAnsi"/>
        </w:rPr>
      </w:pPr>
      <w:r w:rsidRPr="00BB01B3">
        <w:rPr>
          <w:rFonts w:asciiTheme="minorHAnsi" w:hAnsiTheme="minorHAnsi"/>
        </w:rPr>
        <w:t>Dotyczy pak.1 poz. 2,3,4</w:t>
      </w:r>
    </w:p>
    <w:p w:rsidR="00513857" w:rsidRPr="00F61926" w:rsidRDefault="00BB01B3" w:rsidP="00653A9C">
      <w:r>
        <w:rPr>
          <w:rFonts w:asciiTheme="minorHAnsi" w:hAnsiTheme="minorHAnsi"/>
        </w:rPr>
        <w:t>Czy Zamawiający dopuści do wyceny preparaty w postaci : tabletki powlekanej ?</w:t>
      </w:r>
    </w:p>
    <w:p w:rsidR="00BB01B3" w:rsidRDefault="00BB01B3" w:rsidP="00BB01B3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BC42FD">
        <w:rPr>
          <w:rFonts w:ascii="Verdana" w:hAnsi="Verdana"/>
          <w:b/>
          <w:sz w:val="20"/>
          <w:szCs w:val="20"/>
        </w:rPr>
        <w:t xml:space="preserve"> Tak,</w:t>
      </w:r>
      <w:r w:rsidR="00BC42FD" w:rsidRPr="00BC42FD">
        <w:rPr>
          <w:rFonts w:asciiTheme="minorHAnsi" w:hAnsiTheme="minorHAnsi"/>
        </w:rPr>
        <w:t xml:space="preserve"> </w:t>
      </w:r>
      <w:r w:rsidR="00BC42FD" w:rsidRPr="00BC42FD">
        <w:rPr>
          <w:rFonts w:ascii="Verdana" w:hAnsi="Verdana"/>
          <w:b/>
          <w:sz w:val="20"/>
          <w:szCs w:val="20"/>
        </w:rPr>
        <w:t xml:space="preserve">Zamawiający </w:t>
      </w:r>
      <w:r w:rsidR="006675D5">
        <w:rPr>
          <w:rFonts w:ascii="Verdana" w:hAnsi="Verdana"/>
          <w:b/>
          <w:sz w:val="20"/>
          <w:szCs w:val="20"/>
        </w:rPr>
        <w:t xml:space="preserve"> w pakiecie nr 1 pozycja 2,3,4 </w:t>
      </w:r>
      <w:r w:rsidR="00BC42FD" w:rsidRPr="00BC42FD">
        <w:rPr>
          <w:rFonts w:ascii="Verdana" w:hAnsi="Verdana"/>
          <w:b/>
          <w:sz w:val="20"/>
          <w:szCs w:val="20"/>
        </w:rPr>
        <w:t>dopuści do wyceny preparaty w postaci : tabletki powlekanej</w:t>
      </w:r>
      <w:r>
        <w:rPr>
          <w:rFonts w:ascii="Verdana" w:hAnsi="Verdana"/>
          <w:b/>
          <w:sz w:val="20"/>
          <w:szCs w:val="20"/>
        </w:rPr>
        <w:t>.</w:t>
      </w:r>
    </w:p>
    <w:p w:rsidR="009E6A4A" w:rsidRDefault="009E6A4A" w:rsidP="00BB01B3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9E6A4A" w:rsidRDefault="009E6A4A" w:rsidP="009E6A4A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2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9E6A4A" w:rsidRDefault="009E6A4A" w:rsidP="00BB01B3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Theme="minorHAnsi" w:hAnsiTheme="minorHAnsi"/>
        </w:rPr>
        <w:t>Dotyczy pak. 1 poz. 5</w:t>
      </w:r>
    </w:p>
    <w:p w:rsidR="009E6A4A" w:rsidRPr="009E6A4A" w:rsidRDefault="009E6A4A" w:rsidP="009E6A4A">
      <w:pPr>
        <w:rPr>
          <w:rFonts w:asciiTheme="minorHAnsi" w:hAnsiTheme="minorHAnsi"/>
        </w:rPr>
      </w:pPr>
      <w:r w:rsidRPr="009E6A4A">
        <w:rPr>
          <w:rFonts w:asciiTheme="minorHAnsi" w:hAnsiTheme="minorHAnsi"/>
        </w:rPr>
        <w:t xml:space="preserve">Czy Zamawiający dopuści do wyceny preparaty w opakowaniu typu: butelka ( x 10 butelek) </w:t>
      </w:r>
    </w:p>
    <w:p w:rsidR="00AB1CB0" w:rsidRPr="00BC42FD" w:rsidRDefault="00AB1CB0" w:rsidP="00AB1CB0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BC42FD">
        <w:rPr>
          <w:rFonts w:ascii="Verdana" w:hAnsi="Verdana"/>
          <w:b/>
          <w:sz w:val="20"/>
          <w:szCs w:val="20"/>
        </w:rPr>
        <w:t xml:space="preserve"> Tak, </w:t>
      </w:r>
      <w:r w:rsidR="00BC42FD" w:rsidRPr="00BC42FD">
        <w:rPr>
          <w:rFonts w:ascii="Verdana" w:hAnsi="Verdana"/>
          <w:b/>
          <w:sz w:val="20"/>
          <w:szCs w:val="20"/>
        </w:rPr>
        <w:t>Zamawiający</w:t>
      </w:r>
      <w:r w:rsidR="00E55535">
        <w:rPr>
          <w:rFonts w:ascii="Verdana" w:hAnsi="Verdana"/>
          <w:b/>
          <w:sz w:val="20"/>
          <w:szCs w:val="20"/>
        </w:rPr>
        <w:t xml:space="preserve"> w pakiecie nr 1 pozycja 5</w:t>
      </w:r>
      <w:r w:rsidR="00BC42FD" w:rsidRPr="00BC42FD">
        <w:rPr>
          <w:rFonts w:ascii="Verdana" w:hAnsi="Verdana"/>
          <w:b/>
          <w:sz w:val="20"/>
          <w:szCs w:val="20"/>
        </w:rPr>
        <w:t xml:space="preserve"> dopuści do wyceny preparaty w opakowaniu typu: butelka ( x 10 butelek)</w:t>
      </w:r>
      <w:r w:rsidRPr="00BC42FD">
        <w:rPr>
          <w:rFonts w:ascii="Verdana" w:hAnsi="Verdana"/>
          <w:b/>
          <w:sz w:val="20"/>
          <w:szCs w:val="20"/>
        </w:rPr>
        <w:t>.</w:t>
      </w:r>
    </w:p>
    <w:p w:rsidR="009E6A4A" w:rsidRDefault="009E6A4A" w:rsidP="00BB01B3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83475C" w:rsidRDefault="0083475C" w:rsidP="0083475C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3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83475C" w:rsidRPr="0083475C" w:rsidRDefault="0083475C" w:rsidP="0083475C">
      <w:pPr>
        <w:widowControl w:val="0"/>
        <w:suppressAutoHyphens/>
        <w:spacing w:after="0"/>
        <w:rPr>
          <w:rFonts w:asciiTheme="minorHAnsi" w:hAnsiTheme="minorHAnsi"/>
        </w:rPr>
      </w:pPr>
      <w:r w:rsidRPr="0083475C">
        <w:rPr>
          <w:rFonts w:asciiTheme="minorHAnsi" w:hAnsiTheme="minorHAnsi"/>
        </w:rPr>
        <w:t>Dotyczy pak. 1 poz. 57</w:t>
      </w:r>
    </w:p>
    <w:p w:rsidR="0083475C" w:rsidRDefault="0083475C" w:rsidP="0083475C">
      <w:pPr>
        <w:spacing w:after="0" w:line="240" w:lineRule="auto"/>
        <w:rPr>
          <w:rFonts w:asciiTheme="minorHAnsi" w:hAnsiTheme="minorHAnsi"/>
        </w:rPr>
      </w:pPr>
      <w:r w:rsidRPr="0083475C">
        <w:rPr>
          <w:rFonts w:asciiTheme="minorHAnsi" w:hAnsiTheme="minorHAnsi"/>
        </w:rPr>
        <w:t>Czy Zamawiający dopuści do wyceny :</w:t>
      </w:r>
    </w:p>
    <w:p w:rsidR="009E6A4A" w:rsidRPr="0083475C" w:rsidRDefault="0083475C" w:rsidP="0083475C">
      <w:pPr>
        <w:spacing w:after="0" w:line="240" w:lineRule="auto"/>
        <w:rPr>
          <w:rFonts w:asciiTheme="minorHAnsi" w:hAnsiTheme="minorHAnsi"/>
        </w:rPr>
      </w:pPr>
      <w:proofErr w:type="spellStart"/>
      <w:r w:rsidRPr="00B04914">
        <w:rPr>
          <w:rFonts w:asciiTheme="minorHAnsi" w:hAnsiTheme="minorHAnsi"/>
        </w:rPr>
        <w:t>Streptomisin</w:t>
      </w:r>
      <w:proofErr w:type="spellEnd"/>
      <w:r w:rsidRPr="00B04914">
        <w:rPr>
          <w:rFonts w:asciiTheme="minorHAnsi" w:hAnsiTheme="minorHAnsi"/>
        </w:rPr>
        <w:t xml:space="preserve"> sulfat,1g,inj.,1fiol(</w:t>
      </w:r>
      <w:proofErr w:type="spellStart"/>
      <w:r w:rsidRPr="00B04914">
        <w:rPr>
          <w:rFonts w:asciiTheme="minorHAnsi" w:hAnsiTheme="minorHAnsi"/>
        </w:rPr>
        <w:t>s.s</w:t>
      </w:r>
      <w:proofErr w:type="spellEnd"/>
      <w:r w:rsidRPr="00B04914">
        <w:rPr>
          <w:rFonts w:asciiTheme="minorHAnsi" w:hAnsiTheme="minorHAnsi"/>
        </w:rPr>
        <w:t>.)+1amp.rozp.</w:t>
      </w:r>
      <w:r>
        <w:rPr>
          <w:rFonts w:asciiTheme="minorHAnsi" w:hAnsiTheme="minorHAnsi"/>
        </w:rPr>
        <w:t>( preparat dostępny na jednorazowe pozw</w:t>
      </w:r>
      <w:r w:rsidR="0089420A">
        <w:rPr>
          <w:rFonts w:asciiTheme="minorHAnsi" w:hAnsiTheme="minorHAnsi"/>
        </w:rPr>
        <w:t>olenie Ministra Zdrowia</w:t>
      </w:r>
      <w:r>
        <w:rPr>
          <w:rFonts w:asciiTheme="minorHAnsi" w:hAnsiTheme="minorHAnsi"/>
        </w:rPr>
        <w:t>; tylko taki preparat jest obecnie dostępny na ryku farmaceutycznym )</w:t>
      </w:r>
    </w:p>
    <w:p w:rsidR="00653A9C" w:rsidRDefault="00653A9C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F75C89" w:rsidRDefault="00F75C89" w:rsidP="00D44C2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89420A">
        <w:rPr>
          <w:rFonts w:ascii="Verdana" w:hAnsi="Verdana"/>
          <w:b/>
          <w:sz w:val="20"/>
          <w:szCs w:val="20"/>
        </w:rPr>
        <w:t xml:space="preserve"> Tak, Zamawiający </w:t>
      </w:r>
      <w:r w:rsidR="0089420A" w:rsidRPr="0089420A">
        <w:rPr>
          <w:rFonts w:ascii="Verdana" w:hAnsi="Verdana"/>
          <w:b/>
          <w:sz w:val="20"/>
          <w:szCs w:val="20"/>
        </w:rPr>
        <w:t>dopuści do wyceny :</w:t>
      </w:r>
      <w:proofErr w:type="spellStart"/>
      <w:r w:rsidR="0089420A">
        <w:rPr>
          <w:rFonts w:ascii="Verdana" w:hAnsi="Verdana"/>
          <w:b/>
          <w:sz w:val="20"/>
          <w:szCs w:val="20"/>
        </w:rPr>
        <w:t>Streptomisin</w:t>
      </w:r>
      <w:proofErr w:type="spellEnd"/>
      <w:r w:rsidR="0089420A">
        <w:rPr>
          <w:rFonts w:ascii="Verdana" w:hAnsi="Verdana"/>
          <w:b/>
          <w:sz w:val="20"/>
          <w:szCs w:val="20"/>
        </w:rPr>
        <w:t xml:space="preserve"> </w:t>
      </w:r>
      <w:r w:rsidR="0089420A" w:rsidRPr="0089420A">
        <w:rPr>
          <w:rFonts w:ascii="Verdana" w:hAnsi="Verdana"/>
          <w:b/>
          <w:sz w:val="20"/>
          <w:szCs w:val="20"/>
        </w:rPr>
        <w:t>sulfat,1g,inj.,1fiol(</w:t>
      </w:r>
      <w:proofErr w:type="spellStart"/>
      <w:r w:rsidR="0089420A" w:rsidRPr="0089420A">
        <w:rPr>
          <w:rFonts w:ascii="Verdana" w:hAnsi="Verdana"/>
          <w:b/>
          <w:sz w:val="20"/>
          <w:szCs w:val="20"/>
        </w:rPr>
        <w:t>s.s</w:t>
      </w:r>
      <w:proofErr w:type="spellEnd"/>
      <w:r w:rsidR="0089420A" w:rsidRPr="0089420A">
        <w:rPr>
          <w:rFonts w:ascii="Verdana" w:hAnsi="Verdana"/>
          <w:b/>
          <w:sz w:val="20"/>
          <w:szCs w:val="20"/>
        </w:rPr>
        <w:t>.)+1amp.rozp.</w:t>
      </w:r>
      <w:r w:rsidR="00D44C21">
        <w:rPr>
          <w:rFonts w:ascii="Verdana" w:hAnsi="Verdana"/>
          <w:b/>
          <w:sz w:val="20"/>
          <w:szCs w:val="20"/>
        </w:rPr>
        <w:t xml:space="preserve">(preparat </w:t>
      </w:r>
      <w:r w:rsidR="0089420A" w:rsidRPr="0089420A">
        <w:rPr>
          <w:rFonts w:ascii="Verdana" w:hAnsi="Verdana"/>
          <w:b/>
          <w:sz w:val="20"/>
          <w:szCs w:val="20"/>
        </w:rPr>
        <w:t>dostępny na jednorazowe pozwolenie Ministra Zdrowia; tylko taki preparat jest obecnie dostępny na ryku farmaceutycznym) pod warunkiem</w:t>
      </w:r>
      <w:r w:rsidR="00D44C21">
        <w:rPr>
          <w:rFonts w:ascii="Verdana" w:hAnsi="Verdana"/>
          <w:b/>
          <w:sz w:val="20"/>
          <w:szCs w:val="20"/>
        </w:rPr>
        <w:t xml:space="preserve"> zapewnienia dostaw preparatu do końca trwania umowy lub odpowiednika spełniającego wymogi SWZ, w tej samej cenie</w:t>
      </w:r>
      <w:r>
        <w:rPr>
          <w:rFonts w:ascii="Verdana" w:hAnsi="Verdana"/>
          <w:b/>
          <w:sz w:val="20"/>
          <w:szCs w:val="20"/>
        </w:rPr>
        <w:t>.</w:t>
      </w:r>
    </w:p>
    <w:p w:rsidR="00F75C89" w:rsidRDefault="00F75C89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AF3104" w:rsidRDefault="00AF3104" w:rsidP="00AF3104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4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AF3104" w:rsidRDefault="00AF3104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AF3104" w:rsidRPr="00AF3104" w:rsidRDefault="00AF3104" w:rsidP="00AF3104">
      <w:pPr>
        <w:widowControl w:val="0"/>
        <w:suppressAutoHyphens/>
        <w:spacing w:after="0"/>
        <w:contextualSpacing/>
        <w:jc w:val="both"/>
        <w:rPr>
          <w:rFonts w:asciiTheme="minorHAnsi" w:hAnsiTheme="minorHAnsi"/>
        </w:rPr>
      </w:pPr>
      <w:r w:rsidRPr="00AF3104">
        <w:rPr>
          <w:rFonts w:asciiTheme="minorHAnsi" w:hAnsiTheme="minorHAnsi"/>
        </w:rPr>
        <w:t xml:space="preserve">Czy Zamawiający dopuści do wyceny lek równoważny pod względem składu chemicznego i dawki, lecz różniący się postacią przy zachowaniu tej samej drogi podania np. tabletka a równoważnik ma postać tabletki powlekanej , kapsułki ( twarde, miękkie), drażetki, tabletki dojelitowe i odwrotnie ?    </w:t>
      </w:r>
    </w:p>
    <w:p w:rsidR="00AF3104" w:rsidRDefault="00AF3104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AF3104" w:rsidRPr="008E13A8" w:rsidRDefault="00AF3104" w:rsidP="00AF3104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8E13A8" w:rsidRPr="008E13A8">
        <w:rPr>
          <w:rFonts w:ascii="Verdana" w:hAnsi="Verdana"/>
          <w:b/>
          <w:sz w:val="20"/>
          <w:szCs w:val="20"/>
        </w:rPr>
        <w:t xml:space="preserve"> </w:t>
      </w:r>
      <w:r w:rsidR="008E13A8" w:rsidRPr="002E0477">
        <w:rPr>
          <w:rFonts w:ascii="Verdana" w:hAnsi="Verdana"/>
          <w:b/>
          <w:sz w:val="20"/>
          <w:szCs w:val="20"/>
        </w:rPr>
        <w:t>Odpowiedź:</w:t>
      </w:r>
      <w:r w:rsidR="008E13A8" w:rsidRPr="00141F9A">
        <w:rPr>
          <w:rFonts w:ascii="Verdana" w:hAnsi="Verdana"/>
          <w:b/>
          <w:sz w:val="20"/>
          <w:szCs w:val="20"/>
        </w:rPr>
        <w:t xml:space="preserve"> </w:t>
      </w:r>
      <w:r w:rsidR="008E13A8" w:rsidRPr="001B32D3">
        <w:rPr>
          <w:rFonts w:ascii="Verdana" w:hAnsi="Verdana"/>
          <w:b/>
          <w:sz w:val="20"/>
          <w:szCs w:val="20"/>
        </w:rPr>
        <w:t>Zamawiający pozostawia z</w:t>
      </w:r>
      <w:r w:rsidR="008E13A8">
        <w:rPr>
          <w:rFonts w:ascii="Verdana" w:hAnsi="Verdana"/>
          <w:b/>
          <w:sz w:val="20"/>
          <w:szCs w:val="20"/>
        </w:rPr>
        <w:t>apisy SWZ bez zmian.</w:t>
      </w:r>
    </w:p>
    <w:p w:rsidR="00AF3104" w:rsidRDefault="00AF3104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0956E2" w:rsidRDefault="000956E2" w:rsidP="000956E2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5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0956E2" w:rsidRDefault="000956E2" w:rsidP="000956E2">
      <w:pPr>
        <w:widowControl w:val="0"/>
        <w:suppressAutoHyphens/>
        <w:spacing w:after="0" w:line="240" w:lineRule="auto"/>
        <w:contextualSpacing/>
        <w:rPr>
          <w:rFonts w:asciiTheme="minorHAnsi" w:hAnsiTheme="minorHAnsi"/>
        </w:rPr>
      </w:pPr>
      <w:r w:rsidRPr="007712FE">
        <w:rPr>
          <w:rFonts w:asciiTheme="minorHAnsi" w:hAnsiTheme="minorHAnsi"/>
        </w:rPr>
        <w:t xml:space="preserve">Czy Zamawiający dopuści </w:t>
      </w:r>
      <w:r w:rsidRPr="007712FE">
        <w:rPr>
          <w:rFonts w:asciiTheme="minorHAnsi" w:hAnsiTheme="minorHAnsi"/>
          <w:u w:val="single"/>
        </w:rPr>
        <w:t xml:space="preserve">wycenę leku podając ostatnią cenę sprzedaży oraz adekwatną uwagę pod pakietem </w:t>
      </w:r>
      <w:r w:rsidRPr="007712FE">
        <w:rPr>
          <w:rFonts w:asciiTheme="minorHAnsi" w:hAnsiTheme="minorHAnsi"/>
        </w:rPr>
        <w:t xml:space="preserve">w przypadku, jeżeli żądany przez Zamawiającego lek nie jest już produkowany lub jest jego tymczasowy brak dostępności na rynku farmaceutycznym   a nie ma innego leku równoważnego, którym można byłoby go zastąpić ? </w:t>
      </w:r>
    </w:p>
    <w:p w:rsidR="000956E2" w:rsidRDefault="000956E2" w:rsidP="000956E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0956E2" w:rsidRPr="002E0477" w:rsidRDefault="000956E2" w:rsidP="000956E2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="00DF4B42">
        <w:rPr>
          <w:rFonts w:ascii="Verdana" w:hAnsi="Verdana"/>
          <w:b/>
          <w:sz w:val="20"/>
          <w:szCs w:val="20"/>
        </w:rPr>
        <w:t xml:space="preserve"> N</w:t>
      </w:r>
      <w:r w:rsidR="00C85998">
        <w:rPr>
          <w:rFonts w:ascii="Verdana" w:hAnsi="Verdana"/>
          <w:b/>
          <w:sz w:val="20"/>
          <w:szCs w:val="20"/>
        </w:rPr>
        <w:t>ależy zaproponować lek o takiej samej nazwie międzynarodowej i dawce</w:t>
      </w:r>
      <w:r>
        <w:rPr>
          <w:rFonts w:ascii="Verdana" w:hAnsi="Verdana"/>
          <w:b/>
          <w:sz w:val="20"/>
          <w:szCs w:val="20"/>
        </w:rPr>
        <w:t>.</w:t>
      </w:r>
    </w:p>
    <w:p w:rsidR="00C57FC5" w:rsidRDefault="00C57FC5" w:rsidP="00C57FC5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57FC5" w:rsidRDefault="00C57FC5" w:rsidP="00C57FC5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IV</w:t>
      </w:r>
    </w:p>
    <w:p w:rsidR="000956E2" w:rsidRDefault="00573DC3" w:rsidP="000956E2">
      <w:pPr>
        <w:rPr>
          <w:rFonts w:ascii="Verdana" w:hAnsi="Verdana" w:cs="Tahoma"/>
          <w:b/>
          <w:sz w:val="20"/>
          <w:szCs w:val="20"/>
        </w:rPr>
      </w:pPr>
      <w:r w:rsidRPr="00573DC3">
        <w:rPr>
          <w:rFonts w:ascii="Verdana" w:hAnsi="Verdana" w:cs="Tahoma"/>
          <w:b/>
          <w:sz w:val="20"/>
          <w:szCs w:val="20"/>
        </w:rPr>
        <w:t>Pytanie 1:</w:t>
      </w:r>
    </w:p>
    <w:p w:rsidR="00A8214E" w:rsidRPr="00E81D05" w:rsidRDefault="00A8214E" w:rsidP="00A8214E">
      <w:pPr>
        <w:jc w:val="both"/>
      </w:pPr>
      <w:r w:rsidRPr="00E81D05">
        <w:lastRenderedPageBreak/>
        <w:t xml:space="preserve">W celu zapewnienia równego traktowania stron umowy i umożliwienia Wykonawcy sprawdzenia zasadności reklamacji wnosimy o wprowadzenie w § 2 ust. 10 projektu umowy 5 dniowego terminu na rozpatrzenie reklamacji </w:t>
      </w:r>
      <w:r w:rsidRPr="00E81D05">
        <w:rPr>
          <w:bCs/>
        </w:rPr>
        <w:t>oraz zamianę słów „…od daty otrzymania zgłoszenia o wadzie” na „…od daty uznania reklamacji”.</w:t>
      </w:r>
    </w:p>
    <w:p w:rsidR="00A8214E" w:rsidRPr="002E0477" w:rsidRDefault="00A8214E" w:rsidP="00A8214E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projektowanych postanowień</w:t>
      </w:r>
      <w:r w:rsidRPr="007E13A5">
        <w:rPr>
          <w:rFonts w:ascii="Verdana" w:hAnsi="Verdana"/>
          <w:b/>
          <w:sz w:val="20"/>
          <w:szCs w:val="20"/>
        </w:rPr>
        <w:t xml:space="preserve"> umowy</w:t>
      </w:r>
      <w:r>
        <w:rPr>
          <w:rFonts w:ascii="Verdana" w:hAnsi="Verdana"/>
          <w:b/>
          <w:sz w:val="20"/>
          <w:szCs w:val="20"/>
        </w:rPr>
        <w:t xml:space="preserve"> bez zmian.</w:t>
      </w:r>
    </w:p>
    <w:p w:rsidR="00A8214E" w:rsidRDefault="00A8214E" w:rsidP="000956E2">
      <w:pPr>
        <w:rPr>
          <w:rFonts w:ascii="Verdana" w:hAnsi="Verdana" w:cs="Tahoma"/>
          <w:b/>
          <w:sz w:val="20"/>
          <w:szCs w:val="20"/>
        </w:rPr>
      </w:pPr>
    </w:p>
    <w:p w:rsidR="00B328FF" w:rsidRDefault="00B328FF" w:rsidP="00B328FF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2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CF7D71" w:rsidRPr="00E81D05" w:rsidRDefault="00CF7D71" w:rsidP="00CF7D71">
      <w:pPr>
        <w:jc w:val="both"/>
        <w:rPr>
          <w:color w:val="000000"/>
        </w:rPr>
      </w:pPr>
      <w:r w:rsidRPr="00E81D05">
        <w:t xml:space="preserve">Czy w celu miarkowania kar umownych Zamawiający dokona modyfikacji postanowień projektu przyszłej umowy w zakresie zapisów </w:t>
      </w:r>
      <w:r w:rsidRPr="00E81D05">
        <w:rPr>
          <w:color w:val="000000"/>
        </w:rPr>
        <w:t>§ 4 ust. 1:</w:t>
      </w:r>
    </w:p>
    <w:p w:rsidR="00CF7D71" w:rsidRPr="00E81D05" w:rsidRDefault="00CF7D71" w:rsidP="00CF7D71">
      <w:pPr>
        <w:jc w:val="both"/>
        <w:rPr>
          <w:color w:val="000000"/>
        </w:rPr>
      </w:pPr>
      <w:r w:rsidRPr="00E81D05">
        <w:rPr>
          <w:color w:val="000000"/>
        </w:rPr>
        <w:t>1. Wykonawca jest zobowiązany do zapłaty kar umownych:</w:t>
      </w:r>
    </w:p>
    <w:p w:rsidR="00CF7D71" w:rsidRPr="00E81D05" w:rsidRDefault="00CF7D71" w:rsidP="00CF7D71">
      <w:pPr>
        <w:jc w:val="both"/>
        <w:rPr>
          <w:color w:val="000000"/>
        </w:rPr>
      </w:pPr>
      <w:r w:rsidRPr="00E81D05">
        <w:rPr>
          <w:color w:val="000000"/>
        </w:rPr>
        <w:t xml:space="preserve">1) </w:t>
      </w:r>
      <w:r w:rsidRPr="00CB23E0">
        <w:rPr>
          <w:color w:val="000000"/>
        </w:rPr>
        <w:t xml:space="preserve">za zwłokę w realizacji dostawy w wysokości </w:t>
      </w:r>
      <w:r w:rsidRPr="00267A43">
        <w:rPr>
          <w:b/>
          <w:bCs/>
          <w:color w:val="000000"/>
          <w:u w:val="single"/>
        </w:rPr>
        <w:t>0,5 %</w:t>
      </w:r>
      <w:r w:rsidRPr="00E81D05">
        <w:rPr>
          <w:color w:val="000000"/>
        </w:rPr>
        <w:t xml:space="preserve"> wartości brutto </w:t>
      </w:r>
      <w:r w:rsidRPr="00E81D05">
        <w:rPr>
          <w:b/>
          <w:bCs/>
          <w:color w:val="000000"/>
          <w:u w:val="single"/>
        </w:rPr>
        <w:t>niedostarczonego towaru</w:t>
      </w:r>
      <w:r w:rsidRPr="00E81D05">
        <w:rPr>
          <w:color w:val="000000"/>
        </w:rPr>
        <w:t xml:space="preserve"> - za każdy dzień, </w:t>
      </w:r>
      <w:r w:rsidRPr="00E81D05">
        <w:rPr>
          <w:b/>
          <w:u w:val="single"/>
        </w:rPr>
        <w:t>jednak nie więcej niż 10% wartości brutto</w:t>
      </w:r>
      <w:r w:rsidRPr="00E81D05">
        <w:rPr>
          <w:b/>
          <w:bCs/>
          <w:color w:val="000000"/>
          <w:u w:val="single"/>
        </w:rPr>
        <w:t xml:space="preserve"> niedostarczonego towaru.</w:t>
      </w:r>
    </w:p>
    <w:p w:rsidR="00CF7D71" w:rsidRPr="00E81D05" w:rsidRDefault="00CF7D71" w:rsidP="00CF7D71">
      <w:pPr>
        <w:jc w:val="both"/>
        <w:rPr>
          <w:color w:val="000000"/>
        </w:rPr>
      </w:pPr>
      <w:r w:rsidRPr="00E81D05">
        <w:rPr>
          <w:color w:val="000000"/>
        </w:rPr>
        <w:t xml:space="preserve">2) </w:t>
      </w:r>
      <w:r w:rsidRPr="00267A43">
        <w:rPr>
          <w:color w:val="000000"/>
        </w:rPr>
        <w:t xml:space="preserve">za zwłokę w wymianie reklamowanego przedmiotu umowy na nowy w wysokości </w:t>
      </w:r>
      <w:r w:rsidRPr="00267A43">
        <w:rPr>
          <w:b/>
          <w:bCs/>
          <w:color w:val="000000"/>
          <w:u w:val="single"/>
        </w:rPr>
        <w:t>0,5 %</w:t>
      </w:r>
      <w:r w:rsidRPr="00E81D05">
        <w:rPr>
          <w:color w:val="000000"/>
        </w:rPr>
        <w:t xml:space="preserve"> wartości brutto </w:t>
      </w:r>
      <w:r w:rsidRPr="00E81D05">
        <w:rPr>
          <w:b/>
          <w:bCs/>
          <w:color w:val="000000"/>
          <w:u w:val="single"/>
        </w:rPr>
        <w:t>wadliwej części przedmiotu umowy</w:t>
      </w:r>
      <w:r w:rsidRPr="00E81D05">
        <w:rPr>
          <w:color w:val="000000"/>
        </w:rPr>
        <w:t xml:space="preserve"> - za każdy dzień, </w:t>
      </w:r>
      <w:r w:rsidRPr="00E81D05">
        <w:rPr>
          <w:b/>
          <w:bCs/>
          <w:color w:val="000000"/>
          <w:u w:val="single"/>
        </w:rPr>
        <w:t>j</w:t>
      </w:r>
      <w:r w:rsidRPr="00E81D05">
        <w:rPr>
          <w:b/>
          <w:u w:val="single"/>
        </w:rPr>
        <w:t>ednak nie więcej niż 10% wartości brutto</w:t>
      </w:r>
      <w:r w:rsidRPr="00E81D05">
        <w:rPr>
          <w:b/>
          <w:bCs/>
          <w:color w:val="000000"/>
          <w:u w:val="single"/>
        </w:rPr>
        <w:t xml:space="preserve"> wadliwej części przedmiotu umowy</w:t>
      </w:r>
    </w:p>
    <w:p w:rsidR="00CF7D71" w:rsidRPr="002E0477" w:rsidRDefault="00CF7D71" w:rsidP="00CF7D71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projektowanych postanowień</w:t>
      </w:r>
      <w:r w:rsidRPr="007E13A5">
        <w:rPr>
          <w:rFonts w:ascii="Verdana" w:hAnsi="Verdana"/>
          <w:b/>
          <w:sz w:val="20"/>
          <w:szCs w:val="20"/>
        </w:rPr>
        <w:t xml:space="preserve"> umowy</w:t>
      </w:r>
      <w:r>
        <w:rPr>
          <w:rFonts w:ascii="Verdana" w:hAnsi="Verdana"/>
          <w:b/>
          <w:sz w:val="20"/>
          <w:szCs w:val="20"/>
        </w:rPr>
        <w:t xml:space="preserve"> bez zmian.</w:t>
      </w:r>
    </w:p>
    <w:p w:rsidR="00CF7D71" w:rsidRDefault="00CF7D71" w:rsidP="00B328FF">
      <w:pPr>
        <w:rPr>
          <w:rFonts w:ascii="Verdana" w:hAnsi="Verdana" w:cs="Tahoma"/>
          <w:b/>
          <w:sz w:val="20"/>
          <w:szCs w:val="20"/>
        </w:rPr>
      </w:pPr>
    </w:p>
    <w:p w:rsidR="00CF7D71" w:rsidRDefault="00CF7D71" w:rsidP="00CF7D71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3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CF7D71" w:rsidRDefault="00CF7D71" w:rsidP="00CF7D71">
      <w:pPr>
        <w:jc w:val="both"/>
        <w:rPr>
          <w:color w:val="000000"/>
        </w:rPr>
      </w:pPr>
      <w:r w:rsidRPr="00E81D05">
        <w:rPr>
          <w:color w:val="000000"/>
        </w:rPr>
        <w:t>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:rsidR="00484831" w:rsidRPr="00F30BBC" w:rsidRDefault="00484831" w:rsidP="00484831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 w:rsidRPr="00476615">
        <w:rPr>
          <w:rFonts w:ascii="Verdana" w:hAnsi="Verdana"/>
          <w:b/>
          <w:sz w:val="20"/>
          <w:szCs w:val="20"/>
        </w:rPr>
        <w:t xml:space="preserve"> </w:t>
      </w:r>
      <w:r w:rsidRPr="00F30BBC">
        <w:rPr>
          <w:rFonts w:ascii="Verdana" w:hAnsi="Verdana" w:cstheme="minorHAnsi"/>
          <w:b/>
          <w:sz w:val="20"/>
          <w:szCs w:val="20"/>
        </w:rPr>
        <w:t xml:space="preserve">Zgodnie z  zmodyfikowanymi zapisami </w:t>
      </w:r>
      <w:r w:rsidRPr="00F30BBC">
        <w:rPr>
          <w:rStyle w:val="Typewriter"/>
          <w:rFonts w:ascii="Verdana" w:hAnsi="Verdana" w:cstheme="minorHAnsi"/>
          <w:b/>
          <w:szCs w:val="20"/>
        </w:rPr>
        <w:t>§3 ust. 13 projektowanych postanowień umowy: „</w:t>
      </w:r>
      <w:r w:rsidRPr="00F30BBC">
        <w:rPr>
          <w:rFonts w:ascii="Verdana" w:hAnsi="Verdana" w:cstheme="minorHAnsi"/>
          <w:b/>
          <w:sz w:val="20"/>
          <w:szCs w:val="20"/>
        </w:rPr>
        <w:t xml:space="preserve">Wykonawca ma możliwość przesłania faktury w wersji elektronicznej na adres </w:t>
      </w:r>
      <w:hyperlink r:id="rId10" w:history="1">
        <w:r w:rsidRPr="00F30BBC">
          <w:rPr>
            <w:rStyle w:val="Hipercze"/>
            <w:rFonts w:ascii="Verdana" w:hAnsi="Verdana" w:cstheme="minorHAnsi"/>
            <w:b/>
            <w:sz w:val="20"/>
            <w:szCs w:val="20"/>
          </w:rPr>
          <w:t>poznan@wcpit.org</w:t>
        </w:r>
      </w:hyperlink>
      <w:r w:rsidRPr="00F30BBC">
        <w:rPr>
          <w:rFonts w:ascii="Verdana" w:hAnsi="Verdana" w:cstheme="minorHAnsi"/>
          <w:b/>
          <w:sz w:val="20"/>
          <w:szCs w:val="20"/>
        </w:rPr>
        <w:t xml:space="preserve"> lub platformy: </w:t>
      </w:r>
      <w:hyperlink r:id="rId11" w:history="1">
        <w:r w:rsidRPr="00F30BBC">
          <w:rPr>
            <w:rStyle w:val="Hipercze"/>
            <w:rFonts w:ascii="Verdana" w:hAnsi="Verdana" w:cstheme="minorHAnsi"/>
            <w:b/>
            <w:sz w:val="20"/>
            <w:szCs w:val="20"/>
          </w:rPr>
          <w:t>www.efaktura.gov.pl</w:t>
        </w:r>
      </w:hyperlink>
      <w:r w:rsidRPr="00F30BBC">
        <w:rPr>
          <w:rStyle w:val="Hipercze"/>
          <w:rFonts w:ascii="Verdana" w:hAnsi="Verdana" w:cstheme="minorHAnsi"/>
          <w:b/>
          <w:sz w:val="20"/>
          <w:szCs w:val="20"/>
        </w:rPr>
        <w:t>.</w:t>
      </w:r>
      <w:r w:rsidRPr="00F30BBC">
        <w:rPr>
          <w:rStyle w:val="Hipercze"/>
          <w:rFonts w:ascii="Verdana" w:hAnsi="Verdana" w:cstheme="minorHAnsi"/>
          <w:b/>
          <w:color w:val="auto"/>
          <w:sz w:val="20"/>
          <w:szCs w:val="20"/>
          <w:u w:val="none"/>
        </w:rPr>
        <w:t xml:space="preserve">” Zamawiający wyraża zgodę na przesyłanie na wskazany adres </w:t>
      </w:r>
      <w:r w:rsidRPr="00F30BBC">
        <w:rPr>
          <w:rStyle w:val="markedcontent"/>
          <w:rFonts w:ascii="Verdana" w:hAnsi="Verdana" w:cstheme="minorHAnsi"/>
          <w:b/>
          <w:sz w:val="20"/>
          <w:szCs w:val="20"/>
        </w:rPr>
        <w:t>faktur, duplikatów faktur oraz ich korekt, a także not</w:t>
      </w:r>
      <w:r w:rsidRPr="00F30BBC">
        <w:rPr>
          <w:rFonts w:ascii="Verdana" w:hAnsi="Verdana" w:cstheme="minorHAnsi"/>
          <w:b/>
          <w:sz w:val="20"/>
          <w:szCs w:val="20"/>
        </w:rPr>
        <w:t xml:space="preserve"> </w:t>
      </w:r>
      <w:r w:rsidRPr="00F30BBC">
        <w:rPr>
          <w:rStyle w:val="markedcontent"/>
          <w:rFonts w:ascii="Verdana" w:hAnsi="Verdana" w:cstheme="minorHAnsi"/>
          <w:b/>
          <w:sz w:val="20"/>
          <w:szCs w:val="20"/>
        </w:rPr>
        <w:t>obciążeniowych i not korygujących w formacie pliku elektronicznego PDF.</w:t>
      </w:r>
    </w:p>
    <w:p w:rsidR="00CF7D71" w:rsidRPr="002E0477" w:rsidRDefault="00CF7D71" w:rsidP="0089420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023F1A" w:rsidRDefault="00023F1A" w:rsidP="00023F1A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V</w:t>
      </w:r>
    </w:p>
    <w:p w:rsidR="00023F1A" w:rsidRDefault="00023F1A" w:rsidP="00023F1A">
      <w:pPr>
        <w:rPr>
          <w:rFonts w:ascii="Verdana" w:hAnsi="Verdana" w:cs="Tahoma"/>
          <w:b/>
          <w:sz w:val="20"/>
          <w:szCs w:val="20"/>
        </w:rPr>
      </w:pPr>
      <w:r w:rsidRPr="00573DC3">
        <w:rPr>
          <w:rFonts w:ascii="Verdana" w:hAnsi="Verdana" w:cs="Tahoma"/>
          <w:b/>
          <w:sz w:val="20"/>
          <w:szCs w:val="20"/>
        </w:rPr>
        <w:lastRenderedPageBreak/>
        <w:t>Pytanie 1:</w:t>
      </w:r>
    </w:p>
    <w:p w:rsidR="00FC5E13" w:rsidRDefault="00FC5E13" w:rsidP="00FC5E13">
      <w:pPr>
        <w:jc w:val="both"/>
      </w:pPr>
      <w:r>
        <w:t xml:space="preserve">Do §1 ust. 2 wzoru umowy: Czy w celu potwierdzenia właściwego sposobu transportu artykułów </w:t>
      </w:r>
      <w:proofErr w:type="spellStart"/>
      <w:r>
        <w:t>termolabilnych</w:t>
      </w:r>
      <w:proofErr w:type="spellEnd"/>
      <w:r>
        <w:t>, wystarczający będzie wydruk z rejestratora temperatury?</w:t>
      </w:r>
    </w:p>
    <w:p w:rsidR="00FC5E13" w:rsidRPr="001B32D3" w:rsidRDefault="00FC5E13" w:rsidP="00FC5E13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 xml:space="preserve">Odpowiedź: </w:t>
      </w:r>
      <w:r>
        <w:rPr>
          <w:rFonts w:ascii="Verdana" w:hAnsi="Verdana"/>
          <w:b/>
          <w:sz w:val="20"/>
          <w:szCs w:val="20"/>
        </w:rPr>
        <w:t>Tak, Zamawiający uznaje wydruk za wystarczające potwierdzenie.</w:t>
      </w:r>
    </w:p>
    <w:p w:rsidR="00B328FF" w:rsidRDefault="00B328FF" w:rsidP="000956E2">
      <w:pPr>
        <w:rPr>
          <w:rFonts w:ascii="Verdana" w:hAnsi="Verdana" w:cs="Tahoma"/>
          <w:b/>
          <w:sz w:val="20"/>
          <w:szCs w:val="20"/>
        </w:rPr>
      </w:pPr>
    </w:p>
    <w:p w:rsidR="00445DC0" w:rsidRDefault="00445DC0" w:rsidP="00445DC0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2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445DC0" w:rsidRDefault="00445DC0" w:rsidP="00445DC0">
      <w:pPr>
        <w:jc w:val="both"/>
      </w:pPr>
      <w:r>
        <w:t>Do §1 ust. 3 wzoru umowy.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 dopisanie do §1 ust. 3 wzoru umowy następującej treści: "Dostawy produktów z krótszym terminem ważności mogą być dopuszczone w wyjątkowych sytuacjach i każdorazowo zgodę na nie musi wyrazić upoważniony przedstawiciel Zamawiającego.".</w:t>
      </w:r>
    </w:p>
    <w:p w:rsidR="00686AE3" w:rsidRPr="001B32D3" w:rsidRDefault="00686AE3" w:rsidP="00686AE3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445DC0" w:rsidRDefault="00445DC0" w:rsidP="00445DC0">
      <w:pPr>
        <w:rPr>
          <w:rFonts w:ascii="Verdana" w:hAnsi="Verdana" w:cs="Tahoma"/>
          <w:b/>
          <w:sz w:val="20"/>
          <w:szCs w:val="20"/>
        </w:rPr>
      </w:pPr>
    </w:p>
    <w:p w:rsidR="00686AE3" w:rsidRDefault="00686AE3" w:rsidP="00686AE3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3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686AE3" w:rsidRDefault="00686AE3" w:rsidP="00686AE3">
      <w:pPr>
        <w:jc w:val="both"/>
      </w:pPr>
      <w:r>
        <w:t xml:space="preserve">Do §2 ust. 2 wzoru umowy: Czy Zamawiający wyrazi zgodę na wydłużenie terminu realizacji dostawy leku w ramach importu docelowego do 21 dni? </w:t>
      </w:r>
    </w:p>
    <w:p w:rsidR="00D330FD" w:rsidRPr="001B32D3" w:rsidRDefault="00D330FD" w:rsidP="00D330FD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B328FF" w:rsidRDefault="00B328FF" w:rsidP="000956E2">
      <w:pPr>
        <w:rPr>
          <w:rFonts w:ascii="Verdana" w:hAnsi="Verdana" w:cs="Tahoma"/>
          <w:b/>
          <w:sz w:val="20"/>
          <w:szCs w:val="20"/>
        </w:rPr>
      </w:pPr>
    </w:p>
    <w:p w:rsidR="00B056AA" w:rsidRDefault="00B056AA" w:rsidP="00B056AA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4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B056AA" w:rsidRDefault="00B056AA" w:rsidP="00B056AA">
      <w:pPr>
        <w:jc w:val="both"/>
      </w:pPr>
      <w:r>
        <w:t>Do §2 ust. 3 wzoru umowy: Czy Zamawiający wyrazi zgodę na określenie terminu realizacji dostawy w przypadku nagłej potrzeby na 6 godzin od chwili złożenia zamówienia?</w:t>
      </w:r>
    </w:p>
    <w:p w:rsidR="00B056AA" w:rsidRPr="001B32D3" w:rsidRDefault="00B056AA" w:rsidP="00B056AA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A8214E" w:rsidRDefault="00A8214E" w:rsidP="000956E2">
      <w:pPr>
        <w:rPr>
          <w:b/>
        </w:rPr>
      </w:pPr>
    </w:p>
    <w:p w:rsidR="00181AFF" w:rsidRDefault="00181AFF" w:rsidP="00181AFF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5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181AFF" w:rsidRDefault="00181AFF" w:rsidP="00181AFF">
      <w:pPr>
        <w:jc w:val="both"/>
      </w:pPr>
      <w:r>
        <w:t xml:space="preserve">Do §2 ust. 7 wzoru umowy: Prosimy o wykreślenie z treści §2 ust. 7 wzoru umowy fragmentu „Przedłużenie dokonywane jest na podstawie jednostronnego oświadczenia Zamawiającego.” oraz </w:t>
      </w:r>
      <w:r>
        <w:lastRenderedPageBreak/>
        <w:t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181AFF" w:rsidRPr="001B32D3" w:rsidRDefault="00181AFF" w:rsidP="00181AFF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181AFF" w:rsidRDefault="00181AFF" w:rsidP="00181AFF">
      <w:pPr>
        <w:rPr>
          <w:rFonts w:ascii="Verdana" w:hAnsi="Verdana" w:cs="Tahoma"/>
          <w:b/>
          <w:sz w:val="20"/>
          <w:szCs w:val="20"/>
        </w:rPr>
      </w:pPr>
    </w:p>
    <w:p w:rsidR="007608BF" w:rsidRDefault="007608BF" w:rsidP="007608BF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6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E55E29" w:rsidRDefault="00E55E29" w:rsidP="00E55E29">
      <w:pPr>
        <w:jc w:val="both"/>
      </w:pPr>
      <w:r>
        <w:t xml:space="preserve">Do §2 ust. 10 wzoru umowy. Czy Zamawiający wyrazi zgodę na wydłużenie terminu na załatwienie reklamacji ilościowej do 2 dni roboczych od daty otrzymania zgłoszenia? </w:t>
      </w:r>
    </w:p>
    <w:p w:rsidR="00E55E29" w:rsidRPr="001B32D3" w:rsidRDefault="00E55E29" w:rsidP="00E55E29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7608BF" w:rsidRDefault="007608BF" w:rsidP="00181AFF">
      <w:pPr>
        <w:rPr>
          <w:rFonts w:ascii="Verdana" w:hAnsi="Verdana" w:cs="Tahoma"/>
          <w:b/>
          <w:sz w:val="20"/>
          <w:szCs w:val="20"/>
        </w:rPr>
      </w:pPr>
    </w:p>
    <w:p w:rsidR="00EA799F" w:rsidRDefault="00EA799F" w:rsidP="00EA799F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7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EA799F" w:rsidRDefault="00EA799F" w:rsidP="00EA799F">
      <w:pPr>
        <w:jc w:val="both"/>
      </w:pPr>
      <w:r>
        <w:t>Do §3 ust. 8 wzoru umowy: Wnosimy o wykreślenie zapisu §3 ust. 8 wzoru umowy, gdyż Wykonawca zamówienia publicznego nie jest stroną umowy Zamawiającego z NFZ, nie ma wpływu na wycenę finansowania procedur medycznych przez NFZ i w związku z tym nie może być obarczany ryzykiem nieprzewidywalnej konieczności obniżenia cen związanych ze zmniejszeniem finansowania procedury medycznej przez NFZ.</w:t>
      </w:r>
    </w:p>
    <w:p w:rsidR="00EA799F" w:rsidRDefault="00EA799F" w:rsidP="00EA799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706B9A" w:rsidRDefault="00706B9A" w:rsidP="00EA799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06B9A" w:rsidRDefault="00706B9A" w:rsidP="00706B9A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8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706B9A" w:rsidRPr="001B32D3" w:rsidRDefault="00706B9A" w:rsidP="00EA799F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706B9A" w:rsidRDefault="00706B9A" w:rsidP="00706B9A">
      <w:pPr>
        <w:jc w:val="both"/>
      </w:pPr>
      <w:r>
        <w:t xml:space="preserve">Do §3 ust. 10 wzoru umowy: Czy w przypadku wstrzymania produkcji lub wycofania z obrotu przedmiotu umowy i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</w:t>
      </w:r>
      <w:r>
        <w:lastRenderedPageBreak/>
        <w:t>Wykonawcę? Jednocześnie, zwracamy się z prośbą o dopuszczenie możliwości dostawy równoważnika, również w przypadku, niezależnej od Wykonawcy, czasowej niedostępności produktu leczniczego w obrocie.</w:t>
      </w:r>
    </w:p>
    <w:p w:rsidR="00706B9A" w:rsidRDefault="00706B9A" w:rsidP="00706B9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181AFF" w:rsidRPr="00573DC3" w:rsidRDefault="00181AFF" w:rsidP="000956E2">
      <w:pPr>
        <w:rPr>
          <w:b/>
        </w:rPr>
      </w:pPr>
    </w:p>
    <w:p w:rsidR="00706B9A" w:rsidRDefault="00706B9A" w:rsidP="00706B9A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9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AF3104" w:rsidRDefault="00AF3104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A00360" w:rsidRDefault="00706B9A" w:rsidP="002E0477">
      <w:pPr>
        <w:spacing w:after="0"/>
        <w:jc w:val="both"/>
      </w:pPr>
      <w:r>
        <w:t>Do §3 ust. 12 wzoru umowy: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706B9A" w:rsidRDefault="00706B9A" w:rsidP="002E0477">
      <w:pPr>
        <w:spacing w:after="0"/>
        <w:jc w:val="both"/>
      </w:pPr>
    </w:p>
    <w:p w:rsidR="00E7582D" w:rsidRDefault="00E7582D" w:rsidP="00E7582D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E7582D" w:rsidRPr="00573DC3" w:rsidRDefault="00E7582D" w:rsidP="00E7582D">
      <w:pPr>
        <w:rPr>
          <w:b/>
        </w:rPr>
      </w:pPr>
    </w:p>
    <w:p w:rsidR="00E7582D" w:rsidRDefault="00E7582D" w:rsidP="00E7582D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10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E7582D" w:rsidRDefault="00E7582D" w:rsidP="00E7582D">
      <w:pPr>
        <w:jc w:val="both"/>
      </w:pPr>
      <w:r>
        <w:t xml:space="preserve">Do §4 ust. 1 </w:t>
      </w:r>
      <w:proofErr w:type="spellStart"/>
      <w:r>
        <w:t>pkt</w:t>
      </w:r>
      <w:proofErr w:type="spellEnd"/>
      <w:r>
        <w:t xml:space="preserve"> 1)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E7582D" w:rsidRDefault="00E7582D" w:rsidP="00E7582D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706B9A" w:rsidRDefault="00706B9A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7582D" w:rsidRDefault="00E7582D" w:rsidP="00E7582D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11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E7582D" w:rsidRDefault="00E7582D" w:rsidP="00E7582D">
      <w:pPr>
        <w:jc w:val="both"/>
      </w:pPr>
      <w:r>
        <w:t xml:space="preserve">Do §4 ust. 1 </w:t>
      </w:r>
      <w:proofErr w:type="spellStart"/>
      <w:r>
        <w:t>pkt</w:t>
      </w:r>
      <w:proofErr w:type="spellEnd"/>
      <w:r>
        <w:t xml:space="preserve"> 2) wzoru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E7582D" w:rsidRDefault="00E7582D" w:rsidP="00E7582D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E7582D" w:rsidRDefault="00E7582D" w:rsidP="00E7582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7582D" w:rsidRDefault="00E7582D" w:rsidP="00E7582D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12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E7582D" w:rsidRDefault="00FC668E" w:rsidP="00E7582D">
      <w:pPr>
        <w:spacing w:after="0"/>
        <w:jc w:val="both"/>
      </w:pPr>
      <w:r>
        <w:t xml:space="preserve">Do §4 ust. 5 </w:t>
      </w:r>
      <w:proofErr w:type="spellStart"/>
      <w:r>
        <w:t>pkt</w:t>
      </w:r>
      <w:proofErr w:type="spellEnd"/>
      <w:r>
        <w:t xml:space="preserve"> 1 wzoru umowy: Czy Zamawiający wyrazi zgodę na uzależnienie możliwości realizacji przez Zamawiającego uprawnienia do rozwiązania umowy bez zachowania terminu wypowiedzenia od uprzedniego wezwania Wykonawcy do jej prawidłowego wykonania z wyznaczeniem 24-</w:t>
      </w:r>
      <w:r>
        <w:lastRenderedPageBreak/>
        <w:t>godzinnego terminu dodatkowego? Jednocześnie prosimy o dodanie słów zgodnych z przesłanką wynikającą z treści art. 552 k.c.: "... z wyłączeniem powołania się przez Dostawcę na okoliczności, które zgodnie z przepisami prawa powszechnie obowiązującego uprawniają Sprzedającego do odmowy dostarczenia towaru Kupującemu.”.</w:t>
      </w:r>
    </w:p>
    <w:p w:rsidR="00FC668E" w:rsidRDefault="00FC668E" w:rsidP="00E7582D">
      <w:pPr>
        <w:spacing w:after="0"/>
        <w:jc w:val="both"/>
      </w:pPr>
    </w:p>
    <w:p w:rsidR="00FC668E" w:rsidRDefault="00FC668E" w:rsidP="00FC668E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FC668E" w:rsidRDefault="00FC668E" w:rsidP="00E7582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4272D3" w:rsidRDefault="004272D3" w:rsidP="00E7582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4272D3" w:rsidRDefault="004272D3" w:rsidP="004272D3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13</w:t>
      </w:r>
      <w:r w:rsidRPr="00573DC3">
        <w:rPr>
          <w:rFonts w:ascii="Verdana" w:hAnsi="Verdana" w:cs="Tahoma"/>
          <w:b/>
          <w:sz w:val="20"/>
          <w:szCs w:val="20"/>
        </w:rPr>
        <w:t>:</w:t>
      </w:r>
    </w:p>
    <w:p w:rsidR="004272D3" w:rsidRDefault="004272D3" w:rsidP="004272D3">
      <w:pPr>
        <w:jc w:val="both"/>
      </w:pPr>
      <w:r>
        <w:t xml:space="preserve">Do §4 ust. 6 wzoru umowy: Czy Zamawiający wyrazi zgodę na usunięcie postanowienia umownego wskazanego w §4 ust. 6 wzoru umowy, mając na uwadze, że na podstawie art. 433 </w:t>
      </w:r>
      <w:proofErr w:type="spellStart"/>
      <w:r>
        <w:t>pkt</w:t>
      </w:r>
      <w:proofErr w:type="spellEnd"/>
      <w:r>
        <w:t xml:space="preserve"> 4 w zw. art. 99 ust.1 PZP powyższy zapis należy uznać za postanowienie </w:t>
      </w:r>
      <w:proofErr w:type="spellStart"/>
      <w:r>
        <w:t>abuzywne</w:t>
      </w:r>
      <w:proofErr w:type="spellEnd"/>
      <w:r>
        <w:t xml:space="preserve">, które nie może być wprowadzane do umowy w sprawie zamówienia publicznego, a nadto stanowi zakazaną praktykę na podstawie art. 9 ust. 2 ustawy o ochronie konkurencji i konsumentów, co w konsekwencji obarcza czynność prawną sankcją nieważności  </w:t>
      </w:r>
    </w:p>
    <w:p w:rsidR="004272D3" w:rsidRDefault="004272D3" w:rsidP="004272D3">
      <w:pPr>
        <w:jc w:val="both"/>
      </w:pPr>
      <w:r>
        <w:t xml:space="preserve">Zastrzeżenie §4 ust. 6 wzoru umowy skutkuje przyjęciem niedopuszczalnej praktyki, iż Wykonawca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art. 433 </w:t>
      </w:r>
      <w:proofErr w:type="spellStart"/>
      <w:r>
        <w:t>pkt</w:t>
      </w:r>
      <w:proofErr w:type="spellEnd"/>
      <w:r>
        <w:t xml:space="preserve"> 4 ustawy z dnia 11 września 2021 r. Prawo zamówień publicznych (</w:t>
      </w:r>
      <w:proofErr w:type="spellStart"/>
      <w:r>
        <w:t>Dz.U</w:t>
      </w:r>
      <w:proofErr w:type="spellEnd"/>
      <w: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zamówienia.</w:t>
      </w:r>
    </w:p>
    <w:p w:rsidR="008765E9" w:rsidRDefault="004272D3" w:rsidP="004272D3">
      <w:pPr>
        <w:jc w:val="both"/>
      </w:pPr>
      <w: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>
        <w:t>niepubl</w:t>
      </w:r>
      <w:proofErr w:type="spellEnd"/>
      <w:r>
        <w:t xml:space="preserve">.). KIO uznała za niedopuszczalny brak pewności po stronie wykonawcy co do jednego z istotnych elementów kalkulacji ceny, tj. ilości zamawianych dostaw, warunkującego rzetelną wycenę oferty. Podobnie w orzeczeniu z dnia 8 listopada 2021 r. sygn. 3107/21 KIO stwierdziła, że </w:t>
      </w:r>
      <w:r>
        <w:lastRenderedPageBreak/>
        <w:t xml:space="preserve">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>
        <w:t>abuzywną</w:t>
      </w:r>
      <w:proofErr w:type="spellEnd"/>
      <w:r>
        <w:t xml:space="preserve"> w świetle art. 433 </w:t>
      </w:r>
      <w:proofErr w:type="spellStart"/>
      <w:r>
        <w:t>pkt</w:t>
      </w:r>
      <w:proofErr w:type="spellEnd"/>
      <w: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>
        <w:t>Dz.U</w:t>
      </w:r>
      <w:proofErr w:type="spellEnd"/>
      <w:r>
        <w:t>. z 2021 poz. 275).</w:t>
      </w:r>
    </w:p>
    <w:p w:rsidR="008765E9" w:rsidRDefault="004272D3" w:rsidP="004272D3">
      <w:pPr>
        <w:jc w:val="both"/>
      </w:pPr>
      <w: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>
        <w:t>pkt</w:t>
      </w:r>
      <w:proofErr w:type="spellEnd"/>
      <w:r>
        <w:t xml:space="preserve"> 8 PZP jako jedną z przykładowych klauzul umownych, którą należy uznać za niezgodną z art. 433 PZP wskazuje następujące postanowienie: Zamawiającemu przysługuje prawo do niezrealizowania pełnej ilości i asortymentu umowy określonych w umowie. W takiej sytuacji Wykonawcy nie będą przysługiwać żadne roszczenia.</w:t>
      </w:r>
    </w:p>
    <w:p w:rsidR="008765E9" w:rsidRDefault="004272D3" w:rsidP="008765E9">
      <w:pPr>
        <w:jc w:val="both"/>
      </w:pPr>
      <w:r>
        <w:t>Mając na uwadze powyższe, zwracamy się o usunięcie kwestionowanego zapisu celem zapewnienia zgodności wzorca umowy z reżimem ustawy PZP.</w:t>
      </w:r>
    </w:p>
    <w:p w:rsidR="004272D3" w:rsidRPr="008765E9" w:rsidRDefault="004272D3" w:rsidP="008765E9">
      <w:pPr>
        <w:jc w:val="both"/>
      </w:pPr>
      <w:r w:rsidRPr="001B32D3">
        <w:rPr>
          <w:rFonts w:ascii="Verdana" w:hAnsi="Verdana"/>
          <w:b/>
          <w:sz w:val="20"/>
          <w:szCs w:val="20"/>
        </w:rPr>
        <w:t>Odpowiedź: Zamawiający pozostawia z</w:t>
      </w:r>
      <w:r>
        <w:rPr>
          <w:rFonts w:ascii="Verdana" w:hAnsi="Verdana"/>
          <w:b/>
          <w:sz w:val="20"/>
          <w:szCs w:val="20"/>
        </w:rPr>
        <w:t>apisy SWZ</w:t>
      </w:r>
      <w:r w:rsidRPr="001B32D3">
        <w:rPr>
          <w:rFonts w:ascii="Verdana" w:hAnsi="Verdana"/>
          <w:b/>
          <w:sz w:val="20"/>
          <w:szCs w:val="20"/>
        </w:rPr>
        <w:t xml:space="preserve"> bez zmian.</w:t>
      </w:r>
    </w:p>
    <w:p w:rsidR="002E0477" w:rsidRDefault="002E0477" w:rsidP="008765E9">
      <w:pPr>
        <w:spacing w:after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8765E9" w:rsidRDefault="008765E9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2E0477" w:rsidRDefault="00A41F68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2E0477">
        <w:rPr>
          <w:rFonts w:ascii="Verdana" w:hAnsi="Verdana" w:cs="Arial"/>
          <w:b/>
          <w:i/>
          <w:sz w:val="20"/>
          <w:szCs w:val="20"/>
        </w:rPr>
        <w:t xml:space="preserve">W związku z udzielonymi wyjaśnieniami </w:t>
      </w:r>
      <w:r w:rsidR="00C43CC8" w:rsidRPr="002E0477">
        <w:rPr>
          <w:rFonts w:ascii="Verdana" w:hAnsi="Verdana" w:cs="Arial"/>
          <w:b/>
          <w:i/>
          <w:sz w:val="20"/>
          <w:szCs w:val="20"/>
        </w:rPr>
        <w:t xml:space="preserve">Zamawiający zmienia zapisy </w:t>
      </w:r>
      <w:r w:rsidR="002E7779">
        <w:rPr>
          <w:rFonts w:ascii="Verdana" w:hAnsi="Verdana" w:cs="Arial"/>
          <w:b/>
          <w:i/>
          <w:sz w:val="20"/>
          <w:szCs w:val="20"/>
        </w:rPr>
        <w:t>SWZ oraz publikuje zmodyfikowane</w:t>
      </w:r>
      <w:r w:rsidR="00C43CC8" w:rsidRPr="002E0477">
        <w:rPr>
          <w:rFonts w:ascii="Verdana" w:hAnsi="Verdana" w:cs="Arial"/>
          <w:b/>
          <w:i/>
          <w:sz w:val="20"/>
          <w:szCs w:val="20"/>
        </w:rPr>
        <w:t xml:space="preserve"> załącznik</w:t>
      </w:r>
      <w:r w:rsidR="002E7779">
        <w:rPr>
          <w:rFonts w:ascii="Verdana" w:hAnsi="Verdana" w:cs="Arial"/>
          <w:b/>
          <w:i/>
          <w:sz w:val="20"/>
          <w:szCs w:val="20"/>
        </w:rPr>
        <w:t>i</w:t>
      </w:r>
      <w:r w:rsidR="00C43CC8" w:rsidRPr="002E0477">
        <w:rPr>
          <w:rFonts w:ascii="Verdana" w:hAnsi="Verdana" w:cs="Arial"/>
          <w:b/>
          <w:i/>
          <w:sz w:val="20"/>
          <w:szCs w:val="20"/>
        </w:rPr>
        <w:t xml:space="preserve"> pod nazwą</w:t>
      </w:r>
      <w:r w:rsidR="00E4655C" w:rsidRPr="002E0477">
        <w:rPr>
          <w:rFonts w:ascii="Verdana" w:hAnsi="Verdana" w:cs="Arial"/>
          <w:b/>
          <w:i/>
          <w:sz w:val="20"/>
          <w:szCs w:val="20"/>
        </w:rPr>
        <w:t>:</w:t>
      </w:r>
      <w:r w:rsidR="00C43CC8" w:rsidRPr="002E0477">
        <w:rPr>
          <w:rFonts w:ascii="Verdana" w:hAnsi="Verdana"/>
          <w:b/>
          <w:iCs/>
          <w:sz w:val="20"/>
          <w:szCs w:val="20"/>
        </w:rPr>
        <w:t xml:space="preserve"> </w:t>
      </w:r>
      <w:r w:rsidR="00E4655C" w:rsidRPr="002E0477">
        <w:rPr>
          <w:rFonts w:ascii="Verdana" w:hAnsi="Verdana"/>
          <w:b/>
          <w:i/>
          <w:iCs/>
          <w:sz w:val="20"/>
          <w:szCs w:val="20"/>
        </w:rPr>
        <w:t>„</w:t>
      </w:r>
      <w:r w:rsidR="002E7779">
        <w:rPr>
          <w:rFonts w:ascii="Verdana" w:hAnsi="Verdana"/>
          <w:b/>
          <w:i/>
          <w:iCs/>
          <w:sz w:val="20"/>
          <w:szCs w:val="20"/>
        </w:rPr>
        <w:t xml:space="preserve">21.03.2022 </w:t>
      </w:r>
      <w:proofErr w:type="spellStart"/>
      <w:r w:rsidR="00E4655C" w:rsidRPr="002E0477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E4655C" w:rsidRPr="002E0477">
        <w:rPr>
          <w:rFonts w:ascii="Verdana" w:hAnsi="Verdana"/>
          <w:b/>
          <w:i/>
          <w:iCs/>
          <w:sz w:val="20"/>
          <w:szCs w:val="20"/>
        </w:rPr>
        <w:t xml:space="preserve"> nr 1 </w:t>
      </w:r>
      <w:r w:rsidR="002E7779">
        <w:rPr>
          <w:rFonts w:ascii="Verdana" w:hAnsi="Verdana"/>
          <w:b/>
          <w:i/>
          <w:iCs/>
          <w:sz w:val="20"/>
          <w:szCs w:val="20"/>
        </w:rPr>
        <w:t>–</w:t>
      </w:r>
      <w:r w:rsidR="00E4655C" w:rsidRPr="002E0477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="002E7779" w:rsidRPr="002E0477">
        <w:rPr>
          <w:rFonts w:ascii="Verdana" w:hAnsi="Verdana"/>
          <w:b/>
          <w:i/>
          <w:iCs/>
          <w:sz w:val="20"/>
          <w:szCs w:val="20"/>
        </w:rPr>
        <w:t>OPZ</w:t>
      </w:r>
      <w:r w:rsidR="002E7779">
        <w:rPr>
          <w:rFonts w:ascii="Verdana" w:hAnsi="Verdana"/>
          <w:b/>
          <w:i/>
          <w:iCs/>
          <w:sz w:val="20"/>
          <w:szCs w:val="20"/>
        </w:rPr>
        <w:t>, FC</w:t>
      </w:r>
      <w:r w:rsidR="00C43CC8" w:rsidRPr="002E0477">
        <w:rPr>
          <w:rFonts w:ascii="Verdana" w:hAnsi="Verdana"/>
          <w:b/>
          <w:i/>
          <w:iCs/>
          <w:sz w:val="20"/>
          <w:szCs w:val="20"/>
        </w:rPr>
        <w:t>”</w:t>
      </w:r>
      <w:r w:rsidR="002E7779">
        <w:rPr>
          <w:rFonts w:ascii="Verdana" w:hAnsi="Verdana"/>
          <w:b/>
          <w:i/>
          <w:iCs/>
          <w:sz w:val="20"/>
          <w:szCs w:val="20"/>
        </w:rPr>
        <w:t xml:space="preserve"> oraz „21.03.2022</w:t>
      </w:r>
      <w:r w:rsidR="002E7779" w:rsidRPr="002E7779">
        <w:rPr>
          <w:rFonts w:ascii="Verdana" w:hAnsi="Verdana"/>
          <w:b/>
          <w:i/>
          <w:iCs/>
          <w:sz w:val="20"/>
          <w:szCs w:val="20"/>
        </w:rPr>
        <w:t xml:space="preserve"> </w:t>
      </w:r>
      <w:proofErr w:type="spellStart"/>
      <w:r w:rsidR="002E7779" w:rsidRPr="002E0477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2E7779">
        <w:rPr>
          <w:rFonts w:ascii="Verdana" w:hAnsi="Verdana"/>
          <w:b/>
          <w:i/>
          <w:iCs/>
          <w:sz w:val="20"/>
          <w:szCs w:val="20"/>
        </w:rPr>
        <w:t xml:space="preserve"> nr 5 – Projektowane postanowienia umowy”</w:t>
      </w:r>
      <w:r w:rsidR="00A9140B" w:rsidRPr="002E0477">
        <w:rPr>
          <w:rFonts w:ascii="Verdana" w:hAnsi="Verdana"/>
          <w:b/>
          <w:i/>
          <w:iCs/>
          <w:sz w:val="20"/>
          <w:szCs w:val="20"/>
        </w:rPr>
        <w:t>.</w:t>
      </w:r>
      <w:r w:rsidR="00690903" w:rsidRPr="002E0477">
        <w:rPr>
          <w:rFonts w:ascii="Verdana" w:hAnsi="Verdana" w:cs="Arial"/>
          <w:b/>
          <w:i/>
          <w:sz w:val="20"/>
          <w:szCs w:val="20"/>
        </w:rPr>
        <w:t xml:space="preserve"> </w:t>
      </w:r>
    </w:p>
    <w:p w:rsidR="00B26A3B" w:rsidRPr="002E0477" w:rsidRDefault="00B26A3B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C43CC8" w:rsidRPr="002E0477" w:rsidRDefault="007B68D2" w:rsidP="002E0477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86036">
        <w:rPr>
          <w:rFonts w:ascii="Verdana" w:hAnsi="Verdana"/>
          <w:sz w:val="20"/>
          <w:szCs w:val="20"/>
        </w:rPr>
        <w:t>Zgodnie z art. 137 ust. 5</w:t>
      </w:r>
      <w:r w:rsidR="00C43CC8" w:rsidRPr="00E86036">
        <w:rPr>
          <w:rFonts w:ascii="Verdana" w:hAnsi="Verdana"/>
          <w:sz w:val="20"/>
          <w:szCs w:val="20"/>
        </w:rPr>
        <w:t xml:space="preserve"> ustawy Praw</w:t>
      </w:r>
      <w:r w:rsidRPr="00E86036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86036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2E7779">
        <w:rPr>
          <w:rFonts w:ascii="Verdana" w:eastAsia="Times New Roman" w:hAnsi="Verdana" w:cs="Arial"/>
          <w:b/>
          <w:sz w:val="20"/>
          <w:szCs w:val="20"/>
          <w:lang w:eastAsia="pl-PL"/>
        </w:rPr>
        <w:t>31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2E7779">
        <w:rPr>
          <w:rFonts w:ascii="Verdana" w:eastAsia="Times New Roman" w:hAnsi="Verdana" w:cs="Arial"/>
          <w:b/>
          <w:sz w:val="20"/>
          <w:szCs w:val="20"/>
          <w:lang w:eastAsia="pl-PL"/>
        </w:rPr>
        <w:t>03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2E7779">
        <w:rPr>
          <w:rFonts w:ascii="Verdana" w:eastAsia="Times New Roman" w:hAnsi="Verdana" w:cs="Arial"/>
          <w:b/>
          <w:sz w:val="20"/>
          <w:szCs w:val="20"/>
          <w:lang w:eastAsia="pl-PL"/>
        </w:rPr>
        <w:t>2022</w:t>
      </w:r>
      <w:r w:rsidR="00C43CC8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4D59E3">
        <w:rPr>
          <w:rFonts w:ascii="Verdana" w:eastAsia="Times New Roman" w:hAnsi="Verdana" w:cs="Arial"/>
          <w:b/>
          <w:sz w:val="20"/>
          <w:szCs w:val="20"/>
          <w:lang w:eastAsia="pl-PL"/>
        </w:rPr>
        <w:t>28</w:t>
      </w:r>
      <w:r w:rsidR="002E047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="004D59E3">
        <w:rPr>
          <w:rFonts w:ascii="Verdana" w:eastAsia="Times New Roman" w:hAnsi="Verdana" w:cs="Arial"/>
          <w:b/>
          <w:sz w:val="20"/>
          <w:szCs w:val="20"/>
          <w:lang w:eastAsia="pl-PL"/>
        </w:rPr>
        <w:t>6</w:t>
      </w:r>
      <w:r w:rsidR="00690903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.202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1E4D50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2E0477" w:rsidSect="00E4655C">
      <w:headerReference w:type="default" r:id="rId12"/>
      <w:footerReference w:type="default" r:id="rId13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998" w:rsidRDefault="00C85998" w:rsidP="00F92ECB">
      <w:pPr>
        <w:spacing w:after="0" w:line="240" w:lineRule="auto"/>
      </w:pPr>
      <w:r>
        <w:separator/>
      </w:r>
    </w:p>
  </w:endnote>
  <w:endnote w:type="continuationSeparator" w:id="0">
    <w:p w:rsidR="00C85998" w:rsidRDefault="00C8599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998" w:rsidRDefault="00C8599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998" w:rsidRDefault="00C85998" w:rsidP="00F92ECB">
      <w:pPr>
        <w:spacing w:after="0" w:line="240" w:lineRule="auto"/>
      </w:pPr>
      <w:r>
        <w:separator/>
      </w:r>
    </w:p>
  </w:footnote>
  <w:footnote w:type="continuationSeparator" w:id="0">
    <w:p w:rsidR="00C85998" w:rsidRDefault="00C8599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998" w:rsidRDefault="00C8599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B4252"/>
    <w:multiLevelType w:val="multilevel"/>
    <w:tmpl w:val="64FE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A2E93"/>
    <w:multiLevelType w:val="hybridMultilevel"/>
    <w:tmpl w:val="F5C6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872CF"/>
    <w:multiLevelType w:val="hybridMultilevel"/>
    <w:tmpl w:val="D84A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9"/>
  </w:num>
  <w:num w:numId="5">
    <w:abstractNumId w:val="14"/>
  </w:num>
  <w:num w:numId="6">
    <w:abstractNumId w:val="1"/>
  </w:num>
  <w:num w:numId="7">
    <w:abstractNumId w:val="16"/>
  </w:num>
  <w:num w:numId="8">
    <w:abstractNumId w:val="0"/>
  </w:num>
  <w:num w:numId="9">
    <w:abstractNumId w:val="17"/>
  </w:num>
  <w:num w:numId="10">
    <w:abstractNumId w:val="20"/>
  </w:num>
  <w:num w:numId="11">
    <w:abstractNumId w:val="10"/>
  </w:num>
  <w:num w:numId="12">
    <w:abstractNumId w:val="18"/>
  </w:num>
  <w:num w:numId="13">
    <w:abstractNumId w:val="9"/>
  </w:num>
  <w:num w:numId="14">
    <w:abstractNumId w:val="21"/>
  </w:num>
  <w:num w:numId="15">
    <w:abstractNumId w:val="15"/>
  </w:num>
  <w:num w:numId="16">
    <w:abstractNumId w:val="11"/>
  </w:num>
  <w:num w:numId="17">
    <w:abstractNumId w:val="3"/>
  </w:num>
  <w:num w:numId="18">
    <w:abstractNumId w:val="5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6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3F1A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956E2"/>
    <w:rsid w:val="000A03CB"/>
    <w:rsid w:val="000A0BE4"/>
    <w:rsid w:val="000A264A"/>
    <w:rsid w:val="000A3E3F"/>
    <w:rsid w:val="000B2403"/>
    <w:rsid w:val="000B3C94"/>
    <w:rsid w:val="000B665C"/>
    <w:rsid w:val="000B7451"/>
    <w:rsid w:val="000C47A3"/>
    <w:rsid w:val="000C6723"/>
    <w:rsid w:val="000C7C71"/>
    <w:rsid w:val="000C7D74"/>
    <w:rsid w:val="000D4057"/>
    <w:rsid w:val="000D4972"/>
    <w:rsid w:val="000E3926"/>
    <w:rsid w:val="000E67CE"/>
    <w:rsid w:val="000F2005"/>
    <w:rsid w:val="000F24E5"/>
    <w:rsid w:val="000F254E"/>
    <w:rsid w:val="000F27A7"/>
    <w:rsid w:val="000F3335"/>
    <w:rsid w:val="00106652"/>
    <w:rsid w:val="001100BA"/>
    <w:rsid w:val="001138CD"/>
    <w:rsid w:val="00116BCD"/>
    <w:rsid w:val="00125631"/>
    <w:rsid w:val="001266C9"/>
    <w:rsid w:val="001274B8"/>
    <w:rsid w:val="00131B0E"/>
    <w:rsid w:val="001359F9"/>
    <w:rsid w:val="0013762B"/>
    <w:rsid w:val="00140D43"/>
    <w:rsid w:val="00141F9A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1AFF"/>
    <w:rsid w:val="00184718"/>
    <w:rsid w:val="00190368"/>
    <w:rsid w:val="00190F8A"/>
    <w:rsid w:val="001959EC"/>
    <w:rsid w:val="001A0619"/>
    <w:rsid w:val="001A144B"/>
    <w:rsid w:val="001A33D8"/>
    <w:rsid w:val="001B21C5"/>
    <w:rsid w:val="001B32D3"/>
    <w:rsid w:val="001B51FB"/>
    <w:rsid w:val="001B66A2"/>
    <w:rsid w:val="001B7200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07AE3"/>
    <w:rsid w:val="00221D80"/>
    <w:rsid w:val="00223E95"/>
    <w:rsid w:val="00226BF5"/>
    <w:rsid w:val="00226D8C"/>
    <w:rsid w:val="00231E49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83254"/>
    <w:rsid w:val="00283F8B"/>
    <w:rsid w:val="00290723"/>
    <w:rsid w:val="0029202C"/>
    <w:rsid w:val="00295BC9"/>
    <w:rsid w:val="00295D77"/>
    <w:rsid w:val="002A1303"/>
    <w:rsid w:val="002A589C"/>
    <w:rsid w:val="002A6834"/>
    <w:rsid w:val="002A7597"/>
    <w:rsid w:val="002B1163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2538"/>
    <w:rsid w:val="002E4DE3"/>
    <w:rsid w:val="002E7779"/>
    <w:rsid w:val="002E78F1"/>
    <w:rsid w:val="002F4087"/>
    <w:rsid w:val="002F7978"/>
    <w:rsid w:val="00300024"/>
    <w:rsid w:val="00305ACB"/>
    <w:rsid w:val="0030603B"/>
    <w:rsid w:val="00306B03"/>
    <w:rsid w:val="00310FFA"/>
    <w:rsid w:val="00311212"/>
    <w:rsid w:val="00311773"/>
    <w:rsid w:val="00311F3A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92414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6948"/>
    <w:rsid w:val="003F74B1"/>
    <w:rsid w:val="0040350E"/>
    <w:rsid w:val="00404AF3"/>
    <w:rsid w:val="00406AED"/>
    <w:rsid w:val="0041616D"/>
    <w:rsid w:val="00421028"/>
    <w:rsid w:val="00421205"/>
    <w:rsid w:val="004272D3"/>
    <w:rsid w:val="00432DDB"/>
    <w:rsid w:val="00434993"/>
    <w:rsid w:val="0043664E"/>
    <w:rsid w:val="004438E2"/>
    <w:rsid w:val="00445DC0"/>
    <w:rsid w:val="00447235"/>
    <w:rsid w:val="00452824"/>
    <w:rsid w:val="0045714C"/>
    <w:rsid w:val="004667F0"/>
    <w:rsid w:val="004733EF"/>
    <w:rsid w:val="00476615"/>
    <w:rsid w:val="00477FD1"/>
    <w:rsid w:val="00480DBE"/>
    <w:rsid w:val="00484831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D59E3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186C"/>
    <w:rsid w:val="00511F8D"/>
    <w:rsid w:val="00513341"/>
    <w:rsid w:val="00513857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3DC3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0CDA"/>
    <w:rsid w:val="005E40A7"/>
    <w:rsid w:val="005E6FED"/>
    <w:rsid w:val="005F2870"/>
    <w:rsid w:val="005F3DBF"/>
    <w:rsid w:val="005F5F57"/>
    <w:rsid w:val="00600361"/>
    <w:rsid w:val="00604257"/>
    <w:rsid w:val="00605620"/>
    <w:rsid w:val="00611962"/>
    <w:rsid w:val="00620624"/>
    <w:rsid w:val="006240C2"/>
    <w:rsid w:val="00624F4F"/>
    <w:rsid w:val="00626C57"/>
    <w:rsid w:val="006271F7"/>
    <w:rsid w:val="00633A7F"/>
    <w:rsid w:val="00637C9F"/>
    <w:rsid w:val="00644AC2"/>
    <w:rsid w:val="00650593"/>
    <w:rsid w:val="00651DD3"/>
    <w:rsid w:val="00653A9C"/>
    <w:rsid w:val="006571BF"/>
    <w:rsid w:val="00657ACD"/>
    <w:rsid w:val="00661883"/>
    <w:rsid w:val="00664494"/>
    <w:rsid w:val="006675D5"/>
    <w:rsid w:val="00672DDB"/>
    <w:rsid w:val="00674974"/>
    <w:rsid w:val="00680926"/>
    <w:rsid w:val="00681826"/>
    <w:rsid w:val="00682133"/>
    <w:rsid w:val="00684DF0"/>
    <w:rsid w:val="00686AE3"/>
    <w:rsid w:val="0069085B"/>
    <w:rsid w:val="00690903"/>
    <w:rsid w:val="00694641"/>
    <w:rsid w:val="00694B8B"/>
    <w:rsid w:val="00695C45"/>
    <w:rsid w:val="006962E2"/>
    <w:rsid w:val="006A14CE"/>
    <w:rsid w:val="006A4933"/>
    <w:rsid w:val="006A5FD6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6F7873"/>
    <w:rsid w:val="007009C8"/>
    <w:rsid w:val="007013B0"/>
    <w:rsid w:val="00702320"/>
    <w:rsid w:val="00706B9A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53E8C"/>
    <w:rsid w:val="007608BF"/>
    <w:rsid w:val="00763519"/>
    <w:rsid w:val="007671BD"/>
    <w:rsid w:val="00767C3C"/>
    <w:rsid w:val="00771909"/>
    <w:rsid w:val="00776437"/>
    <w:rsid w:val="0078122A"/>
    <w:rsid w:val="00781A63"/>
    <w:rsid w:val="0078332B"/>
    <w:rsid w:val="00783CDD"/>
    <w:rsid w:val="00787A8B"/>
    <w:rsid w:val="0079012D"/>
    <w:rsid w:val="00792957"/>
    <w:rsid w:val="007972FA"/>
    <w:rsid w:val="0079767E"/>
    <w:rsid w:val="007A0B04"/>
    <w:rsid w:val="007A415C"/>
    <w:rsid w:val="007A55B8"/>
    <w:rsid w:val="007A69F4"/>
    <w:rsid w:val="007A725C"/>
    <w:rsid w:val="007A7DA2"/>
    <w:rsid w:val="007B0CE4"/>
    <w:rsid w:val="007B0F56"/>
    <w:rsid w:val="007B425F"/>
    <w:rsid w:val="007B68D2"/>
    <w:rsid w:val="007B7BA1"/>
    <w:rsid w:val="007C4560"/>
    <w:rsid w:val="007C46F2"/>
    <w:rsid w:val="007C556E"/>
    <w:rsid w:val="007D02DE"/>
    <w:rsid w:val="007D1D71"/>
    <w:rsid w:val="007D29FD"/>
    <w:rsid w:val="007D314C"/>
    <w:rsid w:val="007D3371"/>
    <w:rsid w:val="007D45AE"/>
    <w:rsid w:val="007D7620"/>
    <w:rsid w:val="007E01C6"/>
    <w:rsid w:val="007E07DF"/>
    <w:rsid w:val="007E13A5"/>
    <w:rsid w:val="007E381E"/>
    <w:rsid w:val="007F66DB"/>
    <w:rsid w:val="008011E6"/>
    <w:rsid w:val="00801FCE"/>
    <w:rsid w:val="00802CB9"/>
    <w:rsid w:val="00805906"/>
    <w:rsid w:val="00810713"/>
    <w:rsid w:val="00814AAD"/>
    <w:rsid w:val="008155AA"/>
    <w:rsid w:val="00820DEC"/>
    <w:rsid w:val="00821EC1"/>
    <w:rsid w:val="00827C84"/>
    <w:rsid w:val="0083475C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5E9"/>
    <w:rsid w:val="00876B6B"/>
    <w:rsid w:val="00876F61"/>
    <w:rsid w:val="008772F2"/>
    <w:rsid w:val="00880C39"/>
    <w:rsid w:val="00885030"/>
    <w:rsid w:val="0088789A"/>
    <w:rsid w:val="0089420A"/>
    <w:rsid w:val="00894FD5"/>
    <w:rsid w:val="00895F6E"/>
    <w:rsid w:val="008A14D1"/>
    <w:rsid w:val="008A6C67"/>
    <w:rsid w:val="008B0AAD"/>
    <w:rsid w:val="008B3221"/>
    <w:rsid w:val="008B6771"/>
    <w:rsid w:val="008B73AB"/>
    <w:rsid w:val="008C10A5"/>
    <w:rsid w:val="008C19FF"/>
    <w:rsid w:val="008C74ED"/>
    <w:rsid w:val="008D07FF"/>
    <w:rsid w:val="008D388E"/>
    <w:rsid w:val="008D6BAB"/>
    <w:rsid w:val="008D7614"/>
    <w:rsid w:val="008E0F1F"/>
    <w:rsid w:val="008E13A8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539C"/>
    <w:rsid w:val="00926481"/>
    <w:rsid w:val="009418B3"/>
    <w:rsid w:val="00951644"/>
    <w:rsid w:val="009567B1"/>
    <w:rsid w:val="009567B8"/>
    <w:rsid w:val="00960F95"/>
    <w:rsid w:val="009624F0"/>
    <w:rsid w:val="00965853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A4A"/>
    <w:rsid w:val="009E6C87"/>
    <w:rsid w:val="009F1554"/>
    <w:rsid w:val="009F165F"/>
    <w:rsid w:val="009F1FE5"/>
    <w:rsid w:val="009F247A"/>
    <w:rsid w:val="009F2AB4"/>
    <w:rsid w:val="009F38EA"/>
    <w:rsid w:val="009F477B"/>
    <w:rsid w:val="009F6246"/>
    <w:rsid w:val="00A00264"/>
    <w:rsid w:val="00A00360"/>
    <w:rsid w:val="00A06635"/>
    <w:rsid w:val="00A07AEC"/>
    <w:rsid w:val="00A1059C"/>
    <w:rsid w:val="00A11930"/>
    <w:rsid w:val="00A16278"/>
    <w:rsid w:val="00A16280"/>
    <w:rsid w:val="00A16DE6"/>
    <w:rsid w:val="00A2392C"/>
    <w:rsid w:val="00A314EA"/>
    <w:rsid w:val="00A32074"/>
    <w:rsid w:val="00A3207E"/>
    <w:rsid w:val="00A34132"/>
    <w:rsid w:val="00A376EC"/>
    <w:rsid w:val="00A41F68"/>
    <w:rsid w:val="00A47A56"/>
    <w:rsid w:val="00A509D3"/>
    <w:rsid w:val="00A52383"/>
    <w:rsid w:val="00A55E21"/>
    <w:rsid w:val="00A57FF5"/>
    <w:rsid w:val="00A60147"/>
    <w:rsid w:val="00A6031F"/>
    <w:rsid w:val="00A73F41"/>
    <w:rsid w:val="00A8185A"/>
    <w:rsid w:val="00A8214E"/>
    <w:rsid w:val="00A83D93"/>
    <w:rsid w:val="00A841CD"/>
    <w:rsid w:val="00A846FD"/>
    <w:rsid w:val="00A8529C"/>
    <w:rsid w:val="00A9140B"/>
    <w:rsid w:val="00A9336F"/>
    <w:rsid w:val="00A9520E"/>
    <w:rsid w:val="00A96F7A"/>
    <w:rsid w:val="00A97C67"/>
    <w:rsid w:val="00AA42BC"/>
    <w:rsid w:val="00AA738A"/>
    <w:rsid w:val="00AB0BCB"/>
    <w:rsid w:val="00AB1CB0"/>
    <w:rsid w:val="00AB3DDC"/>
    <w:rsid w:val="00AB457C"/>
    <w:rsid w:val="00AB7FDE"/>
    <w:rsid w:val="00AC3CB5"/>
    <w:rsid w:val="00AC43B3"/>
    <w:rsid w:val="00AD228F"/>
    <w:rsid w:val="00AD4E38"/>
    <w:rsid w:val="00AE3A71"/>
    <w:rsid w:val="00AF3104"/>
    <w:rsid w:val="00AF7C1B"/>
    <w:rsid w:val="00B012EE"/>
    <w:rsid w:val="00B056AA"/>
    <w:rsid w:val="00B11ED2"/>
    <w:rsid w:val="00B2137D"/>
    <w:rsid w:val="00B216B1"/>
    <w:rsid w:val="00B21E39"/>
    <w:rsid w:val="00B25F28"/>
    <w:rsid w:val="00B26A3B"/>
    <w:rsid w:val="00B328FF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1AAA"/>
    <w:rsid w:val="00B72036"/>
    <w:rsid w:val="00B858F8"/>
    <w:rsid w:val="00B8696B"/>
    <w:rsid w:val="00B87274"/>
    <w:rsid w:val="00B87543"/>
    <w:rsid w:val="00B90B6F"/>
    <w:rsid w:val="00B95745"/>
    <w:rsid w:val="00B95A45"/>
    <w:rsid w:val="00B97796"/>
    <w:rsid w:val="00BA138B"/>
    <w:rsid w:val="00BA1623"/>
    <w:rsid w:val="00BA4CE0"/>
    <w:rsid w:val="00BB01B3"/>
    <w:rsid w:val="00BB11BD"/>
    <w:rsid w:val="00BB1E83"/>
    <w:rsid w:val="00BB365E"/>
    <w:rsid w:val="00BB6692"/>
    <w:rsid w:val="00BB6DE2"/>
    <w:rsid w:val="00BB78BA"/>
    <w:rsid w:val="00BB7B44"/>
    <w:rsid w:val="00BC1A2A"/>
    <w:rsid w:val="00BC42FD"/>
    <w:rsid w:val="00BC6AE0"/>
    <w:rsid w:val="00BD332B"/>
    <w:rsid w:val="00BE316B"/>
    <w:rsid w:val="00BE3CE2"/>
    <w:rsid w:val="00C01843"/>
    <w:rsid w:val="00C0479C"/>
    <w:rsid w:val="00C0626F"/>
    <w:rsid w:val="00C06600"/>
    <w:rsid w:val="00C11453"/>
    <w:rsid w:val="00C1328F"/>
    <w:rsid w:val="00C14C80"/>
    <w:rsid w:val="00C158CA"/>
    <w:rsid w:val="00C253BE"/>
    <w:rsid w:val="00C2619B"/>
    <w:rsid w:val="00C26D5F"/>
    <w:rsid w:val="00C3278D"/>
    <w:rsid w:val="00C3337C"/>
    <w:rsid w:val="00C36958"/>
    <w:rsid w:val="00C43CC8"/>
    <w:rsid w:val="00C45385"/>
    <w:rsid w:val="00C4590D"/>
    <w:rsid w:val="00C47CD9"/>
    <w:rsid w:val="00C57A50"/>
    <w:rsid w:val="00C57FC5"/>
    <w:rsid w:val="00C602DE"/>
    <w:rsid w:val="00C6162C"/>
    <w:rsid w:val="00C6204C"/>
    <w:rsid w:val="00C656E1"/>
    <w:rsid w:val="00C70D7A"/>
    <w:rsid w:val="00C7101C"/>
    <w:rsid w:val="00C75395"/>
    <w:rsid w:val="00C80FD0"/>
    <w:rsid w:val="00C85771"/>
    <w:rsid w:val="00C85998"/>
    <w:rsid w:val="00C871EC"/>
    <w:rsid w:val="00C87937"/>
    <w:rsid w:val="00C933B3"/>
    <w:rsid w:val="00C94A14"/>
    <w:rsid w:val="00CA5464"/>
    <w:rsid w:val="00CA69DD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CF7D71"/>
    <w:rsid w:val="00D007B1"/>
    <w:rsid w:val="00D0394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330FD"/>
    <w:rsid w:val="00D433B8"/>
    <w:rsid w:val="00D43418"/>
    <w:rsid w:val="00D43DB2"/>
    <w:rsid w:val="00D44C21"/>
    <w:rsid w:val="00D46DFD"/>
    <w:rsid w:val="00D55BC0"/>
    <w:rsid w:val="00D56C6B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3909"/>
    <w:rsid w:val="00DF4B42"/>
    <w:rsid w:val="00DF5663"/>
    <w:rsid w:val="00DF5E66"/>
    <w:rsid w:val="00DF65DF"/>
    <w:rsid w:val="00E00539"/>
    <w:rsid w:val="00E00F7B"/>
    <w:rsid w:val="00E06200"/>
    <w:rsid w:val="00E11BFB"/>
    <w:rsid w:val="00E177D0"/>
    <w:rsid w:val="00E17CB4"/>
    <w:rsid w:val="00E21AB7"/>
    <w:rsid w:val="00E24818"/>
    <w:rsid w:val="00E27BBA"/>
    <w:rsid w:val="00E3211C"/>
    <w:rsid w:val="00E324D7"/>
    <w:rsid w:val="00E331B2"/>
    <w:rsid w:val="00E4324C"/>
    <w:rsid w:val="00E439FD"/>
    <w:rsid w:val="00E44193"/>
    <w:rsid w:val="00E4655C"/>
    <w:rsid w:val="00E54777"/>
    <w:rsid w:val="00E55535"/>
    <w:rsid w:val="00E55A6C"/>
    <w:rsid w:val="00E55E23"/>
    <w:rsid w:val="00E55E29"/>
    <w:rsid w:val="00E72573"/>
    <w:rsid w:val="00E7582D"/>
    <w:rsid w:val="00E75EB2"/>
    <w:rsid w:val="00E77A54"/>
    <w:rsid w:val="00E81055"/>
    <w:rsid w:val="00E825BB"/>
    <w:rsid w:val="00E838CC"/>
    <w:rsid w:val="00E85886"/>
    <w:rsid w:val="00E85F9A"/>
    <w:rsid w:val="00E86036"/>
    <w:rsid w:val="00E90CA7"/>
    <w:rsid w:val="00E95CB7"/>
    <w:rsid w:val="00EA0A35"/>
    <w:rsid w:val="00EA6C16"/>
    <w:rsid w:val="00EA799F"/>
    <w:rsid w:val="00EB65E7"/>
    <w:rsid w:val="00EB6DCF"/>
    <w:rsid w:val="00EB6FE5"/>
    <w:rsid w:val="00EC14EE"/>
    <w:rsid w:val="00ED6456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0BBC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40D0"/>
    <w:rsid w:val="00F56F5C"/>
    <w:rsid w:val="00F571AB"/>
    <w:rsid w:val="00F61926"/>
    <w:rsid w:val="00F70DF0"/>
    <w:rsid w:val="00F75C89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500A"/>
    <w:rsid w:val="00FA616E"/>
    <w:rsid w:val="00FA725F"/>
    <w:rsid w:val="00FA7E9E"/>
    <w:rsid w:val="00FB0D22"/>
    <w:rsid w:val="00FB3F59"/>
    <w:rsid w:val="00FB62BC"/>
    <w:rsid w:val="00FC0D70"/>
    <w:rsid w:val="00FC3A5C"/>
    <w:rsid w:val="00FC5E13"/>
    <w:rsid w:val="00FC668E"/>
    <w:rsid w:val="00FD435F"/>
    <w:rsid w:val="00FD6F93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ypewriter">
    <w:name w:val="Typewriter"/>
    <w:rsid w:val="005E0CDA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5E0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faktur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znan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9011-9EF9-4C26-95B4-AA41D2BF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243</TotalTime>
  <Pages>13</Pages>
  <Words>3317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164</cp:revision>
  <cp:lastPrinted>2021-08-02T10:03:00Z</cp:lastPrinted>
  <dcterms:created xsi:type="dcterms:W3CDTF">2022-03-14T11:23:00Z</dcterms:created>
  <dcterms:modified xsi:type="dcterms:W3CDTF">2022-03-18T09:37:00Z</dcterms:modified>
</cp:coreProperties>
</file>