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3327C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B3327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B3327C">
        <w:rPr>
          <w:rFonts w:ascii="Verdana" w:hAnsi="Verdana"/>
          <w:b w:val="0"/>
          <w:sz w:val="20"/>
          <w:szCs w:val="20"/>
        </w:rPr>
        <w:t>/EA/381-</w:t>
      </w:r>
      <w:r w:rsidR="006F2131">
        <w:rPr>
          <w:rFonts w:ascii="Verdana" w:hAnsi="Verdana"/>
          <w:b w:val="0"/>
          <w:sz w:val="20"/>
          <w:szCs w:val="20"/>
        </w:rPr>
        <w:t>7</w:t>
      </w:r>
      <w:r w:rsidR="004E78C4">
        <w:rPr>
          <w:rFonts w:ascii="Verdana" w:hAnsi="Verdana"/>
          <w:b w:val="0"/>
          <w:sz w:val="20"/>
          <w:szCs w:val="20"/>
        </w:rPr>
        <w:t>/2022</w:t>
      </w:r>
    </w:p>
    <w:p w:rsidR="0005318C" w:rsidRPr="00B3327C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B3327C">
        <w:rPr>
          <w:rFonts w:ascii="Verdana" w:hAnsi="Verdana"/>
          <w:b w:val="0"/>
        </w:rPr>
        <w:t xml:space="preserve">Poznań, dnia </w:t>
      </w:r>
      <w:r w:rsidR="006F2131">
        <w:rPr>
          <w:rFonts w:ascii="Verdana" w:hAnsi="Verdana"/>
          <w:b w:val="0"/>
        </w:rPr>
        <w:t>30</w:t>
      </w:r>
      <w:r w:rsidR="0024222E" w:rsidRPr="00B3327C">
        <w:rPr>
          <w:rFonts w:ascii="Verdana" w:hAnsi="Verdana"/>
          <w:b w:val="0"/>
        </w:rPr>
        <w:t>.</w:t>
      </w:r>
      <w:r w:rsidR="004E78C4">
        <w:rPr>
          <w:rFonts w:ascii="Verdana" w:hAnsi="Verdana"/>
          <w:b w:val="0"/>
        </w:rPr>
        <w:t>03</w:t>
      </w:r>
      <w:r w:rsidR="00DD7ECA" w:rsidRPr="00B3327C">
        <w:rPr>
          <w:rFonts w:ascii="Verdana" w:hAnsi="Verdana"/>
          <w:b w:val="0"/>
        </w:rPr>
        <w:t>.</w:t>
      </w:r>
      <w:r w:rsidR="004E78C4">
        <w:rPr>
          <w:rFonts w:ascii="Verdana" w:hAnsi="Verdana"/>
          <w:b w:val="0"/>
        </w:rPr>
        <w:t>2022</w:t>
      </w:r>
      <w:r w:rsidRPr="00B3327C">
        <w:rPr>
          <w:rFonts w:ascii="Verdana" w:hAnsi="Verdana"/>
          <w:b w:val="0"/>
        </w:rPr>
        <w:t xml:space="preserve"> r.</w:t>
      </w:r>
    </w:p>
    <w:p w:rsidR="00897785" w:rsidRPr="00B3327C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Pr="00B3327C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Informacja na podstawie art. 222 ust. 4 ustawy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 xml:space="preserve">z dnia </w:t>
      </w:r>
      <w:r w:rsidRPr="00B3327C">
        <w:rPr>
          <w:rFonts w:ascii="Verdana" w:hAnsi="Verdana" w:cs="Calibri"/>
          <w:b/>
        </w:rPr>
        <w:t>11 września 2019</w:t>
      </w:r>
      <w:r w:rsidRPr="00B3327C">
        <w:rPr>
          <w:rFonts w:ascii="Verdana" w:hAnsi="Verdana"/>
          <w:b/>
        </w:rPr>
        <w:t xml:space="preserve"> r. Prawo zamówień publicznych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(Dz.U.z2019r.poz.2019 ze zm.)</w:t>
      </w:r>
    </w:p>
    <w:p w:rsidR="00140A34" w:rsidRPr="00B3327C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B3327C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B3327C">
        <w:rPr>
          <w:rFonts w:ascii="Verdana" w:hAnsi="Verdana"/>
          <w:b/>
        </w:rPr>
        <w:t>Przedmiot zamówienia</w:t>
      </w:r>
    </w:p>
    <w:p w:rsidR="00AE2B95" w:rsidRPr="00B3327C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AC5652" w:rsidRPr="0063725E" w:rsidRDefault="00AC5652" w:rsidP="00AC565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63725E">
        <w:rPr>
          <w:rFonts w:ascii="Verdana" w:hAnsi="Verdana"/>
          <w:b/>
          <w:sz w:val="18"/>
          <w:szCs w:val="18"/>
        </w:rPr>
        <w:t xml:space="preserve">DOSTAWA </w:t>
      </w:r>
      <w:r w:rsidR="006F2131">
        <w:rPr>
          <w:rFonts w:ascii="Verdana" w:hAnsi="Verdana"/>
          <w:b/>
          <w:sz w:val="18"/>
          <w:szCs w:val="18"/>
        </w:rPr>
        <w:t>LEKÓW PRZECIWNOWOTWOROWYCH I INNYCH STOSOWANYCH W LECZENIU ONKOLOGICZNYM</w:t>
      </w:r>
    </w:p>
    <w:p w:rsidR="00F00EA9" w:rsidRPr="00B3327C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B3327C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B3327C">
        <w:rPr>
          <w:rFonts w:ascii="Verdana" w:hAnsi="Verdana" w:cs="Arial"/>
          <w:b/>
        </w:rPr>
        <w:t>Otwarcie ofert</w:t>
      </w:r>
    </w:p>
    <w:p w:rsidR="00F04BAB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B3327C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B3327C">
        <w:rPr>
          <w:rFonts w:ascii="Verdana" w:hAnsi="Verdana" w:cs="Arial"/>
        </w:rPr>
        <w:t>Otwarcie ofert nastąpi</w:t>
      </w:r>
      <w:r w:rsidR="00F00EA9" w:rsidRPr="00B3327C">
        <w:rPr>
          <w:rFonts w:ascii="Verdana" w:hAnsi="Verdana" w:cs="Arial"/>
        </w:rPr>
        <w:t xml:space="preserve"> w dniu </w:t>
      </w:r>
      <w:bookmarkStart w:id="0" w:name="_GoBack"/>
      <w:bookmarkEnd w:id="0"/>
      <w:r w:rsidR="006F2131">
        <w:rPr>
          <w:rFonts w:ascii="Verdana" w:hAnsi="Verdana" w:cs="Arial"/>
        </w:rPr>
        <w:t>12</w:t>
      </w:r>
      <w:r w:rsidRPr="00B3327C">
        <w:rPr>
          <w:rFonts w:ascii="Verdana" w:hAnsi="Verdana" w:cs="Arial"/>
        </w:rPr>
        <w:t>.</w:t>
      </w:r>
      <w:r w:rsidR="006F2131">
        <w:rPr>
          <w:rFonts w:ascii="Verdana" w:hAnsi="Verdana" w:cs="Arial"/>
        </w:rPr>
        <w:t>04</w:t>
      </w:r>
      <w:r w:rsidR="004E78C4">
        <w:rPr>
          <w:rFonts w:ascii="Verdana" w:hAnsi="Verdana" w:cs="Arial"/>
        </w:rPr>
        <w:t>.2022</w:t>
      </w:r>
      <w:r w:rsidRPr="00B3327C">
        <w:rPr>
          <w:rFonts w:ascii="Verdana" w:hAnsi="Verdana" w:cs="Arial"/>
        </w:rPr>
        <w:t>r. o godz. 10</w:t>
      </w:r>
      <w:r w:rsidR="00923A34" w:rsidRPr="00B3327C">
        <w:rPr>
          <w:rFonts w:ascii="Verdana" w:hAnsi="Verdana" w:cs="Arial"/>
        </w:rPr>
        <w:t>:</w:t>
      </w:r>
      <w:r w:rsidRPr="00B3327C">
        <w:rPr>
          <w:rFonts w:ascii="Verdana" w:hAnsi="Verdana" w:cs="Arial"/>
        </w:rPr>
        <w:t>00</w:t>
      </w:r>
      <w:r w:rsidR="00923A34" w:rsidRPr="00B3327C">
        <w:rPr>
          <w:rFonts w:ascii="Verdana" w:hAnsi="Verdana" w:cs="Arial"/>
          <w:bCs/>
        </w:rPr>
        <w:t>.</w:t>
      </w:r>
    </w:p>
    <w:p w:rsidR="00F00EA9" w:rsidRPr="00B3327C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B3327C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Kwota jaką Zamawiający zamierza przeznac</w:t>
      </w:r>
      <w:r w:rsidR="00414B18" w:rsidRPr="00B3327C">
        <w:rPr>
          <w:rFonts w:ascii="Verdana" w:hAnsi="Verdana"/>
          <w:b/>
        </w:rPr>
        <w:t>zyć na sfinansowanie zamówienia</w:t>
      </w:r>
    </w:p>
    <w:p w:rsidR="00F04BAB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B3327C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B3327C">
        <w:rPr>
          <w:rFonts w:ascii="Verdana" w:hAnsi="Verdana"/>
        </w:rPr>
        <w:t>P</w:t>
      </w:r>
      <w:r w:rsidR="00DA76C2" w:rsidRPr="00B3327C">
        <w:rPr>
          <w:rFonts w:ascii="Verdana" w:hAnsi="Verdana"/>
        </w:rPr>
        <w:t>rzed otwarciem ofert Z</w:t>
      </w:r>
      <w:r w:rsidRPr="00B3327C">
        <w:rPr>
          <w:rFonts w:ascii="Verdana" w:hAnsi="Verdana"/>
        </w:rPr>
        <w:t>amawiający udostępnia na stronie internetowej prowadzonego postepowania</w:t>
      </w:r>
      <w:r w:rsidR="00BE08B6" w:rsidRPr="00B3327C">
        <w:rPr>
          <w:rFonts w:ascii="Verdana" w:hAnsi="Verdana"/>
        </w:rPr>
        <w:t xml:space="preserve"> kwotę, jaką zamierza przeznaczyć na sfinansowanie</w:t>
      </w:r>
      <w:r w:rsidRPr="00B3327C">
        <w:rPr>
          <w:rFonts w:ascii="Verdana" w:hAnsi="Verdana"/>
        </w:rPr>
        <w:t xml:space="preserve"> zamówienia</w:t>
      </w:r>
      <w:r w:rsidR="00BE08B6" w:rsidRPr="00B3327C">
        <w:rPr>
          <w:rFonts w:ascii="Verdana" w:hAnsi="Verdana"/>
        </w:rPr>
        <w:t xml:space="preserve"> w wysokości</w:t>
      </w:r>
      <w:r w:rsidR="004804B7" w:rsidRPr="00B3327C">
        <w:rPr>
          <w:rFonts w:ascii="Verdana" w:hAnsi="Verdana"/>
        </w:rPr>
        <w:t>:</w:t>
      </w:r>
    </w:p>
    <w:p w:rsidR="004F6973" w:rsidRPr="00B3327C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F0325" w:rsidRPr="00B3327C" w:rsidRDefault="00CF0325" w:rsidP="00CF0325">
      <w:pPr>
        <w:rPr>
          <w:rFonts w:ascii="Verdana" w:hAnsi="Verdana"/>
          <w:highlight w:val="yellow"/>
        </w:rPr>
      </w:pPr>
    </w:p>
    <w:tbl>
      <w:tblPr>
        <w:tblW w:w="2810" w:type="pct"/>
        <w:tblCellMar>
          <w:left w:w="30" w:type="dxa"/>
          <w:right w:w="30" w:type="dxa"/>
        </w:tblCellMar>
        <w:tblLook w:val="0000"/>
      </w:tblPr>
      <w:tblGrid>
        <w:gridCol w:w="2128"/>
        <w:gridCol w:w="3004"/>
      </w:tblGrid>
      <w:tr w:rsidR="00711E88" w:rsidRPr="00AC5652" w:rsidTr="00711E88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wartość </w:t>
            </w:r>
            <w:r w:rsidR="00F70A74">
              <w:rPr>
                <w:rFonts w:ascii="Arial" w:eastAsiaTheme="minorHAnsi" w:hAnsi="Arial" w:cs="Arial"/>
                <w:color w:val="000000"/>
                <w:lang w:eastAsia="en-US"/>
              </w:rPr>
              <w:t xml:space="preserve"> zł </w:t>
            </w: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brutto           </w:t>
            </w:r>
          </w:p>
        </w:tc>
      </w:tr>
      <w:tr w:rsidR="005E079E" w:rsidRPr="00AC5652" w:rsidTr="005E079E">
        <w:trPr>
          <w:trHeight w:val="432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Pr="00AC5652" w:rsidRDefault="005E079E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1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235 866,00</w:t>
            </w:r>
          </w:p>
        </w:tc>
      </w:tr>
      <w:tr w:rsidR="005E079E" w:rsidRPr="00AC5652" w:rsidTr="00711E88">
        <w:trPr>
          <w:trHeight w:val="494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Pr="00AC5652" w:rsidRDefault="005E079E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2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1 738,10</w:t>
            </w:r>
          </w:p>
        </w:tc>
      </w:tr>
      <w:tr w:rsidR="005E079E" w:rsidRPr="00AC5652" w:rsidTr="005E079E">
        <w:trPr>
          <w:trHeight w:val="500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Pr="00AC5652" w:rsidRDefault="005E079E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3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44 336,00</w:t>
            </w:r>
          </w:p>
        </w:tc>
      </w:tr>
      <w:tr w:rsidR="005E079E" w:rsidRPr="00AC5652" w:rsidTr="005E079E">
        <w:trPr>
          <w:trHeight w:val="523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Pr="00AC5652" w:rsidRDefault="005E079E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4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75 756,00</w:t>
            </w:r>
          </w:p>
        </w:tc>
      </w:tr>
      <w:tr w:rsidR="005E079E" w:rsidRPr="00AC5652" w:rsidTr="005E079E">
        <w:trPr>
          <w:trHeight w:val="408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Pr="00AC5652" w:rsidRDefault="005E079E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5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4 946,40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Pr="00AC5652" w:rsidRDefault="005E079E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6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44 000,00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Pr="00AC5652" w:rsidRDefault="005E079E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7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153 360,00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BD162B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8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20 566,00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BD162B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9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6 333,50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BD162B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1 473,60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BD162B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11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9 205,30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BD162B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34 604,00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BD162B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28 242,50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BD162B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14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102 035,10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15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106 656,00</w:t>
            </w:r>
          </w:p>
        </w:tc>
      </w:tr>
      <w:tr w:rsidR="005E079E" w:rsidRPr="00AC5652" w:rsidTr="00711E88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</w:t>
            </w:r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30 591,00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17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15 876,00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18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48 988,80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19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766 976,00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223 097,75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21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263 120,00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22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sz w:val="24"/>
                <w:szCs w:val="24"/>
              </w:rPr>
            </w:pPr>
            <w:r>
              <w:t>4 938,50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23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sz w:val="24"/>
                <w:szCs w:val="24"/>
              </w:rPr>
            </w:pPr>
            <w:r>
              <w:t>30 356,10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24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1 556 900,00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25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9 981 950,40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26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19 962 139,50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27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4 997 500,00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28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3 159,00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29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805 386,60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30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530 311,58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31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3 105 000,00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32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652 779,00</w:t>
            </w:r>
          </w:p>
        </w:tc>
      </w:tr>
      <w:tr w:rsidR="005E079E" w:rsidRPr="00AC5652" w:rsidTr="00955895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79E" w:rsidRDefault="005E079E">
            <w:r w:rsidRPr="007D219D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33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5E079E" w:rsidRDefault="005E07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9 000,00</w:t>
            </w:r>
          </w:p>
        </w:tc>
      </w:tr>
      <w:tr w:rsidR="00E90DB5" w:rsidRPr="00E90DB5" w:rsidTr="00E90DB5">
        <w:trPr>
          <w:trHeight w:val="542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B5" w:rsidRPr="00E90DB5" w:rsidRDefault="00E90DB5">
            <w:pP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90DB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90DB5" w:rsidRPr="00E90DB5" w:rsidRDefault="00E90DB5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E90DB5" w:rsidRPr="00E90DB5" w:rsidRDefault="00E90DB5" w:rsidP="00E90DB5">
            <w:pPr>
              <w:jc w:val="right"/>
              <w:rPr>
                <w:b/>
                <w:bCs/>
                <w:sz w:val="24"/>
                <w:szCs w:val="24"/>
              </w:rPr>
            </w:pPr>
            <w:r w:rsidRPr="00E90DB5">
              <w:rPr>
                <w:b/>
                <w:bCs/>
                <w:sz w:val="24"/>
                <w:szCs w:val="24"/>
              </w:rPr>
              <w:t>43 857 188,73</w:t>
            </w:r>
          </w:p>
          <w:p w:rsidR="00E90DB5" w:rsidRPr="00E90DB5" w:rsidRDefault="00E90DB5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E90DB5" w:rsidRPr="00E90DB5" w:rsidRDefault="00E90DB5" w:rsidP="00E90DB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40A34" w:rsidRPr="00B3327C" w:rsidRDefault="00140A34" w:rsidP="00CF0325">
      <w:pPr>
        <w:rPr>
          <w:rFonts w:ascii="Verdana" w:hAnsi="Verdana"/>
        </w:rPr>
      </w:pPr>
    </w:p>
    <w:sectPr w:rsidR="00140A34" w:rsidRPr="00B3327C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8C6" w:rsidRDefault="00F678C6" w:rsidP="00140A34">
      <w:r>
        <w:separator/>
      </w:r>
    </w:p>
  </w:endnote>
  <w:endnote w:type="continuationSeparator" w:id="0">
    <w:p w:rsidR="00F678C6" w:rsidRDefault="00F678C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8C6" w:rsidRDefault="00F678C6" w:rsidP="00140A34">
      <w:r>
        <w:separator/>
      </w:r>
    </w:p>
  </w:footnote>
  <w:footnote w:type="continuationSeparator" w:id="0">
    <w:p w:rsidR="00F678C6" w:rsidRDefault="00F678C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BD2"/>
    <w:rsid w:val="00100883"/>
    <w:rsid w:val="0012195B"/>
    <w:rsid w:val="00123104"/>
    <w:rsid w:val="001232F3"/>
    <w:rsid w:val="00126092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67C69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75419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7870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E78C4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A4E1C"/>
    <w:rsid w:val="005B2F04"/>
    <w:rsid w:val="005C0299"/>
    <w:rsid w:val="005E079E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3EA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131"/>
    <w:rsid w:val="006F25B6"/>
    <w:rsid w:val="006F53DC"/>
    <w:rsid w:val="006F6B2C"/>
    <w:rsid w:val="007076FD"/>
    <w:rsid w:val="00711C25"/>
    <w:rsid w:val="00711E88"/>
    <w:rsid w:val="0071357A"/>
    <w:rsid w:val="00713F9B"/>
    <w:rsid w:val="00730096"/>
    <w:rsid w:val="00732A2E"/>
    <w:rsid w:val="007334A4"/>
    <w:rsid w:val="00741A9E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91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70956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1C7C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50E04"/>
    <w:rsid w:val="00E76BA4"/>
    <w:rsid w:val="00E8458B"/>
    <w:rsid w:val="00E84E0E"/>
    <w:rsid w:val="00E85C43"/>
    <w:rsid w:val="00E85FCF"/>
    <w:rsid w:val="00E86A36"/>
    <w:rsid w:val="00E90DB5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678C6"/>
    <w:rsid w:val="00F70532"/>
    <w:rsid w:val="00F70A74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990D9-422D-4D68-A0AA-54D9354A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15</cp:revision>
  <cp:lastPrinted>2021-04-15T09:40:00Z</cp:lastPrinted>
  <dcterms:created xsi:type="dcterms:W3CDTF">2022-03-29T10:48:00Z</dcterms:created>
  <dcterms:modified xsi:type="dcterms:W3CDTF">2022-03-30T10:48:00Z</dcterms:modified>
</cp:coreProperties>
</file>