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A45ACD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A45ACD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A45ACD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A45ACD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A45ACD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A45ACD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A45ACD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A45ACD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A45ACD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A45ACD" w:rsidRDefault="00B31E02" w:rsidP="00836C3D">
      <w:pPr>
        <w:pStyle w:val="tytu"/>
        <w:rPr>
          <w:rFonts w:ascii="Verdana" w:hAnsi="Verdana" w:cs="Times New Roman"/>
          <w:sz w:val="20"/>
          <w:szCs w:val="20"/>
        </w:rPr>
      </w:pPr>
      <w:r w:rsidRPr="00A45AC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A45ACD" w:rsidRDefault="00B31E02" w:rsidP="00836C3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A45ACD" w:rsidRDefault="00B31E02" w:rsidP="00836C3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A45ACD" w:rsidRDefault="00B31E02" w:rsidP="00836C3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A45ACD" w:rsidRDefault="00B31E02" w:rsidP="00836C3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A45ACD" w:rsidRDefault="00B31E02" w:rsidP="00836C3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A45ACD" w:rsidRDefault="00B31E02" w:rsidP="00836C3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A45AC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A45AC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A45AC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A45AC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A45ACD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A45AC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A45ACD">
        <w:rPr>
          <w:rFonts w:ascii="Verdana" w:hAnsi="Verdana" w:cs="Times New Roman"/>
          <w:b w:val="0"/>
          <w:sz w:val="20"/>
          <w:szCs w:val="20"/>
        </w:rPr>
        <w:t>mniejszej niż</w:t>
      </w:r>
      <w:r w:rsidRPr="00A45AC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A45AC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A45AC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A45ACD" w:rsidRDefault="00B31E02" w:rsidP="00836C3D">
      <w:pPr>
        <w:rPr>
          <w:rFonts w:ascii="Verdana" w:hAnsi="Verdana"/>
          <w:sz w:val="20"/>
          <w:szCs w:val="20"/>
        </w:rPr>
      </w:pPr>
    </w:p>
    <w:p w:rsidR="00B31E02" w:rsidRPr="00A45ACD" w:rsidRDefault="00B31E02" w:rsidP="00836C3D">
      <w:pPr>
        <w:rPr>
          <w:rFonts w:ascii="Verdana" w:hAnsi="Verdana"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A45ACD" w:rsidRDefault="00836C3D" w:rsidP="00836C3D">
      <w:pPr>
        <w:keepLines/>
        <w:jc w:val="center"/>
        <w:rPr>
          <w:rFonts w:ascii="Verdana" w:hAnsi="Verdana"/>
          <w:b/>
          <w:sz w:val="20"/>
          <w:szCs w:val="20"/>
        </w:rPr>
      </w:pPr>
      <w:r w:rsidRPr="00A45ACD">
        <w:rPr>
          <w:rFonts w:ascii="Verdana" w:hAnsi="Verdana"/>
          <w:b/>
          <w:sz w:val="20"/>
          <w:szCs w:val="20"/>
        </w:rPr>
        <w:t>DOSTAWA PRZECIWCIAŁ MONOKLONALNYCH STOSOWANYCH W ZAPOBIEGANIU NAPADOM DZIEDZICZNEGO OBRZĘKU NACZYNIORUCHOWEGO</w:t>
      </w: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7469D0" w:rsidRPr="00A45ACD" w:rsidRDefault="007469D0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7469D0" w:rsidRPr="00A45ACD" w:rsidRDefault="007469D0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Pr="00A45ACD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Pr="00A45ACD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A45ACD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A45ACD" w:rsidRDefault="002038CF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A45AC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A45AC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A45ACD" w:rsidRDefault="002725E6" w:rsidP="00836C3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A45AC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A45ACD" w:rsidRDefault="00717274" w:rsidP="00836C3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A45ACD" w:rsidRDefault="00717274" w:rsidP="00836C3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A45ACD" w:rsidRDefault="00717274" w:rsidP="00836C3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A45ACD" w:rsidRDefault="002725E6" w:rsidP="00836C3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A45ACD">
        <w:rPr>
          <w:rFonts w:ascii="Verdana" w:hAnsi="Verdana"/>
          <w:b/>
          <w:sz w:val="20"/>
          <w:szCs w:val="20"/>
        </w:rPr>
        <w:t>Numer telefonu:</w:t>
      </w:r>
      <w:r w:rsidR="00733F7F" w:rsidRPr="00A45ACD">
        <w:rPr>
          <w:rFonts w:ascii="Verdana" w:hAnsi="Verdana"/>
          <w:b/>
          <w:sz w:val="20"/>
          <w:szCs w:val="20"/>
        </w:rPr>
        <w:t xml:space="preserve"> </w:t>
      </w:r>
      <w:r w:rsidR="00717274" w:rsidRPr="00A45ACD">
        <w:rPr>
          <w:rFonts w:ascii="Verdana" w:hAnsi="Verdana"/>
          <w:bCs/>
          <w:sz w:val="20"/>
          <w:szCs w:val="20"/>
        </w:rPr>
        <w:t xml:space="preserve">061 66 54 </w:t>
      </w:r>
      <w:r w:rsidR="00A45ACD">
        <w:rPr>
          <w:rFonts w:ascii="Verdana" w:hAnsi="Verdana"/>
          <w:bCs/>
          <w:sz w:val="20"/>
          <w:szCs w:val="20"/>
        </w:rPr>
        <w:t>255</w:t>
      </w:r>
    </w:p>
    <w:p w:rsidR="002725E6" w:rsidRPr="00A45ACD" w:rsidRDefault="002725E6" w:rsidP="00836C3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b/>
          <w:sz w:val="20"/>
          <w:szCs w:val="20"/>
        </w:rPr>
        <w:t>Adres poczty elektronicznej:</w:t>
      </w:r>
      <w:r w:rsidR="00733F7F" w:rsidRPr="00A45ACD">
        <w:rPr>
          <w:rFonts w:ascii="Verdana" w:hAnsi="Verdana"/>
          <w:b/>
          <w:sz w:val="20"/>
          <w:szCs w:val="20"/>
        </w:rPr>
        <w:t xml:space="preserve"> </w:t>
      </w:r>
      <w:r w:rsidR="00B335FA" w:rsidRPr="00A45ACD">
        <w:rPr>
          <w:rFonts w:ascii="Verdana" w:hAnsi="Verdana"/>
          <w:sz w:val="20"/>
          <w:szCs w:val="20"/>
        </w:rPr>
        <w:t>przetargi@wcpit.org</w:t>
      </w:r>
    </w:p>
    <w:p w:rsidR="002725E6" w:rsidRPr="00A45ACD" w:rsidRDefault="002725E6" w:rsidP="00836C3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A45AC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A45ACD" w:rsidRDefault="00B335FA" w:rsidP="00836C3D">
      <w:pPr>
        <w:rPr>
          <w:rFonts w:ascii="Verdana" w:hAnsi="Verdana"/>
          <w:sz w:val="20"/>
          <w:szCs w:val="20"/>
          <w:lang w:val="en-US"/>
        </w:rPr>
      </w:pPr>
      <w:r w:rsidRPr="00A45ACD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A45ACD" w:rsidRDefault="00B335FA" w:rsidP="00836C3D">
      <w:pPr>
        <w:rPr>
          <w:rFonts w:ascii="Verdana" w:hAnsi="Verdana"/>
          <w:sz w:val="20"/>
          <w:szCs w:val="20"/>
          <w:lang w:val="en-US"/>
        </w:rPr>
      </w:pPr>
      <w:r w:rsidRPr="00A45AC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A45ACD" w:rsidRDefault="00B335FA" w:rsidP="00836C3D">
      <w:pPr>
        <w:rPr>
          <w:rFonts w:ascii="Verdana" w:hAnsi="Verdana"/>
          <w:sz w:val="20"/>
          <w:szCs w:val="20"/>
        </w:rPr>
      </w:pPr>
    </w:p>
    <w:p w:rsidR="002322C9" w:rsidRPr="00A45ACD" w:rsidRDefault="002354DB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A45AC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A45ACD" w:rsidRDefault="00333AAB" w:rsidP="00836C3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A45ACD">
        <w:rPr>
          <w:rFonts w:ascii="Verdana" w:hAnsi="Verdana"/>
          <w:sz w:val="20"/>
          <w:szCs w:val="20"/>
        </w:rPr>
        <w:t>Pzp</w:t>
      </w:r>
      <w:proofErr w:type="spellEnd"/>
      <w:r w:rsidRPr="00A45AC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A45ACD">
        <w:rPr>
          <w:rFonts w:ascii="Verdana" w:hAnsi="Verdana"/>
          <w:sz w:val="20"/>
          <w:szCs w:val="20"/>
        </w:rPr>
        <w:t>pkt</w:t>
      </w:r>
      <w:proofErr w:type="spellEnd"/>
      <w:r w:rsidRPr="00A45AC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A45ACD">
        <w:rPr>
          <w:rFonts w:ascii="Verdana" w:hAnsi="Verdana"/>
          <w:sz w:val="20"/>
          <w:szCs w:val="20"/>
        </w:rPr>
        <w:t>Pzp</w:t>
      </w:r>
      <w:proofErr w:type="spellEnd"/>
      <w:r w:rsidRPr="00A45ACD">
        <w:rPr>
          <w:rFonts w:ascii="Verdana" w:hAnsi="Verdana"/>
          <w:sz w:val="20"/>
          <w:szCs w:val="20"/>
        </w:rPr>
        <w:t>.</w:t>
      </w:r>
    </w:p>
    <w:p w:rsidR="00ED79C8" w:rsidRPr="00A45ACD" w:rsidRDefault="00725B82" w:rsidP="00836C3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A45ACD">
        <w:rPr>
          <w:rFonts w:ascii="Verdana" w:hAnsi="Verdana"/>
          <w:sz w:val="20"/>
          <w:szCs w:val="20"/>
        </w:rPr>
        <w:t xml:space="preserve">mniejsza </w:t>
      </w:r>
      <w:r w:rsidRPr="00A45AC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A45ACD" w:rsidRDefault="0099338A" w:rsidP="00836C3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A45ACD" w:rsidRDefault="002354DB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A45AC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7469D0" w:rsidRPr="00A45ACD" w:rsidRDefault="0062014E" w:rsidP="00836C3D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Przedmiotem zamówienia jest </w:t>
      </w:r>
      <w:r w:rsidR="007469D0" w:rsidRPr="00A45ACD">
        <w:rPr>
          <w:rFonts w:ascii="Verdana" w:hAnsi="Verdana"/>
          <w:sz w:val="20"/>
          <w:szCs w:val="20"/>
        </w:rPr>
        <w:t>dostawa przeciwciał monoklonalnych stosowanych w zapobieganiu napadom dziedzicznego obrzęku naczynioruchowego.</w:t>
      </w:r>
    </w:p>
    <w:p w:rsidR="00333AAB" w:rsidRPr="00A45ACD" w:rsidRDefault="0062014E" w:rsidP="00836C3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A45ACD">
        <w:rPr>
          <w:rFonts w:ascii="Verdana" w:hAnsi="Verdana"/>
          <w:sz w:val="20"/>
          <w:szCs w:val="20"/>
        </w:rPr>
        <w:t xml:space="preserve">w załączniku nr </w:t>
      </w:r>
      <w:r w:rsidR="005931BE" w:rsidRPr="00A45ACD">
        <w:rPr>
          <w:rFonts w:ascii="Verdana" w:hAnsi="Verdana"/>
          <w:sz w:val="20"/>
          <w:szCs w:val="20"/>
        </w:rPr>
        <w:t>2, który jest jednocześnie Formularzem cenowym.</w:t>
      </w:r>
    </w:p>
    <w:p w:rsidR="00D277ED" w:rsidRPr="00A45ACD" w:rsidRDefault="00D277ED" w:rsidP="00836C3D">
      <w:pPr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A45ACD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632F6C" w:rsidRPr="00A45ACD" w:rsidRDefault="00632F6C" w:rsidP="00836C3D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iCs/>
          <w:sz w:val="20"/>
          <w:szCs w:val="20"/>
        </w:rPr>
        <w:t>Powód braku podziału na części:</w:t>
      </w:r>
    </w:p>
    <w:p w:rsidR="00D277ED" w:rsidRPr="00A45ACD" w:rsidRDefault="00D277ED" w:rsidP="00836C3D">
      <w:p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ab/>
        <w:t>Przedmiot zamówienia ma jednolity charakter.</w:t>
      </w:r>
    </w:p>
    <w:p w:rsidR="00836C3D" w:rsidRDefault="0062014E" w:rsidP="00836C3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36C3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836C3D">
        <w:rPr>
          <w:rFonts w:ascii="Verdana" w:hAnsi="Verdana"/>
          <w:sz w:val="20"/>
          <w:szCs w:val="20"/>
        </w:rPr>
        <w:t>Pzp</w:t>
      </w:r>
      <w:proofErr w:type="spellEnd"/>
      <w:r w:rsidRPr="00836C3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  <w:r w:rsidR="00836C3D" w:rsidRPr="00836C3D">
        <w:rPr>
          <w:rFonts w:ascii="Verdana" w:hAnsi="Verdana"/>
          <w:sz w:val="20"/>
          <w:szCs w:val="20"/>
        </w:rPr>
        <w:t xml:space="preserve"> </w:t>
      </w:r>
      <w:r w:rsidR="00D277ED" w:rsidRPr="00836C3D">
        <w:rPr>
          <w:rFonts w:ascii="Verdana" w:hAnsi="Verdana"/>
          <w:sz w:val="20"/>
          <w:szCs w:val="20"/>
        </w:rPr>
        <w:tab/>
      </w:r>
      <w:r w:rsidR="003A5FCC" w:rsidRPr="00836C3D">
        <w:rPr>
          <w:rFonts w:ascii="Verdana" w:hAnsi="Verdana"/>
          <w:sz w:val="20"/>
          <w:szCs w:val="20"/>
        </w:rPr>
        <w:t>336</w:t>
      </w:r>
      <w:r w:rsidR="008148A3" w:rsidRPr="00836C3D">
        <w:rPr>
          <w:rFonts w:ascii="Verdana" w:hAnsi="Verdana"/>
          <w:sz w:val="20"/>
          <w:szCs w:val="20"/>
        </w:rPr>
        <w:t>2</w:t>
      </w:r>
      <w:r w:rsidR="007469D0" w:rsidRPr="00836C3D">
        <w:rPr>
          <w:rFonts w:ascii="Verdana" w:hAnsi="Verdana"/>
          <w:sz w:val="20"/>
          <w:szCs w:val="20"/>
        </w:rPr>
        <w:t>0</w:t>
      </w:r>
      <w:r w:rsidR="0052745A" w:rsidRPr="00836C3D">
        <w:rPr>
          <w:rFonts w:ascii="Verdana" w:hAnsi="Verdana"/>
          <w:sz w:val="20"/>
          <w:szCs w:val="20"/>
        </w:rPr>
        <w:t>0</w:t>
      </w:r>
      <w:r w:rsidR="003A5FCC" w:rsidRPr="00836C3D">
        <w:rPr>
          <w:rFonts w:ascii="Verdana" w:hAnsi="Verdana"/>
          <w:sz w:val="20"/>
          <w:szCs w:val="20"/>
        </w:rPr>
        <w:t>00</w:t>
      </w:r>
      <w:r w:rsidR="008148A3" w:rsidRPr="00836C3D">
        <w:rPr>
          <w:rFonts w:ascii="Verdana" w:hAnsi="Verdana"/>
          <w:sz w:val="20"/>
          <w:szCs w:val="20"/>
        </w:rPr>
        <w:t>-</w:t>
      </w:r>
      <w:r w:rsidR="007469D0" w:rsidRPr="00836C3D">
        <w:rPr>
          <w:rFonts w:ascii="Verdana" w:hAnsi="Verdana"/>
          <w:sz w:val="20"/>
          <w:szCs w:val="20"/>
        </w:rPr>
        <w:t>2</w:t>
      </w:r>
    </w:p>
    <w:p w:rsidR="00ED2BEA" w:rsidRPr="00836C3D" w:rsidRDefault="003A5FCC" w:rsidP="00836C3D">
      <w:pPr>
        <w:ind w:left="426"/>
        <w:jc w:val="both"/>
        <w:rPr>
          <w:rFonts w:ascii="Verdana" w:hAnsi="Verdana"/>
          <w:sz w:val="20"/>
          <w:szCs w:val="20"/>
        </w:rPr>
      </w:pPr>
      <w:r w:rsidRPr="00836C3D">
        <w:rPr>
          <w:rFonts w:ascii="Verdana" w:hAnsi="Verdana"/>
          <w:sz w:val="20"/>
          <w:szCs w:val="20"/>
        </w:rPr>
        <w:t xml:space="preserve"> </w:t>
      </w:r>
    </w:p>
    <w:p w:rsidR="00975AD7" w:rsidRPr="00A45ACD" w:rsidRDefault="00975AD7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A45AC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A45ACD" w:rsidRDefault="005931BE" w:rsidP="00836C3D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A45ACD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A45ACD" w:rsidRDefault="00333AAB" w:rsidP="00836C3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A45ACD" w:rsidRDefault="002354DB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A45AC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A45ACD" w:rsidRDefault="00ED79C8" w:rsidP="00836C3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A45ACD">
        <w:rPr>
          <w:rFonts w:ascii="Verdana" w:hAnsi="Verdana"/>
          <w:b/>
          <w:sz w:val="20"/>
          <w:szCs w:val="20"/>
        </w:rPr>
        <w:t xml:space="preserve">Termin wykonania zamówienia </w:t>
      </w:r>
      <w:r w:rsidR="007469D0" w:rsidRPr="00A45ACD">
        <w:rPr>
          <w:rFonts w:ascii="Verdana" w:hAnsi="Verdana"/>
          <w:b/>
          <w:sz w:val="20"/>
          <w:szCs w:val="20"/>
        </w:rPr>
        <w:t xml:space="preserve">-12 miesięcy  od podpisania umowy. </w:t>
      </w:r>
    </w:p>
    <w:p w:rsidR="00BD320E" w:rsidRPr="00A45ACD" w:rsidRDefault="00BD320E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A45ACD" w:rsidRDefault="00975AD7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A45ACD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A45ACD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A45ACD">
        <w:rPr>
          <w:rFonts w:ascii="Verdana" w:hAnsi="Verdana"/>
          <w:spacing w:val="5"/>
          <w:sz w:val="20"/>
          <w:szCs w:val="20"/>
        </w:rPr>
        <w:t>.</w:t>
      </w:r>
    </w:p>
    <w:p w:rsidR="00975AD7" w:rsidRPr="00A45ACD" w:rsidRDefault="00975AD7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A45ACD" w:rsidRDefault="00975AD7" w:rsidP="00836C3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A45ACD" w:rsidRDefault="00975AD7" w:rsidP="00836C3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A45ACD" w:rsidRDefault="00975AD7" w:rsidP="00836C3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A45ACD" w:rsidRDefault="00975AD7" w:rsidP="00836C3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A45ACD" w:rsidRDefault="00975AD7" w:rsidP="00836C3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A45ACD" w:rsidRDefault="00975AD7" w:rsidP="00836C3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A45ACD">
        <w:rPr>
          <w:rFonts w:ascii="Verdana" w:hAnsi="Verdana"/>
          <w:sz w:val="20"/>
          <w:szCs w:val="20"/>
        </w:rPr>
        <w:br/>
      </w:r>
      <w:r w:rsidRPr="00A45ACD">
        <w:rPr>
          <w:rFonts w:ascii="Verdana" w:hAnsi="Verdana"/>
          <w:sz w:val="20"/>
          <w:szCs w:val="20"/>
        </w:rPr>
        <w:lastRenderedPageBreak/>
        <w:t>lub mające na celu popełnienie tego przestępstwa,</w:t>
      </w:r>
    </w:p>
    <w:p w:rsidR="00975AD7" w:rsidRPr="00A45ACD" w:rsidRDefault="00975AD7" w:rsidP="00836C3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A45ACD">
        <w:rPr>
          <w:rFonts w:ascii="Verdana" w:hAnsi="Verdana"/>
          <w:sz w:val="20"/>
          <w:szCs w:val="20"/>
        </w:rPr>
        <w:br/>
      </w:r>
      <w:r w:rsidRPr="00A45ACD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A45ACD" w:rsidRDefault="00975AD7" w:rsidP="00836C3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A45ACD" w:rsidRDefault="00975AD7" w:rsidP="00836C3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A45ACD">
        <w:rPr>
          <w:rFonts w:ascii="Verdana" w:hAnsi="Verdana"/>
          <w:sz w:val="20"/>
          <w:szCs w:val="20"/>
        </w:rPr>
        <w:t>,</w:t>
      </w:r>
    </w:p>
    <w:p w:rsidR="00975AD7" w:rsidRPr="00A45ACD" w:rsidRDefault="00975AD7" w:rsidP="00836C3D">
      <w:pPr>
        <w:ind w:left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A45ACD" w:rsidRDefault="00975AD7" w:rsidP="00836C3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A45ACD">
        <w:rPr>
          <w:rFonts w:ascii="Verdana" w:hAnsi="Verdana"/>
          <w:sz w:val="20"/>
          <w:szCs w:val="20"/>
        </w:rPr>
        <w:br/>
      </w:r>
      <w:r w:rsidRPr="00A45ACD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A45ACD">
        <w:rPr>
          <w:rFonts w:ascii="Verdana" w:hAnsi="Verdana"/>
          <w:sz w:val="20"/>
          <w:szCs w:val="20"/>
        </w:rPr>
        <w:t>komplementariusza</w:t>
      </w:r>
      <w:proofErr w:type="spellEnd"/>
      <w:r w:rsidRPr="00A45ACD">
        <w:rPr>
          <w:rFonts w:ascii="Verdana" w:hAnsi="Verdana"/>
          <w:sz w:val="20"/>
          <w:szCs w:val="20"/>
        </w:rPr>
        <w:t xml:space="preserve"> w spółce komandytowej </w:t>
      </w:r>
      <w:r w:rsidR="001C5E29" w:rsidRPr="00A45ACD">
        <w:rPr>
          <w:rFonts w:ascii="Verdana" w:hAnsi="Verdana"/>
          <w:sz w:val="20"/>
          <w:szCs w:val="20"/>
        </w:rPr>
        <w:br/>
      </w:r>
      <w:r w:rsidRPr="00A45ACD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A45ACD">
        <w:rPr>
          <w:rFonts w:ascii="Verdana" w:hAnsi="Verdana"/>
          <w:sz w:val="20"/>
          <w:szCs w:val="20"/>
        </w:rPr>
        <w:t>pkt</w:t>
      </w:r>
      <w:proofErr w:type="spellEnd"/>
      <w:r w:rsidRPr="00A45ACD">
        <w:rPr>
          <w:rFonts w:ascii="Verdana" w:hAnsi="Verdana"/>
          <w:sz w:val="20"/>
          <w:szCs w:val="20"/>
        </w:rPr>
        <w:t xml:space="preserve"> 1;</w:t>
      </w:r>
    </w:p>
    <w:p w:rsidR="00975AD7" w:rsidRPr="00A45ACD" w:rsidRDefault="00975AD7" w:rsidP="00836C3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A45ACD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A45ACD">
        <w:rPr>
          <w:rFonts w:ascii="Verdana" w:hAnsi="Verdana"/>
          <w:sz w:val="20"/>
          <w:szCs w:val="20"/>
        </w:rPr>
        <w:br/>
      </w:r>
      <w:r w:rsidRPr="00A45ACD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A45ACD" w:rsidRDefault="00975AD7" w:rsidP="00836C3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A45ACD" w:rsidRDefault="00975AD7" w:rsidP="00836C3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A45ACD" w:rsidRDefault="00975AD7" w:rsidP="00836C3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A45ACD">
        <w:rPr>
          <w:rFonts w:ascii="Verdana" w:hAnsi="Verdana"/>
          <w:sz w:val="20"/>
          <w:szCs w:val="20"/>
        </w:rPr>
        <w:t>Pzp</w:t>
      </w:r>
      <w:proofErr w:type="spellEnd"/>
      <w:r w:rsidRPr="00A45ACD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A45ACD">
        <w:rPr>
          <w:rFonts w:ascii="Verdana" w:hAnsi="Verdana"/>
          <w:sz w:val="20"/>
          <w:szCs w:val="20"/>
        </w:rPr>
        <w:br/>
      </w:r>
      <w:r w:rsidRPr="00A45ACD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A45ACD" w:rsidRDefault="00563D0A" w:rsidP="00836C3D">
      <w:pPr>
        <w:jc w:val="both"/>
        <w:rPr>
          <w:rFonts w:ascii="Verdana" w:hAnsi="Verdana"/>
          <w:sz w:val="20"/>
          <w:szCs w:val="20"/>
        </w:rPr>
      </w:pPr>
    </w:p>
    <w:p w:rsidR="00CA15CA" w:rsidRPr="00A45ACD" w:rsidRDefault="00CA15C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A45AC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A45AC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A45AC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A45ACD" w:rsidRDefault="00A92A51" w:rsidP="00836C3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45AC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A45ACD" w:rsidRDefault="00CA15CA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A45ACD" w:rsidRDefault="00B97FAE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A45AC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A45ACD" w:rsidRDefault="00B10516" w:rsidP="00836C3D">
      <w:pPr>
        <w:jc w:val="both"/>
        <w:rPr>
          <w:rFonts w:ascii="Verdana" w:hAnsi="Verdana" w:cstheme="minorHAnsi"/>
          <w:sz w:val="20"/>
          <w:szCs w:val="20"/>
        </w:rPr>
      </w:pPr>
      <w:r w:rsidRPr="00A45ACD">
        <w:rPr>
          <w:rFonts w:ascii="Verdana" w:hAnsi="Verdana" w:cstheme="minorHAnsi"/>
          <w:sz w:val="20"/>
          <w:szCs w:val="20"/>
        </w:rPr>
        <w:t>O udzielenie zamówienia mogą ubiegać się Wykonawcy, którzy spełniają warunki udziału w postępowaniu, dotyczące:</w:t>
      </w:r>
      <w:r w:rsidR="00733F7F" w:rsidRPr="00A45ACD">
        <w:rPr>
          <w:rFonts w:ascii="Verdana" w:hAnsi="Verdana" w:cstheme="minorHAnsi"/>
          <w:sz w:val="20"/>
          <w:szCs w:val="20"/>
        </w:rPr>
        <w:t xml:space="preserve"> </w:t>
      </w:r>
      <w:r w:rsidRPr="00A45ACD">
        <w:rPr>
          <w:rFonts w:ascii="Verdana" w:hAnsi="Verdana" w:cstheme="minorHAnsi"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A45ACD" w:rsidRDefault="00676C16" w:rsidP="00836C3D">
      <w:pPr>
        <w:jc w:val="both"/>
        <w:rPr>
          <w:rFonts w:ascii="Verdana" w:hAnsi="Verdana" w:cstheme="minorHAnsi"/>
          <w:b/>
          <w:sz w:val="20"/>
          <w:szCs w:val="20"/>
        </w:rPr>
      </w:pPr>
      <w:r w:rsidRPr="00A45ACD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A45ACD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A45ACD" w:rsidRDefault="00676C16" w:rsidP="00836C3D">
      <w:pPr>
        <w:jc w:val="both"/>
        <w:rPr>
          <w:rFonts w:ascii="Verdana" w:hAnsi="Verdana" w:cstheme="minorHAnsi"/>
          <w:sz w:val="20"/>
          <w:szCs w:val="20"/>
        </w:rPr>
      </w:pPr>
    </w:p>
    <w:p w:rsidR="00676C16" w:rsidRPr="00A45ACD" w:rsidRDefault="00676C16" w:rsidP="00836C3D">
      <w:pPr>
        <w:jc w:val="both"/>
        <w:rPr>
          <w:rFonts w:ascii="Verdana" w:hAnsi="Verdana" w:cstheme="minorHAnsi"/>
          <w:sz w:val="20"/>
          <w:szCs w:val="20"/>
        </w:rPr>
      </w:pPr>
      <w:r w:rsidRPr="00A45ACD">
        <w:rPr>
          <w:rFonts w:ascii="Verdana" w:hAnsi="Verdana" w:cstheme="minorHAnsi"/>
          <w:sz w:val="20"/>
          <w:szCs w:val="20"/>
        </w:rPr>
        <w:t xml:space="preserve"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</w:t>
      </w:r>
      <w:r w:rsidRPr="00A45ACD">
        <w:rPr>
          <w:rFonts w:ascii="Verdana" w:hAnsi="Verdana" w:cstheme="minorHAnsi"/>
          <w:sz w:val="20"/>
          <w:szCs w:val="20"/>
        </w:rPr>
        <w:lastRenderedPageBreak/>
        <w:t>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A45ACD" w:rsidRDefault="00023F4E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A45ACD" w:rsidRDefault="00B97FAE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A45AC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A45ACD" w:rsidRDefault="00A92A51" w:rsidP="00836C3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A45ACD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 w:rsidRPr="00A45ACD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A45ACD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A45ACD" w:rsidRDefault="00A92A51" w:rsidP="00836C3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A45AC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A45ACD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A45ACD">
        <w:rPr>
          <w:rFonts w:ascii="Verdana" w:hAnsi="Verdana"/>
          <w:sz w:val="20"/>
          <w:szCs w:val="20"/>
        </w:rPr>
        <w:t>oraz spełnianie warunków udział</w:t>
      </w:r>
      <w:r w:rsidR="00733F7F" w:rsidRPr="00A45ACD">
        <w:rPr>
          <w:rFonts w:ascii="Verdana" w:hAnsi="Verdana"/>
          <w:sz w:val="20"/>
          <w:szCs w:val="20"/>
        </w:rPr>
        <w:t>u w postę</w:t>
      </w:r>
      <w:r w:rsidR="00E579F1" w:rsidRPr="00A45ACD">
        <w:rPr>
          <w:rFonts w:ascii="Verdana" w:hAnsi="Verdana"/>
          <w:sz w:val="20"/>
          <w:szCs w:val="20"/>
        </w:rPr>
        <w:t>powaniu</w:t>
      </w:r>
      <w:r w:rsidR="00733F7F" w:rsidRPr="00A45ACD">
        <w:rPr>
          <w:rFonts w:ascii="Verdana" w:hAnsi="Verdana"/>
          <w:sz w:val="20"/>
          <w:szCs w:val="20"/>
        </w:rPr>
        <w:t xml:space="preserve"> </w:t>
      </w:r>
      <w:r w:rsidRPr="00A45ACD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B10516" w:rsidRPr="00A45ACD" w:rsidRDefault="00B10516" w:rsidP="00836C3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A45ACD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wykonawca składa </w:t>
      </w:r>
      <w:r w:rsidR="00E579F1" w:rsidRPr="00A45ACD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E579F1" w:rsidRPr="00A45ACD" w:rsidRDefault="00E579F1" w:rsidP="00836C3D">
      <w:pPr>
        <w:pStyle w:val="Akapitzlist"/>
        <w:numPr>
          <w:ilvl w:val="0"/>
          <w:numId w:val="25"/>
        </w:numPr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A45ACD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A45ACD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733F7F" w:rsidRPr="00A45ACD" w:rsidRDefault="00733F7F" w:rsidP="00836C3D">
      <w:pPr>
        <w:rPr>
          <w:rFonts w:ascii="Verdana" w:hAnsi="Verdana" w:cs="Arial"/>
          <w:sz w:val="20"/>
          <w:szCs w:val="20"/>
        </w:rPr>
      </w:pPr>
    </w:p>
    <w:p w:rsidR="00B25ED9" w:rsidRPr="00A45ACD" w:rsidRDefault="00B25ED9" w:rsidP="00836C3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A45ACD" w:rsidRDefault="00B97FAE" w:rsidP="00836C3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A45AC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A45ACD">
        <w:rPr>
          <w:rFonts w:ascii="Verdana" w:hAnsi="Verdana"/>
          <w:spacing w:val="5"/>
          <w:sz w:val="20"/>
          <w:szCs w:val="20"/>
        </w:rPr>
        <w:t xml:space="preserve">órych </w:t>
      </w:r>
      <w:r w:rsidRPr="00A45AC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A45AC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A45ACD">
        <w:rPr>
          <w:rFonts w:ascii="Verdana" w:hAnsi="Verdana"/>
          <w:spacing w:val="5"/>
          <w:sz w:val="20"/>
          <w:szCs w:val="20"/>
        </w:rPr>
        <w:br/>
      </w:r>
      <w:r w:rsidRPr="00A45AC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A45AC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A45ACD" w:rsidRDefault="003067E1" w:rsidP="00836C3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A45ACD" w:rsidRDefault="00351A79" w:rsidP="00836C3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A45AC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A45AC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A45AC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A45ACD">
        <w:rPr>
          <w:rFonts w:ascii="Verdana" w:eastAsia="Times New Roman" w:hAnsi="Verdana"/>
          <w:sz w:val="20"/>
          <w:szCs w:val="20"/>
        </w:rPr>
        <w:t>.</w:t>
      </w:r>
    </w:p>
    <w:p w:rsidR="00351A79" w:rsidRPr="00A45ACD" w:rsidRDefault="00351A79" w:rsidP="00836C3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A45AC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A45ACD" w:rsidRDefault="00351A79" w:rsidP="00836C3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A45AC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A45ACD">
        <w:rPr>
          <w:rFonts w:ascii="Verdana" w:eastAsia="Times New Roman" w:hAnsi="Verdana"/>
          <w:sz w:val="20"/>
          <w:szCs w:val="20"/>
        </w:rPr>
        <w:t>7</w:t>
      </w:r>
      <w:r w:rsidRPr="00A45AC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A45ACD" w:rsidRDefault="00351A79" w:rsidP="00836C3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A45AC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A45ACD" w:rsidRDefault="00351A79" w:rsidP="00836C3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A45AC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A45ACD" w:rsidRDefault="00351A79" w:rsidP="00836C3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A45AC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A45ACD" w:rsidRDefault="00351A79" w:rsidP="00836C3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A45AC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A45AC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A45AC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A45ACD" w:rsidRDefault="00351A79" w:rsidP="00836C3D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  <w:u w:val="single"/>
        </w:rPr>
        <w:t>Wykonawca chcąc złożyć ofertę</w:t>
      </w:r>
      <w:r w:rsidRPr="00A45AC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A45ACD" w:rsidRDefault="00351A79" w:rsidP="00836C3D">
      <w:pPr>
        <w:ind w:left="715" w:hanging="6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A45ACD" w:rsidRDefault="00351A79" w:rsidP="00836C3D">
      <w:pPr>
        <w:ind w:left="715" w:hanging="6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A45ACD" w:rsidRDefault="00351A79" w:rsidP="00836C3D">
      <w:pPr>
        <w:ind w:left="715" w:hanging="6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A45ACD">
        <w:rPr>
          <w:rFonts w:ascii="Verdana" w:hAnsi="Verdana"/>
          <w:sz w:val="20"/>
          <w:szCs w:val="20"/>
        </w:rPr>
        <w:t>Suite</w:t>
      </w:r>
      <w:proofErr w:type="spellEnd"/>
      <w:r w:rsidRPr="00A45ACD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A45ACD" w:rsidRDefault="00366816" w:rsidP="00836C3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A45AC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A45AC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A45ACD">
        <w:rPr>
          <w:rFonts w:ascii="Verdana" w:hAnsi="Verdana"/>
          <w:sz w:val="20"/>
          <w:szCs w:val="20"/>
        </w:rPr>
        <w:t>MacOS</w:t>
      </w:r>
      <w:proofErr w:type="spellEnd"/>
      <w:r w:rsidR="00351A79" w:rsidRPr="00A45AC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A45ACD" w:rsidRDefault="00351A79" w:rsidP="00836C3D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A45ACD" w:rsidRDefault="00D10263" w:rsidP="00836C3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A45ACD" w:rsidRDefault="0099338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A45AC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A45AC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A45AC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A45ACD" w:rsidRDefault="004B477D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Zamawiający </w:t>
      </w:r>
      <w:r w:rsidRPr="00A45ACD">
        <w:rPr>
          <w:rFonts w:ascii="Verdana" w:hAnsi="Verdana"/>
          <w:b/>
          <w:sz w:val="20"/>
          <w:szCs w:val="20"/>
        </w:rPr>
        <w:t>nie przewiduje</w:t>
      </w:r>
      <w:r w:rsidRPr="00A45AC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A45ACD">
        <w:rPr>
          <w:rFonts w:ascii="Verdana" w:hAnsi="Verdana"/>
          <w:sz w:val="20"/>
          <w:szCs w:val="20"/>
        </w:rPr>
        <w:t>X</w:t>
      </w:r>
      <w:r w:rsidRPr="00A45ACD">
        <w:rPr>
          <w:rFonts w:ascii="Verdana" w:hAnsi="Verdana"/>
          <w:sz w:val="20"/>
          <w:szCs w:val="20"/>
        </w:rPr>
        <w:t xml:space="preserve"> S</w:t>
      </w:r>
      <w:r w:rsidR="00AB7E54" w:rsidRPr="00A45ACD">
        <w:rPr>
          <w:rFonts w:ascii="Verdana" w:hAnsi="Verdana"/>
          <w:sz w:val="20"/>
          <w:szCs w:val="20"/>
        </w:rPr>
        <w:t>WZ</w:t>
      </w:r>
    </w:p>
    <w:p w:rsidR="0099338A" w:rsidRPr="00A45ACD" w:rsidRDefault="0099338A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A45ACD" w:rsidRDefault="0099338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A45AC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A45ACD" w:rsidRDefault="00351A79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1)</w:t>
      </w:r>
      <w:r w:rsidRPr="00A45ACD">
        <w:rPr>
          <w:rFonts w:ascii="Verdana" w:hAnsi="Verdana"/>
          <w:sz w:val="20"/>
          <w:szCs w:val="20"/>
        </w:rPr>
        <w:tab/>
        <w:t xml:space="preserve">w sprawach formalnych – Agnieszka </w:t>
      </w:r>
      <w:proofErr w:type="spellStart"/>
      <w:r w:rsidRPr="00A45ACD">
        <w:rPr>
          <w:rFonts w:ascii="Verdana" w:hAnsi="Verdana"/>
          <w:sz w:val="20"/>
          <w:szCs w:val="20"/>
        </w:rPr>
        <w:t>Sewastynowicz</w:t>
      </w:r>
      <w:proofErr w:type="spellEnd"/>
      <w:r w:rsidRPr="00A45ACD">
        <w:rPr>
          <w:rFonts w:ascii="Verdana" w:hAnsi="Verdana"/>
          <w:sz w:val="20"/>
          <w:szCs w:val="20"/>
        </w:rPr>
        <w:t xml:space="preserve"> Tel. 61 66 </w:t>
      </w:r>
      <w:r w:rsidR="00A45ACD" w:rsidRPr="00A45ACD">
        <w:rPr>
          <w:rFonts w:ascii="Verdana" w:hAnsi="Verdana"/>
          <w:sz w:val="20"/>
          <w:szCs w:val="20"/>
        </w:rPr>
        <w:t xml:space="preserve">54 </w:t>
      </w:r>
      <w:r w:rsidRPr="00A45ACD">
        <w:rPr>
          <w:rFonts w:ascii="Verdana" w:hAnsi="Verdana"/>
          <w:sz w:val="20"/>
          <w:szCs w:val="20"/>
        </w:rPr>
        <w:t>255</w:t>
      </w:r>
    </w:p>
    <w:p w:rsidR="00351A79" w:rsidRPr="00A45ACD" w:rsidRDefault="00351A79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2)</w:t>
      </w:r>
      <w:r w:rsidRPr="00A45ACD">
        <w:rPr>
          <w:rFonts w:ascii="Verdana" w:hAnsi="Verdana"/>
          <w:sz w:val="20"/>
          <w:szCs w:val="20"/>
        </w:rPr>
        <w:tab/>
        <w:t>w sprawach merytorycznych –Teodora Jodko Tel. 61 66 54 302</w:t>
      </w:r>
    </w:p>
    <w:p w:rsidR="007B4D99" w:rsidRPr="00A45ACD" w:rsidRDefault="007B4D99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A45ACD" w:rsidRDefault="002A0871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A45AC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A45ACD" w:rsidRDefault="003A3ABA" w:rsidP="00836C3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A45AC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8B026B">
        <w:rPr>
          <w:rFonts w:ascii="Verdana" w:hAnsi="Verdana" w:cs="Arial"/>
          <w:b/>
          <w:sz w:val="20"/>
          <w:szCs w:val="20"/>
        </w:rPr>
        <w:t>14.05</w:t>
      </w:r>
      <w:r w:rsidR="00651AA9" w:rsidRPr="00A45ACD">
        <w:rPr>
          <w:rFonts w:ascii="Verdana" w:hAnsi="Verdana" w:cs="Arial"/>
          <w:b/>
          <w:sz w:val="20"/>
          <w:szCs w:val="20"/>
        </w:rPr>
        <w:t>.202</w:t>
      </w:r>
      <w:r w:rsidR="000A792D" w:rsidRPr="00A45ACD">
        <w:rPr>
          <w:rFonts w:ascii="Verdana" w:hAnsi="Verdana" w:cs="Arial"/>
          <w:b/>
          <w:sz w:val="20"/>
          <w:szCs w:val="20"/>
        </w:rPr>
        <w:t>2</w:t>
      </w:r>
      <w:r w:rsidR="00651AA9" w:rsidRPr="00A45ACD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A45ACD" w:rsidRDefault="00AC6791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A45ACD" w:rsidRDefault="002A0871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A45AC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A45ACD" w:rsidRDefault="001A3D96" w:rsidP="00836C3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A45ACD" w:rsidRDefault="004F57D9" w:rsidP="00836C3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A45AC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A45ACD" w:rsidRDefault="004F57D9" w:rsidP="00836C3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A45AC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A45AC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A45ACD" w:rsidRDefault="004F57D9" w:rsidP="00836C3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A45AC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A45AC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A45ACD" w:rsidRDefault="004F57D9" w:rsidP="00836C3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A45AC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A45ACD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A45AC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A45AC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A45AC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A45AC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A45ACD" w:rsidRDefault="009C1FEB" w:rsidP="00836C3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45AC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A45ACD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A45AC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A45ACD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9C1FEB" w:rsidRPr="00A45ACD" w:rsidRDefault="009C1FEB" w:rsidP="00836C3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45ACD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A45ACD" w:rsidRDefault="004F57D9" w:rsidP="00836C3D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A45ACD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A45ACD" w:rsidRDefault="004F57D9" w:rsidP="00836C3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A45AC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A45ACD" w:rsidRDefault="004F57D9" w:rsidP="00836C3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A45AC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A45ACD" w:rsidRDefault="004F57D9" w:rsidP="00836C3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A45AC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A45AC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A45AC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A45ACD" w:rsidRDefault="004F57D9" w:rsidP="00836C3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A45AC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A45AC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A45AC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A45ACD" w:rsidRDefault="004F57D9" w:rsidP="00836C3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A45ACD">
        <w:rPr>
          <w:rFonts w:ascii="Verdana" w:hAnsi="Verdana"/>
          <w:color w:val="auto"/>
          <w:sz w:val="20"/>
          <w:szCs w:val="20"/>
        </w:rPr>
        <w:lastRenderedPageBreak/>
        <w:t>Pkt</w:t>
      </w:r>
      <w:proofErr w:type="spellEnd"/>
      <w:r w:rsidRPr="00A45AC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Default="0063434E" w:rsidP="00836C3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A45AC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A45AC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836C3D" w:rsidRPr="00A45ACD" w:rsidRDefault="00836C3D" w:rsidP="00836C3D">
      <w:pPr>
        <w:tabs>
          <w:tab w:val="left" w:pos="426"/>
        </w:tabs>
        <w:ind w:left="1134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A45ACD" w:rsidRDefault="00857D43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A45ACD">
        <w:rPr>
          <w:rFonts w:ascii="Verdana" w:hAnsi="Verdana"/>
          <w:spacing w:val="5"/>
          <w:sz w:val="20"/>
          <w:szCs w:val="20"/>
        </w:rPr>
        <w:t>T</w:t>
      </w:r>
      <w:r w:rsidR="002A0871" w:rsidRPr="00A45AC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A45ACD" w:rsidRDefault="00AF11F8" w:rsidP="00836C3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A45AC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A45AC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B026B">
        <w:rPr>
          <w:rFonts w:ascii="Verdana" w:eastAsia="Times New Roman" w:hAnsi="Verdana"/>
          <w:b/>
          <w:color w:val="auto"/>
          <w:sz w:val="20"/>
          <w:szCs w:val="20"/>
        </w:rPr>
        <w:t>15.04</w:t>
      </w:r>
      <w:r w:rsidR="000A792D" w:rsidRPr="00A45AC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A45ACD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A792D" w:rsidRPr="00A45ACD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651AA9" w:rsidRPr="00A45AC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A45ACD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487A74" w:rsidRPr="00A45ACD" w:rsidRDefault="00487A74" w:rsidP="00836C3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A45ACD" w:rsidRDefault="002A0871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A45AC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A45ACD" w:rsidRDefault="00483E0E" w:rsidP="00836C3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A45ACD">
        <w:rPr>
          <w:rFonts w:ascii="Verdana" w:hAnsi="Verdana"/>
          <w:b/>
          <w:sz w:val="20"/>
          <w:szCs w:val="20"/>
        </w:rPr>
        <w:t>Termin otwarcia ofert:</w:t>
      </w:r>
      <w:r w:rsidR="008F45E0" w:rsidRPr="00A45AC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B026B">
        <w:rPr>
          <w:rFonts w:ascii="Verdana" w:eastAsia="Times New Roman" w:hAnsi="Verdana"/>
          <w:b/>
          <w:color w:val="auto"/>
          <w:sz w:val="20"/>
          <w:szCs w:val="20"/>
        </w:rPr>
        <w:t>15.04</w:t>
      </w:r>
      <w:r w:rsidR="00651AA9" w:rsidRPr="00A45AC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A45ACD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A792D" w:rsidRPr="00A45ACD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651AA9" w:rsidRPr="00A45ACD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A45AC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A45ACD" w:rsidRDefault="00857D43" w:rsidP="00836C3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Otwarcie ofert nastąpi za pośrednictwem</w:t>
      </w:r>
      <w:r w:rsidR="00E15C53" w:rsidRPr="00A45AC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A45ACD">
        <w:rPr>
          <w:rFonts w:ascii="Verdana" w:hAnsi="Verdana"/>
          <w:b/>
          <w:sz w:val="20"/>
          <w:szCs w:val="20"/>
        </w:rPr>
        <w:t>Kleopatra</w:t>
      </w:r>
      <w:r w:rsidR="00E15C53" w:rsidRPr="00A45ACD">
        <w:rPr>
          <w:rFonts w:ascii="Verdana" w:hAnsi="Verdana" w:cstheme="minorHAnsi"/>
          <w:sz w:val="20"/>
          <w:szCs w:val="20"/>
        </w:rPr>
        <w:t>)</w:t>
      </w:r>
      <w:r w:rsidRPr="00A45ACD">
        <w:rPr>
          <w:rFonts w:ascii="Verdana" w:hAnsi="Verdana"/>
          <w:sz w:val="20"/>
          <w:szCs w:val="20"/>
        </w:rPr>
        <w:t>,</w:t>
      </w:r>
      <w:r w:rsidR="00E15C53" w:rsidRPr="00A45AC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A45AC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A45AC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A45ACD">
        <w:rPr>
          <w:rFonts w:ascii="Verdana" w:hAnsi="Verdana"/>
          <w:sz w:val="20"/>
          <w:szCs w:val="20"/>
        </w:rPr>
        <w:t>.</w:t>
      </w:r>
    </w:p>
    <w:p w:rsidR="003A5FCC" w:rsidRPr="00A45ACD" w:rsidRDefault="003A5FCC" w:rsidP="00836C3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A45ACD" w:rsidRDefault="00CA15C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A45AC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A45ACD" w:rsidRDefault="00111C26" w:rsidP="00836C3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A45ACD">
        <w:rPr>
          <w:rFonts w:ascii="Verdana" w:hAnsi="Verdana"/>
          <w:sz w:val="20"/>
          <w:szCs w:val="20"/>
        </w:rPr>
        <w:t>.</w:t>
      </w:r>
    </w:p>
    <w:p w:rsidR="00443784" w:rsidRPr="00A45ACD" w:rsidRDefault="00111C26" w:rsidP="00836C3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Cena ofertowa</w:t>
      </w:r>
      <w:r w:rsidR="001569BA" w:rsidRPr="00A45ACD">
        <w:rPr>
          <w:rFonts w:ascii="Verdana" w:hAnsi="Verdana"/>
          <w:sz w:val="20"/>
          <w:szCs w:val="20"/>
        </w:rPr>
        <w:t xml:space="preserve"> </w:t>
      </w:r>
      <w:r w:rsidR="005A3589" w:rsidRPr="00A45ACD">
        <w:rPr>
          <w:rFonts w:ascii="Verdana" w:hAnsi="Verdana"/>
          <w:sz w:val="20"/>
          <w:szCs w:val="20"/>
        </w:rPr>
        <w:t xml:space="preserve">musi </w:t>
      </w:r>
      <w:r w:rsidRPr="00A45ACD">
        <w:rPr>
          <w:rFonts w:ascii="Verdana" w:hAnsi="Verdana"/>
          <w:sz w:val="20"/>
          <w:szCs w:val="20"/>
        </w:rPr>
        <w:t>być wyrażon</w:t>
      </w:r>
      <w:r w:rsidR="005A3589" w:rsidRPr="00A45ACD">
        <w:rPr>
          <w:rFonts w:ascii="Verdana" w:hAnsi="Verdana"/>
          <w:sz w:val="20"/>
          <w:szCs w:val="20"/>
        </w:rPr>
        <w:t>a</w:t>
      </w:r>
      <w:r w:rsidRPr="00A45AC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A45ACD" w:rsidRDefault="00443784" w:rsidP="00836C3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A45ACD" w:rsidRDefault="00443784" w:rsidP="00836C3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A45ACD" w:rsidRDefault="00443784" w:rsidP="00836C3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A45ACD" w:rsidRDefault="00443784" w:rsidP="00836C3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A45ACD" w:rsidRDefault="00443784" w:rsidP="00836C3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A45ACD" w:rsidRDefault="00443784" w:rsidP="00836C3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A45ACD" w:rsidRDefault="00E579F1" w:rsidP="00836C3D">
      <w:pPr>
        <w:pStyle w:val="Akapitzlist"/>
        <w:numPr>
          <w:ilvl w:val="2"/>
          <w:numId w:val="12"/>
        </w:numPr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A45ACD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A45ACD" w:rsidRPr="00A45ACD" w:rsidRDefault="00A45ACD" w:rsidP="00836C3D">
      <w:pPr>
        <w:widowControl/>
        <w:numPr>
          <w:ilvl w:val="0"/>
          <w:numId w:val="38"/>
        </w:numPr>
        <w:tabs>
          <w:tab w:val="clear" w:pos="283"/>
          <w:tab w:val="left" w:pos="284"/>
        </w:tabs>
        <w:suppressAutoHyphens w:val="0"/>
        <w:rPr>
          <w:rFonts w:ascii="Verdana" w:hAnsi="Verdana"/>
          <w:sz w:val="20"/>
          <w:szCs w:val="20"/>
        </w:rPr>
      </w:pPr>
      <w:bookmarkStart w:id="18" w:name="_Toc64559034"/>
      <w:r w:rsidRPr="00A45ACD">
        <w:rPr>
          <w:rFonts w:ascii="Verdana" w:hAnsi="Verdana"/>
          <w:sz w:val="20"/>
          <w:szCs w:val="20"/>
        </w:rPr>
        <w:t>Zamawiający nie dopuszcza zmiany nazwy  międzynarodowej. Zamawiający wymaga podania</w:t>
      </w:r>
      <w:r w:rsidRPr="00A45ACD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A45ACD" w:rsidRPr="00A45ACD" w:rsidRDefault="00A45ACD" w:rsidP="00836C3D">
      <w:pPr>
        <w:pStyle w:val="Tekstpodstawowy"/>
        <w:widowControl/>
        <w:numPr>
          <w:ilvl w:val="0"/>
          <w:numId w:val="38"/>
        </w:numPr>
        <w:tabs>
          <w:tab w:val="clear" w:pos="283"/>
          <w:tab w:val="left" w:pos="284"/>
        </w:tabs>
        <w:suppressAutoHyphens w:val="0"/>
        <w:spacing w:after="0"/>
        <w:jc w:val="both"/>
        <w:rPr>
          <w:rFonts w:ascii="Verdana" w:hAnsi="Verdana"/>
          <w:bCs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>Zaoferowana cena jednostkowa leku w pakiecie nr 1 nie może być wyższa niż limit finansowania określony przez NFZ w katalogu substancji czynnych stosowanych w ramach programu lekowego</w:t>
      </w:r>
      <w:r w:rsidRPr="00A45ACD">
        <w:rPr>
          <w:rFonts w:ascii="Verdana" w:hAnsi="Verdana"/>
          <w:sz w:val="20"/>
          <w:szCs w:val="20"/>
        </w:rPr>
        <w:t xml:space="preserve"> leczenia zapobiegawczego chorych z nawracającymi napadami dziedzicznego obrzęku naczynioruchowego (HAE) o ciężkim przebiegu.</w:t>
      </w:r>
    </w:p>
    <w:p w:rsidR="0046708E" w:rsidRPr="00A45ACD" w:rsidRDefault="0046708E" w:rsidP="00836C3D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ab/>
      </w:r>
    </w:p>
    <w:p w:rsidR="00CA15CA" w:rsidRPr="00A45ACD" w:rsidRDefault="00CA15C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45AC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A45ACD" w:rsidRDefault="00BB1CAC" w:rsidP="00836C3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45ACD">
        <w:rPr>
          <w:rFonts w:ascii="Verdana" w:hAnsi="Verdana"/>
          <w:bCs/>
          <w:spacing w:val="4"/>
          <w:sz w:val="20"/>
          <w:szCs w:val="20"/>
        </w:rPr>
        <w:t>Zamawiając</w:t>
      </w:r>
      <w:r w:rsidRPr="00A45ACD">
        <w:rPr>
          <w:rFonts w:ascii="Verdana" w:hAnsi="Verdana"/>
          <w:spacing w:val="4"/>
          <w:sz w:val="20"/>
          <w:szCs w:val="20"/>
        </w:rPr>
        <w:t>y</w:t>
      </w:r>
      <w:r w:rsidRPr="00A45AC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45ACD">
        <w:rPr>
          <w:rFonts w:ascii="Verdana" w:hAnsi="Verdana"/>
          <w:spacing w:val="4"/>
          <w:sz w:val="20"/>
          <w:szCs w:val="20"/>
        </w:rPr>
        <w:t>kryterium:</w:t>
      </w:r>
      <w:r w:rsidR="001328BD" w:rsidRPr="00A45ACD">
        <w:rPr>
          <w:rFonts w:ascii="Verdana" w:hAnsi="Verdana"/>
          <w:spacing w:val="4"/>
          <w:sz w:val="20"/>
          <w:szCs w:val="20"/>
        </w:rPr>
        <w:t xml:space="preserve"> </w:t>
      </w:r>
      <w:r w:rsidRPr="00A45AC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A45ACD" w:rsidRDefault="00BB1CAC" w:rsidP="00836C3D">
      <w:pPr>
        <w:pStyle w:val="Akapitzlist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45ACD">
        <w:rPr>
          <w:rFonts w:ascii="Verdana" w:hAnsi="Verdana"/>
          <w:sz w:val="20"/>
          <w:szCs w:val="20"/>
        </w:rPr>
        <w:t>.</w:t>
      </w:r>
    </w:p>
    <w:p w:rsidR="00660500" w:rsidRPr="00A45ACD" w:rsidRDefault="00660500" w:rsidP="00836C3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A45ACD" w:rsidRDefault="00CA15C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A45AC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A45AC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A45AC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A45ACD" w:rsidRDefault="00483E0E" w:rsidP="00836C3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45AC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A45ACD" w:rsidRDefault="00483E0E" w:rsidP="00836C3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45ACD">
        <w:rPr>
          <w:rFonts w:ascii="Verdana" w:hAnsi="Verdana"/>
          <w:color w:val="auto"/>
          <w:sz w:val="20"/>
          <w:szCs w:val="20"/>
        </w:rPr>
        <w:lastRenderedPageBreak/>
        <w:t xml:space="preserve">Wykonawca, o którym mowa w ust. 1, ma obowiązek zawrzeć umowę w sprawie zamówienia na warunkach określonych w projektowanych postanowieniach umowy. </w:t>
      </w:r>
    </w:p>
    <w:p w:rsidR="00A61DEE" w:rsidRPr="00A45ACD" w:rsidRDefault="00CA15CA" w:rsidP="00836C3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45AC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A45ACD" w:rsidRDefault="00CA15CA" w:rsidP="00836C3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A45AC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A45ACD">
        <w:rPr>
          <w:rFonts w:ascii="Verdana" w:hAnsi="Verdana"/>
          <w:color w:val="auto"/>
          <w:sz w:val="20"/>
          <w:szCs w:val="20"/>
        </w:rPr>
        <w:t>.</w:t>
      </w:r>
    </w:p>
    <w:p w:rsidR="00CA15CA" w:rsidRPr="00A45ACD" w:rsidRDefault="00CA15CA" w:rsidP="00836C3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45AC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A45ACD" w:rsidRDefault="00B97FAE" w:rsidP="00836C3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A45ACD" w:rsidRDefault="00B97FAE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A45AC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A45ACD" w:rsidRDefault="00B97FAE" w:rsidP="00836C3D">
      <w:pPr>
        <w:jc w:val="both"/>
        <w:rPr>
          <w:rFonts w:ascii="Verdana" w:hAnsi="Verdana"/>
          <w:color w:val="auto"/>
          <w:sz w:val="20"/>
          <w:szCs w:val="20"/>
        </w:rPr>
      </w:pPr>
      <w:r w:rsidRPr="00A45AC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A45ACD">
        <w:rPr>
          <w:rFonts w:ascii="Verdana" w:hAnsi="Verdana"/>
          <w:color w:val="auto"/>
          <w:sz w:val="20"/>
          <w:szCs w:val="20"/>
        </w:rPr>
        <w:t>w</w:t>
      </w:r>
      <w:r w:rsidR="00733F7F" w:rsidRPr="00A45ACD">
        <w:rPr>
          <w:rFonts w:ascii="Verdana" w:hAnsi="Verdana"/>
          <w:color w:val="auto"/>
          <w:sz w:val="20"/>
          <w:szCs w:val="20"/>
        </w:rPr>
        <w:t xml:space="preserve"> </w:t>
      </w:r>
      <w:r w:rsidRPr="00A45AC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A45ACD">
        <w:rPr>
          <w:rFonts w:ascii="Verdana" w:hAnsi="Verdana"/>
          <w:b/>
          <w:color w:val="auto"/>
          <w:sz w:val="20"/>
          <w:szCs w:val="20"/>
        </w:rPr>
        <w:t>u</w:t>
      </w:r>
      <w:r w:rsidRPr="00A45AC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A45ACD">
        <w:rPr>
          <w:rFonts w:ascii="Verdana" w:hAnsi="Verdana"/>
          <w:b/>
          <w:color w:val="auto"/>
          <w:sz w:val="20"/>
          <w:szCs w:val="20"/>
        </w:rPr>
        <w:t>4</w:t>
      </w:r>
      <w:r w:rsidRPr="00A45AC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A45ACD">
        <w:rPr>
          <w:rFonts w:ascii="Verdana" w:hAnsi="Verdana"/>
          <w:color w:val="auto"/>
          <w:sz w:val="20"/>
          <w:szCs w:val="20"/>
        </w:rPr>
        <w:t>.</w:t>
      </w:r>
    </w:p>
    <w:p w:rsidR="00B97FAE" w:rsidRPr="00A45ACD" w:rsidRDefault="00B97FAE" w:rsidP="00836C3D">
      <w:pPr>
        <w:jc w:val="both"/>
        <w:rPr>
          <w:rFonts w:ascii="Verdana" w:hAnsi="Verdana"/>
          <w:sz w:val="20"/>
          <w:szCs w:val="20"/>
        </w:rPr>
      </w:pPr>
    </w:p>
    <w:p w:rsidR="00CA15CA" w:rsidRPr="00A45ACD" w:rsidRDefault="00CA15C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A45AC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A45ACD" w:rsidRDefault="00F565A0" w:rsidP="00836C3D">
      <w:pPr>
        <w:numPr>
          <w:ilvl w:val="6"/>
          <w:numId w:val="16"/>
        </w:numPr>
        <w:tabs>
          <w:tab w:val="left" w:pos="56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A45ACD" w:rsidRDefault="00F565A0" w:rsidP="00836C3D">
      <w:pPr>
        <w:numPr>
          <w:ilvl w:val="6"/>
          <w:numId w:val="16"/>
        </w:numPr>
        <w:tabs>
          <w:tab w:val="left" w:pos="56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Odwołanie przysługuje na:</w:t>
      </w:r>
    </w:p>
    <w:p w:rsidR="00F565A0" w:rsidRPr="00A45ACD" w:rsidRDefault="00F565A0" w:rsidP="00836C3D">
      <w:pPr>
        <w:numPr>
          <w:ilvl w:val="1"/>
          <w:numId w:val="18"/>
        </w:numPr>
        <w:tabs>
          <w:tab w:val="left" w:pos="567"/>
        </w:tabs>
        <w:ind w:left="851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A45ACD" w:rsidRDefault="00F565A0" w:rsidP="00836C3D">
      <w:pPr>
        <w:numPr>
          <w:ilvl w:val="1"/>
          <w:numId w:val="18"/>
        </w:numPr>
        <w:tabs>
          <w:tab w:val="left" w:pos="567"/>
        </w:tabs>
        <w:ind w:left="851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A45ACD" w:rsidRDefault="00F565A0" w:rsidP="00836C3D">
      <w:pPr>
        <w:numPr>
          <w:ilvl w:val="1"/>
          <w:numId w:val="18"/>
        </w:numPr>
        <w:tabs>
          <w:tab w:val="left" w:pos="567"/>
        </w:tabs>
        <w:ind w:left="851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A45ACD" w:rsidRDefault="00F565A0" w:rsidP="00836C3D">
      <w:pPr>
        <w:numPr>
          <w:ilvl w:val="6"/>
          <w:numId w:val="16"/>
        </w:numPr>
        <w:tabs>
          <w:tab w:val="left" w:pos="567"/>
        </w:tabs>
        <w:ind w:left="567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A45ACD" w:rsidRDefault="00F565A0" w:rsidP="00836C3D">
      <w:pPr>
        <w:numPr>
          <w:ilvl w:val="6"/>
          <w:numId w:val="16"/>
        </w:numPr>
        <w:tabs>
          <w:tab w:val="left" w:pos="567"/>
        </w:tabs>
        <w:ind w:left="567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A45ACD" w:rsidRDefault="00F565A0" w:rsidP="00836C3D">
      <w:pPr>
        <w:numPr>
          <w:ilvl w:val="6"/>
          <w:numId w:val="16"/>
        </w:numPr>
        <w:tabs>
          <w:tab w:val="left" w:pos="567"/>
        </w:tabs>
        <w:ind w:left="567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A45ACD" w:rsidRDefault="00F565A0" w:rsidP="00836C3D">
      <w:pPr>
        <w:numPr>
          <w:ilvl w:val="6"/>
          <w:numId w:val="16"/>
        </w:numPr>
        <w:tabs>
          <w:tab w:val="left" w:pos="567"/>
        </w:tabs>
        <w:ind w:left="567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A45ACD" w:rsidRDefault="00F565A0" w:rsidP="00836C3D">
      <w:pPr>
        <w:numPr>
          <w:ilvl w:val="6"/>
          <w:numId w:val="16"/>
        </w:numPr>
        <w:tabs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A45ACD" w:rsidRDefault="00A45ACD" w:rsidP="00836C3D">
      <w:pPr>
        <w:numPr>
          <w:ilvl w:val="6"/>
          <w:numId w:val="16"/>
        </w:numPr>
        <w:tabs>
          <w:tab w:val="left" w:pos="426"/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bookmarkStart w:id="22" w:name="_Hlk67566200"/>
      <w:r>
        <w:rPr>
          <w:rFonts w:ascii="Verdana" w:hAnsi="Verdana"/>
          <w:sz w:val="20"/>
          <w:szCs w:val="20"/>
        </w:rPr>
        <w:t xml:space="preserve">  </w:t>
      </w:r>
      <w:r w:rsidR="00F565A0" w:rsidRPr="00A45ACD">
        <w:rPr>
          <w:rFonts w:ascii="Verdana" w:hAnsi="Verdana"/>
          <w:sz w:val="20"/>
          <w:szCs w:val="20"/>
        </w:rPr>
        <w:t>Odwołanie wnosi się w terminie:</w:t>
      </w:r>
    </w:p>
    <w:p w:rsidR="00F565A0" w:rsidRPr="00A45ACD" w:rsidRDefault="00F565A0" w:rsidP="00836C3D">
      <w:pPr>
        <w:numPr>
          <w:ilvl w:val="1"/>
          <w:numId w:val="17"/>
        </w:numPr>
        <w:tabs>
          <w:tab w:val="left" w:pos="426"/>
          <w:tab w:val="left" w:pos="567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A45ACD" w:rsidRDefault="00F565A0" w:rsidP="00836C3D">
      <w:pPr>
        <w:numPr>
          <w:ilvl w:val="1"/>
          <w:numId w:val="17"/>
        </w:numPr>
        <w:tabs>
          <w:tab w:val="left" w:pos="426"/>
          <w:tab w:val="left" w:pos="567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10 dni od dnia przekazania informacji o czynności zamawiającego stanowiącej </w:t>
      </w:r>
      <w:r w:rsidRPr="00A45ACD">
        <w:rPr>
          <w:rFonts w:ascii="Verdana" w:hAnsi="Verdana"/>
          <w:sz w:val="20"/>
          <w:szCs w:val="20"/>
        </w:rPr>
        <w:lastRenderedPageBreak/>
        <w:t xml:space="preserve">podstawę jego wniesienia, jeżeli informacja została przekazana w sposób inny niż określony w </w:t>
      </w:r>
      <w:proofErr w:type="spellStart"/>
      <w:r w:rsidRPr="00A45ACD">
        <w:rPr>
          <w:rFonts w:ascii="Verdana" w:hAnsi="Verdana"/>
          <w:sz w:val="20"/>
          <w:szCs w:val="20"/>
        </w:rPr>
        <w:t>pkt</w:t>
      </w:r>
      <w:proofErr w:type="spellEnd"/>
      <w:r w:rsidRPr="00A45ACD">
        <w:rPr>
          <w:rFonts w:ascii="Verdana" w:hAnsi="Verdana"/>
          <w:sz w:val="20"/>
          <w:szCs w:val="20"/>
        </w:rPr>
        <w:t xml:space="preserve"> 1)</w:t>
      </w:r>
    </w:p>
    <w:p w:rsidR="00F565A0" w:rsidRPr="00A45ACD" w:rsidRDefault="00836C3D" w:rsidP="00836C3D">
      <w:pPr>
        <w:numPr>
          <w:ilvl w:val="6"/>
          <w:numId w:val="16"/>
        </w:numPr>
        <w:tabs>
          <w:tab w:val="left" w:pos="426"/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F565A0" w:rsidRPr="00A45AC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A45ACD" w:rsidRDefault="00A45ACD" w:rsidP="00836C3D">
      <w:pPr>
        <w:numPr>
          <w:ilvl w:val="6"/>
          <w:numId w:val="16"/>
        </w:numPr>
        <w:tabs>
          <w:tab w:val="left" w:pos="426"/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F565A0" w:rsidRPr="00A45AC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A45ACD" w:rsidRDefault="00A45ACD" w:rsidP="00836C3D">
      <w:pPr>
        <w:numPr>
          <w:ilvl w:val="6"/>
          <w:numId w:val="16"/>
        </w:numPr>
        <w:tabs>
          <w:tab w:val="left" w:pos="426"/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F565A0" w:rsidRPr="00A45AC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A45ACD" w:rsidRDefault="00F565A0" w:rsidP="00836C3D">
      <w:pPr>
        <w:numPr>
          <w:ilvl w:val="0"/>
          <w:numId w:val="19"/>
        </w:numPr>
        <w:tabs>
          <w:tab w:val="left" w:pos="426"/>
          <w:tab w:val="left" w:pos="567"/>
        </w:tabs>
        <w:ind w:left="567" w:firstLine="0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A45ACD" w:rsidRDefault="00F565A0" w:rsidP="00836C3D">
      <w:pPr>
        <w:numPr>
          <w:ilvl w:val="0"/>
          <w:numId w:val="19"/>
        </w:numPr>
        <w:tabs>
          <w:tab w:val="left" w:pos="426"/>
          <w:tab w:val="left" w:pos="567"/>
        </w:tabs>
        <w:ind w:left="567" w:firstLine="0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A45ACD" w:rsidRDefault="00A45ACD" w:rsidP="00836C3D">
      <w:pPr>
        <w:numPr>
          <w:ilvl w:val="6"/>
          <w:numId w:val="16"/>
        </w:numPr>
        <w:tabs>
          <w:tab w:val="left" w:pos="426"/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F565A0" w:rsidRPr="00A45AC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A45ACD" w:rsidRDefault="00CA15CA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A45ACD" w:rsidRDefault="00D710D4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A45AC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A45ACD">
        <w:rPr>
          <w:rFonts w:ascii="Verdana" w:hAnsi="Verdana"/>
          <w:spacing w:val="5"/>
          <w:sz w:val="20"/>
          <w:szCs w:val="20"/>
        </w:rPr>
        <w:t>a</w:t>
      </w:r>
    </w:p>
    <w:p w:rsidR="00024D24" w:rsidRPr="00A45ACD" w:rsidRDefault="00024D24" w:rsidP="00836C3D">
      <w:pPr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>Nie dotyczy</w:t>
      </w:r>
    </w:p>
    <w:p w:rsidR="0007520C" w:rsidRPr="00A45ACD" w:rsidRDefault="0007520C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A45ACD" w:rsidRDefault="00F25E26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A45ACD">
        <w:rPr>
          <w:rFonts w:ascii="Verdana" w:hAnsi="Verdana"/>
          <w:spacing w:val="5"/>
          <w:sz w:val="20"/>
          <w:szCs w:val="20"/>
        </w:rPr>
        <w:t>I</w:t>
      </w:r>
      <w:r w:rsidR="0007520C" w:rsidRPr="00A45AC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A45ACD" w:rsidRDefault="00A04F82" w:rsidP="00836C3D">
      <w:pPr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bCs/>
          <w:sz w:val="20"/>
          <w:szCs w:val="20"/>
        </w:rPr>
        <w:t>Nie dotyczy</w:t>
      </w:r>
    </w:p>
    <w:p w:rsidR="00373B16" w:rsidRPr="00A45ACD" w:rsidRDefault="00373B16" w:rsidP="00836C3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A45ACD" w:rsidRDefault="00D730D5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A45AC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A45ACD" w:rsidRDefault="00D730D5" w:rsidP="00836C3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A45ACD" w:rsidRDefault="001608DE" w:rsidP="00836C3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A45AC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A45ACD">
        <w:rPr>
          <w:rFonts w:ascii="Verdana" w:hAnsi="Verdana"/>
          <w:sz w:val="20"/>
          <w:szCs w:val="20"/>
        </w:rPr>
        <w:t>.</w:t>
      </w:r>
    </w:p>
    <w:p w:rsidR="00D730D5" w:rsidRPr="00A45ACD" w:rsidRDefault="00D730D5" w:rsidP="00836C3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A45ACD" w:rsidRDefault="00CF74A9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A45AC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A45ACD" w:rsidRDefault="00CF74A9" w:rsidP="00836C3D">
      <w:pPr>
        <w:widowControl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>Nie dotyczy</w:t>
      </w:r>
    </w:p>
    <w:p w:rsidR="00CF74A9" w:rsidRPr="00A45ACD" w:rsidRDefault="00CF74A9" w:rsidP="00836C3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A45ACD" w:rsidRDefault="008E0D65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A45AC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A45ACD" w:rsidRDefault="008E0D65" w:rsidP="00836C3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Zamawiający </w:t>
      </w:r>
      <w:r w:rsidRPr="00A45ACD">
        <w:rPr>
          <w:rFonts w:ascii="Verdana" w:hAnsi="Verdana"/>
          <w:b/>
          <w:sz w:val="20"/>
          <w:szCs w:val="20"/>
        </w:rPr>
        <w:t>nie przewiduje</w:t>
      </w:r>
      <w:r w:rsidRPr="00A45AC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A45ACD" w:rsidRDefault="008E0D65" w:rsidP="00836C3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Zamawiający </w:t>
      </w:r>
      <w:r w:rsidRPr="00A45ACD">
        <w:rPr>
          <w:rFonts w:ascii="Verdana" w:hAnsi="Verdana"/>
          <w:b/>
          <w:sz w:val="20"/>
          <w:szCs w:val="20"/>
        </w:rPr>
        <w:t>nie przewiduje</w:t>
      </w:r>
      <w:r w:rsidRPr="00A45AC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A45ACD" w:rsidRDefault="009D40A3" w:rsidP="00836C3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45ACD">
        <w:rPr>
          <w:rFonts w:ascii="Verdana" w:hAnsi="Verdana"/>
          <w:sz w:val="20"/>
          <w:szCs w:val="20"/>
        </w:rPr>
        <w:t xml:space="preserve">Zamawiający </w:t>
      </w:r>
      <w:r w:rsidRPr="00A45ACD">
        <w:rPr>
          <w:rFonts w:ascii="Verdana" w:hAnsi="Verdana"/>
          <w:b/>
          <w:sz w:val="20"/>
          <w:szCs w:val="20"/>
        </w:rPr>
        <w:t>nie przewiduje</w:t>
      </w:r>
      <w:r w:rsidRPr="00A45AC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A45ACD" w:rsidRDefault="00F20A26" w:rsidP="00836C3D">
      <w:pPr>
        <w:rPr>
          <w:rFonts w:ascii="Verdana" w:hAnsi="Verdana"/>
          <w:sz w:val="20"/>
          <w:szCs w:val="20"/>
          <w:u w:val="single"/>
        </w:rPr>
      </w:pPr>
    </w:p>
    <w:p w:rsidR="00F20A26" w:rsidRPr="00A45ACD" w:rsidRDefault="00F20A26" w:rsidP="00836C3D">
      <w:pPr>
        <w:rPr>
          <w:rFonts w:ascii="Verdana" w:hAnsi="Verdana"/>
          <w:sz w:val="20"/>
          <w:szCs w:val="20"/>
          <w:u w:val="single"/>
        </w:rPr>
      </w:pPr>
    </w:p>
    <w:p w:rsidR="00F83604" w:rsidRPr="00A45ACD" w:rsidRDefault="00F83604" w:rsidP="00836C3D">
      <w:pPr>
        <w:rPr>
          <w:rFonts w:ascii="Verdana" w:hAnsi="Verdana"/>
          <w:sz w:val="20"/>
          <w:szCs w:val="20"/>
          <w:u w:val="single"/>
        </w:rPr>
      </w:pPr>
      <w:r w:rsidRPr="00A45ACD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A45ACD" w:rsidRDefault="000C5386" w:rsidP="00836C3D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A45ACD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A45ACD" w:rsidRDefault="000C5386" w:rsidP="00836C3D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A45ACD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A45ACD" w:rsidRDefault="00541943" w:rsidP="00836C3D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A45ACD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A45ACD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A45ACD">
        <w:rPr>
          <w:rFonts w:ascii="Verdana" w:hAnsi="Verdana"/>
          <w:sz w:val="20"/>
          <w:szCs w:val="20"/>
        </w:rPr>
        <w:t>;</w:t>
      </w:r>
    </w:p>
    <w:p w:rsidR="000C5386" w:rsidRPr="00A45ACD" w:rsidRDefault="000C5386" w:rsidP="00836C3D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A45ACD">
        <w:rPr>
          <w:rFonts w:ascii="Verdana" w:hAnsi="Verdana" w:cs="Arial"/>
          <w:bCs/>
          <w:sz w:val="20"/>
          <w:szCs w:val="20"/>
        </w:rPr>
        <w:t>Załącznik nr 4</w:t>
      </w:r>
      <w:r w:rsidR="009C3287" w:rsidRPr="00A45ACD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A45ACD">
        <w:rPr>
          <w:rFonts w:ascii="Verdana" w:hAnsi="Verdana" w:cs="Arial"/>
          <w:bCs/>
          <w:sz w:val="20"/>
          <w:szCs w:val="20"/>
        </w:rPr>
        <w:t>;</w:t>
      </w:r>
    </w:p>
    <w:p w:rsidR="004B0F1C" w:rsidRPr="00A45ACD" w:rsidRDefault="000C5386" w:rsidP="00836C3D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A45ACD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A45ACD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A45ACD" w:rsidRDefault="00541943" w:rsidP="00836C3D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A45ACD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A45ACD">
        <w:rPr>
          <w:rFonts w:ascii="Verdana" w:hAnsi="Verdana" w:cs="Courier New"/>
          <w:sz w:val="20"/>
          <w:szCs w:val="20"/>
        </w:rPr>
        <w:t>–</w:t>
      </w:r>
      <w:r w:rsidR="004B0F1C" w:rsidRPr="00A45ACD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A45ACD" w:rsidRDefault="00541943" w:rsidP="00836C3D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A45ACD">
        <w:rPr>
          <w:rFonts w:ascii="Verdana" w:hAnsi="Verdana" w:cs="Courier New"/>
          <w:sz w:val="20"/>
          <w:szCs w:val="20"/>
        </w:rPr>
        <w:t xml:space="preserve"> </w:t>
      </w:r>
      <w:r w:rsidR="004B0F1C" w:rsidRPr="00A45ACD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A45ACD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A45ACD" w:rsidRDefault="009B3AF7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0A792D" w:rsidRDefault="008B026B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Zatwierdzam</w:t>
      </w:r>
    </w:p>
    <w:p w:rsidR="008B026B" w:rsidRDefault="008B026B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8B026B" w:rsidRPr="00A45ACD" w:rsidRDefault="008B026B" w:rsidP="008B026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Poznań, 07.04.2022r.</w:t>
      </w:r>
    </w:p>
    <w:p w:rsidR="009B3AF7" w:rsidRPr="00A45ACD" w:rsidRDefault="009B3AF7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 w:rsidRPr="00A45ACD">
        <w:rPr>
          <w:rFonts w:ascii="Verdana" w:hAnsi="Verdana" w:cs="Courier New"/>
          <w:sz w:val="20"/>
          <w:szCs w:val="20"/>
        </w:rPr>
        <w:t>……………………………………</w:t>
      </w:r>
      <w:r w:rsidR="00351A79" w:rsidRPr="00A45ACD">
        <w:rPr>
          <w:rFonts w:ascii="Verdana" w:hAnsi="Verdana" w:cs="Courier New"/>
          <w:sz w:val="20"/>
          <w:szCs w:val="20"/>
        </w:rPr>
        <w:t>………</w:t>
      </w:r>
      <w:r w:rsidR="000A792D" w:rsidRPr="00A45ACD">
        <w:rPr>
          <w:rFonts w:ascii="Verdana" w:hAnsi="Verdana" w:cs="Courier New"/>
          <w:sz w:val="20"/>
          <w:szCs w:val="20"/>
        </w:rPr>
        <w:t>.</w:t>
      </w:r>
    </w:p>
    <w:p w:rsidR="007F4043" w:rsidRPr="00A45ACD" w:rsidRDefault="007F4043" w:rsidP="00836C3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A45ACD" w:rsidSect="00836C3D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440" w:right="1080" w:bottom="1440" w:left="1080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E32" w:rsidRDefault="00F67E32">
      <w:r>
        <w:separator/>
      </w:r>
    </w:p>
    <w:p w:rsidR="00F67E32" w:rsidRDefault="00F67E32"/>
  </w:endnote>
  <w:endnote w:type="continuationSeparator" w:id="1">
    <w:p w:rsidR="00F67E32" w:rsidRDefault="00F67E32">
      <w:r>
        <w:continuationSeparator/>
      </w:r>
    </w:p>
    <w:p w:rsidR="00F67E32" w:rsidRDefault="00F67E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Default="00366816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366816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366816" w:rsidRPr="00987333">
      <w:rPr>
        <w:rFonts w:ascii="Times New Roman" w:hAnsi="Times New Roman"/>
        <w:b/>
        <w:sz w:val="14"/>
        <w:szCs w:val="14"/>
      </w:rPr>
      <w:fldChar w:fldCharType="separate"/>
    </w:r>
    <w:r w:rsidR="000D67B2">
      <w:rPr>
        <w:rFonts w:ascii="Times New Roman" w:hAnsi="Times New Roman"/>
        <w:b/>
        <w:noProof/>
        <w:sz w:val="14"/>
        <w:szCs w:val="14"/>
      </w:rPr>
      <w:t>8</w:t>
    </w:r>
    <w:r w:rsidR="00366816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366816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366816" w:rsidRPr="00987333">
      <w:rPr>
        <w:rFonts w:ascii="Times New Roman" w:hAnsi="Times New Roman"/>
        <w:sz w:val="14"/>
        <w:szCs w:val="14"/>
      </w:rPr>
      <w:fldChar w:fldCharType="separate"/>
    </w:r>
    <w:r w:rsidR="000D67B2">
      <w:rPr>
        <w:rFonts w:ascii="Times New Roman" w:hAnsi="Times New Roman"/>
        <w:noProof/>
        <w:sz w:val="14"/>
        <w:szCs w:val="14"/>
      </w:rPr>
      <w:t>9</w:t>
    </w:r>
    <w:r w:rsidR="00366816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E32" w:rsidRDefault="00F67E32">
      <w:r>
        <w:separator/>
      </w:r>
    </w:p>
    <w:p w:rsidR="00F67E32" w:rsidRDefault="00F67E32"/>
  </w:footnote>
  <w:footnote w:type="continuationSeparator" w:id="1">
    <w:p w:rsidR="00F67E32" w:rsidRDefault="00F67E32">
      <w:r>
        <w:continuationSeparator/>
      </w:r>
    </w:p>
    <w:p w:rsidR="00F67E32" w:rsidRDefault="00F67E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8B026B">
      <w:rPr>
        <w:rFonts w:ascii="Verdana" w:hAnsi="Verdana"/>
        <w:sz w:val="20"/>
        <w:szCs w:val="20"/>
      </w:rPr>
      <w:t xml:space="preserve"> 19 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351A79">
      <w:rPr>
        <w:rFonts w:ascii="Verdana" w:hAnsi="Verdana"/>
        <w:sz w:val="20"/>
        <w:szCs w:val="20"/>
      </w:rPr>
      <w:t xml:space="preserve"> </w:t>
    </w:r>
    <w:r w:rsidR="008B026B">
      <w:rPr>
        <w:rFonts w:ascii="Verdana" w:hAnsi="Verdana"/>
        <w:sz w:val="20"/>
        <w:szCs w:val="20"/>
      </w:rPr>
      <w:t>19</w:t>
    </w:r>
    <w:r w:rsidR="00351A79">
      <w:rPr>
        <w:rFonts w:ascii="Verdana" w:hAnsi="Verdana"/>
        <w:sz w:val="20"/>
        <w:szCs w:val="20"/>
      </w:rPr>
      <w:t xml:space="preserve"> 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A51EDF62"/>
    <w:lvl w:ilvl="0" w:tplc="40708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64D305A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9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69"/>
  </w:num>
  <w:num w:numId="5">
    <w:abstractNumId w:val="63"/>
  </w:num>
  <w:num w:numId="6">
    <w:abstractNumId w:val="70"/>
  </w:num>
  <w:num w:numId="7">
    <w:abstractNumId w:val="59"/>
  </w:num>
  <w:num w:numId="8">
    <w:abstractNumId w:val="66"/>
  </w:num>
  <w:num w:numId="9">
    <w:abstractNumId w:val="56"/>
  </w:num>
  <w:num w:numId="10">
    <w:abstractNumId w:val="28"/>
  </w:num>
  <w:num w:numId="11">
    <w:abstractNumId w:val="84"/>
  </w:num>
  <w:num w:numId="12">
    <w:abstractNumId w:val="47"/>
  </w:num>
  <w:num w:numId="13">
    <w:abstractNumId w:val="88"/>
  </w:num>
  <w:num w:numId="14">
    <w:abstractNumId w:val="43"/>
  </w:num>
  <w:num w:numId="15">
    <w:abstractNumId w:val="82"/>
  </w:num>
  <w:num w:numId="16">
    <w:abstractNumId w:val="54"/>
  </w:num>
  <w:num w:numId="17">
    <w:abstractNumId w:val="65"/>
  </w:num>
  <w:num w:numId="18">
    <w:abstractNumId w:val="81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76"/>
  </w:num>
  <w:num w:numId="24">
    <w:abstractNumId w:val="49"/>
  </w:num>
  <w:num w:numId="25">
    <w:abstractNumId w:val="68"/>
  </w:num>
  <w:num w:numId="26">
    <w:abstractNumId w:val="48"/>
  </w:num>
  <w:num w:numId="27">
    <w:abstractNumId w:val="85"/>
  </w:num>
  <w:num w:numId="28">
    <w:abstractNumId w:val="64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1"/>
  </w:num>
  <w:num w:numId="34">
    <w:abstractNumId w:val="41"/>
  </w:num>
  <w:num w:numId="35">
    <w:abstractNumId w:val="86"/>
  </w:num>
  <w:num w:numId="36">
    <w:abstractNumId w:val="45"/>
  </w:num>
  <w:num w:numId="37">
    <w:abstractNumId w:val="53"/>
  </w:num>
  <w:num w:numId="38">
    <w:abstractNumId w:val="46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7585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3C3"/>
    <w:rsid w:val="000C7B75"/>
    <w:rsid w:val="000D1047"/>
    <w:rsid w:val="000D1D01"/>
    <w:rsid w:val="000D1E6C"/>
    <w:rsid w:val="000D2036"/>
    <w:rsid w:val="000D2316"/>
    <w:rsid w:val="000D535C"/>
    <w:rsid w:val="000D5D37"/>
    <w:rsid w:val="000D67B2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816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1D"/>
    <w:rsid w:val="005061E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57234"/>
    <w:rsid w:val="00561584"/>
    <w:rsid w:val="00562BE5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69D0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6C3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26B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ACD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B98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1DB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294A-AB69-4A37-BF31-B6007F10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3198</Words>
  <Characters>19191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22345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42</cp:revision>
  <cp:lastPrinted>2022-04-07T08:13:00Z</cp:lastPrinted>
  <dcterms:created xsi:type="dcterms:W3CDTF">2021-09-20T07:46:00Z</dcterms:created>
  <dcterms:modified xsi:type="dcterms:W3CDTF">2022-04-07T08:16:00Z</dcterms:modified>
</cp:coreProperties>
</file>