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CE424F" w:rsidRPr="00B82211" w:rsidRDefault="00CE424F" w:rsidP="00CE424F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 xml:space="preserve">WCPiT/EA/381- </w:t>
      </w:r>
      <w:r w:rsidR="00AE6AFD">
        <w:rPr>
          <w:rFonts w:ascii="Verdana" w:hAnsi="Verdana"/>
          <w:b w:val="0"/>
          <w:sz w:val="20"/>
          <w:szCs w:val="20"/>
        </w:rPr>
        <w:t>19</w:t>
      </w:r>
      <w:r w:rsidRPr="00B82211">
        <w:rPr>
          <w:rFonts w:ascii="Verdana" w:hAnsi="Verdana"/>
          <w:b w:val="0"/>
          <w:sz w:val="20"/>
          <w:szCs w:val="20"/>
        </w:rPr>
        <w:t>/2022                                 Poznań, dnia 1</w:t>
      </w:r>
      <w:r w:rsidR="00AE6AFD">
        <w:rPr>
          <w:rFonts w:ascii="Verdana" w:hAnsi="Verdana"/>
          <w:b w:val="0"/>
          <w:sz w:val="20"/>
          <w:szCs w:val="20"/>
        </w:rPr>
        <w:t>5</w:t>
      </w:r>
      <w:r w:rsidRPr="00B82211">
        <w:rPr>
          <w:rFonts w:ascii="Verdana" w:hAnsi="Verdana"/>
          <w:b w:val="0"/>
          <w:sz w:val="20"/>
          <w:szCs w:val="20"/>
        </w:rPr>
        <w:t>.0</w:t>
      </w:r>
      <w:r w:rsidR="00AE6AFD">
        <w:rPr>
          <w:rFonts w:ascii="Verdana" w:hAnsi="Verdana"/>
          <w:b w:val="0"/>
          <w:sz w:val="20"/>
          <w:szCs w:val="20"/>
        </w:rPr>
        <w:t>4</w:t>
      </w:r>
      <w:r w:rsidRPr="00B82211">
        <w:rPr>
          <w:rFonts w:ascii="Verdana" w:hAnsi="Verdana"/>
          <w:b w:val="0"/>
          <w:sz w:val="20"/>
          <w:szCs w:val="20"/>
        </w:rPr>
        <w:t>.2022 r.</w:t>
      </w:r>
    </w:p>
    <w:p w:rsidR="00CE424F" w:rsidRPr="00B82211" w:rsidRDefault="00CE424F" w:rsidP="00CE424F">
      <w:pPr>
        <w:spacing w:line="360" w:lineRule="auto"/>
        <w:rPr>
          <w:rFonts w:ascii="Verdana" w:hAnsi="Verdana"/>
          <w:highlight w:val="yellow"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E424F" w:rsidRPr="00B82211" w:rsidRDefault="00CE424F" w:rsidP="00CE424F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CE424F" w:rsidRPr="00B82211" w:rsidRDefault="00CE424F" w:rsidP="00CE424F">
      <w:pPr>
        <w:spacing w:line="360" w:lineRule="auto"/>
        <w:jc w:val="both"/>
        <w:rPr>
          <w:rFonts w:ascii="Verdana" w:hAnsi="Verdana"/>
          <w:b/>
        </w:rPr>
      </w:pPr>
    </w:p>
    <w:p w:rsidR="00CE424F" w:rsidRPr="00B82211" w:rsidRDefault="00CE424F" w:rsidP="00CE424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CE424F" w:rsidRPr="00B82211" w:rsidRDefault="00CE424F" w:rsidP="00CE424F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AE6AFD" w:rsidRDefault="00AE6AFD" w:rsidP="00AE6AFD">
      <w:pPr>
        <w:keepLines/>
        <w:spacing w:line="360" w:lineRule="auto"/>
        <w:jc w:val="center"/>
        <w:rPr>
          <w:rFonts w:ascii="Verdana" w:hAnsi="Verdana"/>
          <w:b/>
        </w:rPr>
      </w:pPr>
      <w:r w:rsidRPr="00A45ACD">
        <w:rPr>
          <w:rFonts w:ascii="Verdana" w:hAnsi="Verdana"/>
          <w:b/>
        </w:rPr>
        <w:t>DOSTAWA PRZECIWCIAŁ MONOKLONALNYCH STOSOWANYCH</w:t>
      </w:r>
    </w:p>
    <w:p w:rsidR="00AE6AFD" w:rsidRPr="00B82211" w:rsidRDefault="00AE6AFD" w:rsidP="00AE6AFD">
      <w:pPr>
        <w:keepLines/>
        <w:spacing w:line="360" w:lineRule="auto"/>
        <w:jc w:val="center"/>
        <w:rPr>
          <w:rFonts w:ascii="Verdana" w:eastAsia="SimSun" w:hAnsi="Verdana"/>
          <w:b/>
          <w:bCs/>
          <w:lang w:eastAsia="zh-CN"/>
        </w:rPr>
      </w:pPr>
      <w:r w:rsidRPr="00A45ACD">
        <w:rPr>
          <w:rFonts w:ascii="Verdana" w:hAnsi="Verdana"/>
          <w:b/>
        </w:rPr>
        <w:t>W ZAPOBIEGANIU NAPADOM DZIEDZICZNEGO OBRZĘKU NACZYNIORUCHOWEGO</w:t>
      </w:r>
    </w:p>
    <w:p w:rsidR="00CE424F" w:rsidRPr="00B82211" w:rsidRDefault="00CE424F" w:rsidP="00CE424F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E424F" w:rsidRPr="00B82211" w:rsidRDefault="00CE424F" w:rsidP="00CE424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CE424F" w:rsidRPr="00B82211" w:rsidRDefault="00CE424F" w:rsidP="00CE424F">
      <w:pPr>
        <w:spacing w:line="360" w:lineRule="auto"/>
        <w:jc w:val="both"/>
        <w:rPr>
          <w:rFonts w:ascii="Verdana" w:hAnsi="Verdana" w:cs="Arial"/>
        </w:rPr>
      </w:pPr>
    </w:p>
    <w:p w:rsidR="00CE424F" w:rsidRDefault="00CE424F" w:rsidP="00CE424F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 xml:space="preserve">Otwarcie ofert nastąpi w dniu </w:t>
      </w:r>
      <w:bookmarkStart w:id="0" w:name="_GoBack"/>
      <w:bookmarkEnd w:id="0"/>
      <w:r w:rsidRPr="00B82211">
        <w:rPr>
          <w:rFonts w:ascii="Verdana" w:hAnsi="Verdana" w:cs="Arial"/>
        </w:rPr>
        <w:t>1</w:t>
      </w:r>
      <w:r w:rsidR="00AE6AFD">
        <w:rPr>
          <w:rFonts w:ascii="Verdana" w:hAnsi="Verdana" w:cs="Arial"/>
        </w:rPr>
        <w:t>5</w:t>
      </w:r>
      <w:r w:rsidRPr="00B82211">
        <w:rPr>
          <w:rFonts w:ascii="Verdana" w:hAnsi="Verdana" w:cs="Arial"/>
        </w:rPr>
        <w:t>.0</w:t>
      </w:r>
      <w:r w:rsidR="00AE6AFD">
        <w:rPr>
          <w:rFonts w:ascii="Verdana" w:hAnsi="Verdana" w:cs="Arial"/>
        </w:rPr>
        <w:t>4</w:t>
      </w:r>
      <w:r w:rsidRPr="00B82211">
        <w:rPr>
          <w:rFonts w:ascii="Verdana" w:hAnsi="Verdana" w:cs="Arial"/>
        </w:rPr>
        <w:t>.2022r. o godz. 10:00</w:t>
      </w:r>
      <w:r w:rsidRPr="00B82211">
        <w:rPr>
          <w:rFonts w:ascii="Verdana" w:hAnsi="Verdana" w:cs="Arial"/>
          <w:bCs/>
        </w:rPr>
        <w:t>.</w:t>
      </w:r>
    </w:p>
    <w:p w:rsidR="00CE424F" w:rsidRPr="00B82211" w:rsidRDefault="00CE424F" w:rsidP="00CE424F">
      <w:pPr>
        <w:spacing w:line="360" w:lineRule="auto"/>
        <w:jc w:val="both"/>
        <w:rPr>
          <w:rFonts w:ascii="Verdana" w:hAnsi="Verdana" w:cs="Arial"/>
          <w:bCs/>
        </w:rPr>
      </w:pPr>
    </w:p>
    <w:p w:rsidR="00C82FAB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AE6AFD" w:rsidRDefault="00AE6AFD" w:rsidP="00AE6AFD">
      <w:pPr>
        <w:jc w:val="both"/>
        <w:rPr>
          <w:rFonts w:ascii="Bookman Old Style" w:hAnsi="Bookman Old Style"/>
        </w:rPr>
      </w:pPr>
    </w:p>
    <w:p w:rsidR="00AE6AFD" w:rsidRPr="00AE6AFD" w:rsidRDefault="00AE6AFD" w:rsidP="00AE6AFD">
      <w:pPr>
        <w:jc w:val="both"/>
        <w:rPr>
          <w:rFonts w:ascii="Bookman Old Style" w:hAnsi="Bookman Old Style"/>
          <w:b/>
        </w:rPr>
      </w:pPr>
      <w:r w:rsidRPr="00AE6AFD">
        <w:rPr>
          <w:rFonts w:ascii="Bookman Old Style" w:hAnsi="Bookman Old Style"/>
        </w:rPr>
        <w:t>W Systemie Komunikacji Elektronicznej (ścieżka składania ofert) złożono plik o nazwie:</w:t>
      </w:r>
      <w:r w:rsidRPr="00AE6AFD">
        <w:rPr>
          <w:rFonts w:ascii="Bookman Old Style" w:hAnsi="Bookman Old Style"/>
          <w:b/>
        </w:rPr>
        <w:t xml:space="preserve"> </w:t>
      </w:r>
    </w:p>
    <w:p w:rsidR="00AE6AFD" w:rsidRDefault="00AE6AFD" w:rsidP="00AE6AFD">
      <w:pPr>
        <w:pStyle w:val="Akapitzlist"/>
        <w:jc w:val="both"/>
        <w:rPr>
          <w:rFonts w:ascii="Bookman Old Style" w:hAnsi="Bookman Old Style"/>
          <w:b/>
        </w:rPr>
      </w:pPr>
    </w:p>
    <w:p w:rsidR="00AE6AFD" w:rsidRDefault="00AE6AFD" w:rsidP="00AE6AFD">
      <w:pPr>
        <w:pStyle w:val="Akapitzlist"/>
        <w:jc w:val="both"/>
      </w:pPr>
      <w:r w:rsidRPr="00F163D5">
        <w:rPr>
          <w:rFonts w:ascii="Bookman Old Style" w:hAnsi="Bookman Old Style"/>
        </w:rPr>
        <w:t xml:space="preserve"> W dniu </w:t>
      </w:r>
      <w:r w:rsidRPr="00F163D5">
        <w:t>2022-04-</w:t>
      </w:r>
      <w:r>
        <w:t>15</w:t>
      </w:r>
      <w:r w:rsidRPr="00F163D5">
        <w:t xml:space="preserve"> </w:t>
      </w:r>
      <w:proofErr w:type="spellStart"/>
      <w:r>
        <w:t>2022-04-15</w:t>
      </w:r>
      <w:proofErr w:type="spellEnd"/>
      <w:r>
        <w:t xml:space="preserve"> 08:38:27</w:t>
      </w:r>
    </w:p>
    <w:p w:rsidR="00AE6AFD" w:rsidRDefault="00AE6AFD" w:rsidP="00AE6AFD">
      <w:pPr>
        <w:pStyle w:val="Akapitzlist"/>
        <w:jc w:val="both"/>
      </w:pPr>
    </w:p>
    <w:p w:rsidR="00AE6AFD" w:rsidRPr="00F163D5" w:rsidRDefault="00AE6AFD" w:rsidP="00AE6AFD">
      <w:pPr>
        <w:pStyle w:val="Akapitzlist"/>
        <w:jc w:val="both"/>
        <w:rPr>
          <w:rFonts w:ascii="Bookman Old Style" w:hAnsi="Bookman Old Style" w:cs="Tahoma"/>
          <w:bCs/>
        </w:rPr>
      </w:pPr>
      <w:r>
        <w:t xml:space="preserve">Oferta Takeda </w:t>
      </w:r>
      <w:proofErr w:type="spellStart"/>
      <w:r>
        <w:t>Pharma.zip.gpg</w:t>
      </w:r>
      <w:proofErr w:type="spellEnd"/>
      <w:r>
        <w:t>, (1 MB)</w:t>
      </w:r>
    </w:p>
    <w:p w:rsidR="00AE6AFD" w:rsidRDefault="00AE6AFD" w:rsidP="00AE6AFD">
      <w:pPr>
        <w:pStyle w:val="Akapitzlist"/>
        <w:rPr>
          <w:rStyle w:val="Pogrubienie"/>
        </w:rPr>
      </w:pPr>
    </w:p>
    <w:p w:rsidR="00AE6AFD" w:rsidRDefault="00AE6AFD" w:rsidP="00AE6AFD">
      <w:pPr>
        <w:pStyle w:val="Akapitzlist"/>
        <w:rPr>
          <w:rFonts w:ascii="Bookman Old Style" w:hAnsi="Bookman Old Style" w:cs="Tahoma"/>
          <w:b/>
          <w:bCs/>
        </w:rPr>
      </w:pPr>
      <w:r>
        <w:rPr>
          <w:rStyle w:val="Pogrubienie"/>
        </w:rPr>
        <w:t xml:space="preserve">Takeda Pharma Sp. z o. o. </w:t>
      </w:r>
      <w:r>
        <w:t>Warszawa</w:t>
      </w:r>
    </w:p>
    <w:p w:rsidR="00AE6AFD" w:rsidRDefault="00AE6AFD" w:rsidP="00AE6AFD">
      <w:pPr>
        <w:pStyle w:val="Akapitzlist"/>
        <w:jc w:val="both"/>
        <w:rPr>
          <w:rFonts w:ascii="Bookman Old Style" w:hAnsi="Bookman Old Style" w:cs="Tahoma"/>
          <w:b/>
          <w:bCs/>
        </w:rPr>
      </w:pPr>
    </w:p>
    <w:p w:rsidR="00AE6AFD" w:rsidRDefault="00AE6AFD" w:rsidP="00AE6AFD">
      <w:pPr>
        <w:pStyle w:val="Akapitzlist"/>
        <w:jc w:val="both"/>
        <w:rPr>
          <w:rFonts w:ascii="Bookman Old Style" w:hAnsi="Bookman Old Style" w:cs="Tahoma"/>
          <w:b/>
          <w:bCs/>
        </w:rPr>
      </w:pPr>
    </w:p>
    <w:p w:rsidR="00AE6AFD" w:rsidRDefault="00AE6AFD" w:rsidP="00AE6AFD">
      <w:pPr>
        <w:pStyle w:val="Akapitzlist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D3F09" w:rsidRDefault="00AE6AFD" w:rsidP="00AE6AFD">
      <w:pPr>
        <w:pStyle w:val="Akapitzlist"/>
        <w:spacing w:line="360" w:lineRule="auto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E6AFD" w:rsidRPr="002D1E0A" w:rsidRDefault="00AE6AFD" w:rsidP="00AE6AFD">
      <w:pPr>
        <w:pStyle w:val="Akapitzlist"/>
        <w:spacing w:line="360" w:lineRule="auto"/>
        <w:jc w:val="both"/>
        <w:rPr>
          <w:rFonts w:ascii="Verdana" w:hAnsi="Verdana"/>
          <w:b/>
        </w:rPr>
      </w:pPr>
      <w:r>
        <w:rPr>
          <w:rFonts w:ascii="Bookman Old Style" w:hAnsi="Bookman Old Style" w:cs="Tahoma"/>
          <w:bCs/>
        </w:rPr>
        <w:t>Odszyfrowanie zakończone niepowodzeniem: Brak klucza tajnego</w:t>
      </w:r>
    </w:p>
    <w:p w:rsidR="00AE6AFD" w:rsidRDefault="00AE6AFD" w:rsidP="00AE6AFD">
      <w:pPr>
        <w:pStyle w:val="HTML-wstpniesformatowany"/>
        <w:spacing w:before="180"/>
        <w:ind w:left="709"/>
      </w:pPr>
      <w:proofErr w:type="spellStart"/>
      <w:r>
        <w:t>gpg</w:t>
      </w:r>
      <w:proofErr w:type="spellEnd"/>
      <w:r>
        <w:t>: zaszyfrowano kluczem RSA o identyfikatorze 4D89D1A7109EA5C6</w:t>
      </w:r>
    </w:p>
    <w:p w:rsidR="00142BFD" w:rsidRPr="002D1E0A" w:rsidRDefault="00AE6AFD" w:rsidP="00AE6AFD">
      <w:pPr>
        <w:pStyle w:val="Akapitzlist"/>
        <w:spacing w:line="360" w:lineRule="auto"/>
        <w:ind w:left="709"/>
        <w:jc w:val="both"/>
        <w:rPr>
          <w:rFonts w:ascii="Verdana" w:hAnsi="Verdana"/>
        </w:rPr>
      </w:pPr>
      <w:proofErr w:type="spellStart"/>
      <w:r>
        <w:t>gpg</w:t>
      </w:r>
      <w:proofErr w:type="spellEnd"/>
      <w:r>
        <w:t>: błąd odszyfrowywania: Brak klucza tajnego</w:t>
      </w: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E6AFD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4AB6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424F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1A2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406</cp:revision>
  <cp:lastPrinted>2021-11-18T09:14:00Z</cp:lastPrinted>
  <dcterms:created xsi:type="dcterms:W3CDTF">2017-05-15T08:19:00Z</dcterms:created>
  <dcterms:modified xsi:type="dcterms:W3CDTF">2022-04-15T08:27:00Z</dcterms:modified>
</cp:coreProperties>
</file>