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73EA1">
        <w:rPr>
          <w:sz w:val="20"/>
          <w:szCs w:val="20"/>
        </w:rPr>
        <w:t>81-15</w:t>
      </w:r>
      <w:r w:rsidR="00E01A83">
        <w:rPr>
          <w:sz w:val="20"/>
          <w:szCs w:val="20"/>
        </w:rPr>
        <w:t xml:space="preserve">/2021 </w:t>
      </w:r>
      <w:r w:rsidR="00E01A83">
        <w:rPr>
          <w:sz w:val="20"/>
          <w:szCs w:val="20"/>
        </w:rPr>
        <w:tab/>
      </w:r>
      <w:r w:rsidR="00E01A83">
        <w:rPr>
          <w:sz w:val="20"/>
          <w:szCs w:val="20"/>
        </w:rPr>
        <w:tab/>
        <w:t>Poznań, 2022-04- 20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8A1114" w:rsidRPr="008A1114">
        <w:rPr>
          <w:rFonts w:asciiTheme="minorHAnsi" w:hAnsiTheme="minorHAnsi" w:cstheme="minorHAnsi"/>
          <w:b/>
          <w:bCs/>
          <w:sz w:val="20"/>
          <w:szCs w:val="20"/>
        </w:rPr>
        <w:t>gazów medycznych i technicznych wraz z dzierżawą zbiorników na tlen i dzierżawą butli na gazy medyczne i techniczne w szpitalach w Poznaniu, Ludwikowie i Chodzieży</w:t>
      </w:r>
      <w:bookmarkStart w:id="0" w:name="_GoBack"/>
      <w:bookmarkEnd w:id="0"/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93235C" w:rsidRDefault="0093235C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D558E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C361BC">
        <w:rPr>
          <w:rFonts w:ascii="Times New Roman" w:eastAsia="Times New Roman" w:hAnsi="Times New Roman"/>
          <w:b/>
        </w:rPr>
        <w:t>04.05</w:t>
      </w:r>
      <w:r>
        <w:rPr>
          <w:rFonts w:ascii="Times New Roman" w:eastAsia="Times New Roman" w:hAnsi="Times New Roman"/>
          <w:b/>
        </w:rPr>
        <w:t>.2022</w:t>
      </w:r>
      <w:r>
        <w:rPr>
          <w:rFonts w:ascii="Times New Roman" w:eastAsia="Times New Roman" w:hAnsi="Times New Roman"/>
        </w:rPr>
        <w:t xml:space="preserve"> roku.</w:t>
      </w:r>
    </w:p>
    <w:p w:rsidR="00ED558E" w:rsidRPr="00382EA3" w:rsidRDefault="00ED558E" w:rsidP="00ED558E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C361BC">
        <w:rPr>
          <w:rFonts w:ascii="Times New Roman" w:eastAsia="Times New Roman" w:hAnsi="Times New Roman"/>
          <w:b/>
          <w:lang w:eastAsia="pl-PL"/>
        </w:rPr>
        <w:t>02.06</w:t>
      </w:r>
      <w:r>
        <w:rPr>
          <w:rFonts w:ascii="Times New Roman" w:eastAsia="Times New Roman" w:hAnsi="Times New Roman"/>
          <w:b/>
          <w:lang w:eastAsia="pl-PL"/>
        </w:rPr>
        <w:t>.2022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A1114">
      <w:rPr>
        <w:noProof/>
      </w:rPr>
      <w:t>1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3EA1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472EE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114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0FB9-BF93-46F8-A699-FE25370A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371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384</cp:revision>
  <cp:lastPrinted>2018-10-12T10:15:00Z</cp:lastPrinted>
  <dcterms:created xsi:type="dcterms:W3CDTF">2021-05-27T07:09:00Z</dcterms:created>
  <dcterms:modified xsi:type="dcterms:W3CDTF">2022-04-20T11:03:00Z</dcterms:modified>
</cp:coreProperties>
</file>