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491BB2" w:rsidRPr="00491BB2">
        <w:rPr>
          <w:rFonts w:ascii="Verdana" w:hAnsi="Verdana"/>
          <w:b/>
          <w:sz w:val="20"/>
          <w:szCs w:val="20"/>
        </w:rPr>
        <w:t>preparat</w:t>
      </w:r>
      <w:r w:rsidR="00491BB2" w:rsidRPr="00491BB2">
        <w:rPr>
          <w:rFonts w:ascii="Verdana" w:hAnsi="Verdana" w:hint="cs"/>
          <w:b/>
          <w:sz w:val="20"/>
          <w:szCs w:val="20"/>
        </w:rPr>
        <w:t>ó</w:t>
      </w:r>
      <w:r w:rsidR="00491BB2" w:rsidRPr="00491BB2">
        <w:rPr>
          <w:rFonts w:ascii="Verdana" w:hAnsi="Verdana"/>
          <w:b/>
          <w:sz w:val="20"/>
          <w:szCs w:val="20"/>
        </w:rPr>
        <w:t xml:space="preserve">w do </w:t>
      </w:r>
      <w:r w:rsidR="00491BB2" w:rsidRPr="00491BB2">
        <w:rPr>
          <w:rFonts w:ascii="Verdana" w:hAnsi="Verdana" w:hint="cs"/>
          <w:b/>
          <w:sz w:val="20"/>
          <w:szCs w:val="20"/>
        </w:rPr>
        <w:t>ż</w:t>
      </w:r>
      <w:r w:rsidR="00491BB2" w:rsidRPr="00491BB2">
        <w:rPr>
          <w:rFonts w:ascii="Verdana" w:hAnsi="Verdana"/>
          <w:b/>
          <w:sz w:val="20"/>
          <w:szCs w:val="20"/>
        </w:rPr>
        <w:t>ywienia pozajelitowego, dojelitowego i doustnego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0A792D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491BB2" w:rsidRPr="00491BB2">
        <w:rPr>
          <w:rFonts w:ascii="Verdana" w:hAnsi="Verdana"/>
          <w:b/>
          <w:sz w:val="20"/>
          <w:szCs w:val="20"/>
        </w:rPr>
        <w:t>preparatów do żywienia pozajelitowego, dojelitowego i doustnego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70224F">
        <w:rPr>
          <w:rFonts w:ascii="Calibri" w:hAnsi="Calibri" w:cs="Arial"/>
          <w:bCs/>
        </w:rPr>
        <w:t>9</w:t>
      </w:r>
      <w:r w:rsidRPr="009E2ECD">
        <w:rPr>
          <w:rFonts w:ascii="Calibri" w:hAnsi="Calibri" w:cs="Arial"/>
          <w:bCs/>
        </w:rPr>
        <w:t xml:space="preserve">  pakiet</w:t>
      </w:r>
      <w:r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0A3317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33692210-2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0A792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0A792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17B69">
        <w:rPr>
          <w:rFonts w:ascii="Verdana" w:hAnsi="Verdana"/>
          <w:b/>
          <w:sz w:val="20"/>
          <w:szCs w:val="20"/>
        </w:rPr>
        <w:t xml:space="preserve">12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228-230a, art. 250a Kodeksu karnego lub w art. 46 lub art. 48 ustawy z dnia 25 czerwca 2010 r. o sporcie,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B10516" w:rsidRPr="000A792D" w:rsidRDefault="00B105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0A792D">
        <w:rPr>
          <w:rFonts w:ascii="Verdana" w:hAnsi="Verdana" w:cstheme="minorHAnsi"/>
          <w:b/>
          <w:sz w:val="20"/>
          <w:szCs w:val="20"/>
        </w:rPr>
        <w:t xml:space="preserve"> </w:t>
      </w:r>
      <w:r w:rsidRPr="000A792D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0A792D" w:rsidRDefault="00676C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0A792D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  <w:r w:rsidRPr="000A792D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0A792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Do oferty wykonawca dołącza oświadczenie o niepodleganiu wykluczeniu </w:t>
      </w:r>
      <w:r w:rsidR="00B10516" w:rsidRPr="000A792D">
        <w:rPr>
          <w:rFonts w:ascii="Verdana" w:hAnsi="Verdana" w:cs="Arial"/>
          <w:sz w:val="20"/>
          <w:szCs w:val="20"/>
        </w:rPr>
        <w:t xml:space="preserve">oraz spełnianiu warunków udziału w postępowaniu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0A792D">
        <w:rPr>
          <w:rFonts w:ascii="Verdana" w:hAnsi="Verdana"/>
          <w:sz w:val="20"/>
          <w:szCs w:val="20"/>
        </w:rPr>
        <w:t>oraz spełnianie warunków udział</w:t>
      </w:r>
      <w:r w:rsidR="00733F7F" w:rsidRPr="000A792D">
        <w:rPr>
          <w:rFonts w:ascii="Verdana" w:hAnsi="Verdana"/>
          <w:sz w:val="20"/>
          <w:szCs w:val="20"/>
        </w:rPr>
        <w:t>u w postę</w:t>
      </w:r>
      <w:r w:rsidR="00E579F1" w:rsidRPr="000A792D">
        <w:rPr>
          <w:rFonts w:ascii="Verdana" w:hAnsi="Verdana"/>
          <w:sz w:val="20"/>
          <w:szCs w:val="20"/>
        </w:rPr>
        <w:t>powaniu</w:t>
      </w:r>
      <w:r w:rsidR="00733F7F" w:rsidRPr="000A792D">
        <w:rPr>
          <w:rFonts w:ascii="Verdana" w:hAnsi="Verdana"/>
          <w:sz w:val="20"/>
          <w:szCs w:val="20"/>
        </w:rPr>
        <w:t xml:space="preserve"> </w:t>
      </w:r>
      <w:r w:rsidRPr="000A792D">
        <w:rPr>
          <w:rFonts w:ascii="Verdana" w:hAnsi="Verdana"/>
          <w:sz w:val="20"/>
          <w:szCs w:val="20"/>
        </w:rPr>
        <w:t>w zakresie, w którym każdy z wykonawców wykazuje brak podstaw wykluczenia.</w:t>
      </w:r>
    </w:p>
    <w:p w:rsidR="00B10516" w:rsidRPr="000A792D" w:rsidRDefault="00B10516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0A792D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E579F1" w:rsidRPr="000A792D" w:rsidRDefault="00E579F1" w:rsidP="000A792D">
      <w:pPr>
        <w:pStyle w:val="Akapitzlist"/>
        <w:numPr>
          <w:ilvl w:val="0"/>
          <w:numId w:val="25"/>
        </w:numPr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0A792D">
        <w:rPr>
          <w:rFonts w:ascii="Verdana" w:hAnsi="Verdana" w:cs="Arial"/>
          <w:sz w:val="20"/>
          <w:szCs w:val="20"/>
        </w:rPr>
        <w:lastRenderedPageBreak/>
        <w:t xml:space="preserve">Dokumentów, o których mowa w ust. 3 Wykonawca nie załącza do oferty. Zamawiający będzie ich żądał zgodnie z art. </w:t>
      </w:r>
      <w:r w:rsidRPr="000A792D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733F7F" w:rsidRPr="000A792D" w:rsidRDefault="00733F7F" w:rsidP="000A792D">
      <w:pPr>
        <w:rPr>
          <w:rFonts w:ascii="Verdana" w:hAnsi="Verdana" w:cs="Arial"/>
          <w:sz w:val="20"/>
          <w:szCs w:val="20"/>
        </w:rPr>
      </w:pP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977ECF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Pr="000A792D">
        <w:rPr>
          <w:rFonts w:ascii="Verdana" w:hAnsi="Verdana"/>
          <w:sz w:val="20"/>
          <w:szCs w:val="20"/>
        </w:rPr>
        <w:t xml:space="preserve">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–Teodora Jodko Tel. 61 66 54 302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FD2D42">
        <w:rPr>
          <w:rFonts w:ascii="Verdana" w:hAnsi="Verdana" w:cs="Arial"/>
          <w:b/>
          <w:sz w:val="20"/>
          <w:szCs w:val="20"/>
        </w:rPr>
        <w:t>04</w:t>
      </w:r>
      <w:r w:rsidR="0052745A" w:rsidRPr="00423D9C">
        <w:rPr>
          <w:rFonts w:ascii="Verdana" w:hAnsi="Verdana" w:cs="Arial"/>
          <w:b/>
          <w:sz w:val="20"/>
          <w:szCs w:val="20"/>
        </w:rPr>
        <w:t>.</w:t>
      </w:r>
      <w:r w:rsidR="000A792D" w:rsidRPr="00423D9C">
        <w:rPr>
          <w:rFonts w:ascii="Verdana" w:hAnsi="Verdana" w:cs="Arial"/>
          <w:b/>
          <w:sz w:val="20"/>
          <w:szCs w:val="20"/>
        </w:rPr>
        <w:t>0</w:t>
      </w:r>
      <w:r w:rsidR="00E76622">
        <w:rPr>
          <w:rFonts w:ascii="Verdana" w:hAnsi="Verdana" w:cs="Arial"/>
          <w:b/>
          <w:sz w:val="20"/>
          <w:szCs w:val="20"/>
        </w:rPr>
        <w:t>6</w:t>
      </w:r>
      <w:r w:rsidR="00651AA9" w:rsidRPr="00423D9C">
        <w:rPr>
          <w:rFonts w:ascii="Verdana" w:hAnsi="Verdana" w:cs="Arial"/>
          <w:b/>
          <w:sz w:val="20"/>
          <w:szCs w:val="20"/>
        </w:rPr>
        <w:t>.202</w:t>
      </w:r>
      <w:r w:rsidR="000A792D" w:rsidRPr="00423D9C">
        <w:rPr>
          <w:rFonts w:ascii="Verdana" w:hAnsi="Verdana" w:cs="Arial"/>
          <w:b/>
          <w:sz w:val="20"/>
          <w:szCs w:val="20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96E1D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D34BF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6</w:t>
      </w:r>
      <w:r w:rsidR="00FA4B81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05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96E1D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D34BF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6</w:t>
      </w:r>
      <w:r w:rsidR="0052745A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5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lastRenderedPageBreak/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0A792D" w:rsidRDefault="00E579F1" w:rsidP="000A792D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0A792D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52745A" w:rsidRPr="0052745A" w:rsidRDefault="0052745A" w:rsidP="0052745A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52745A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B55D88">
        <w:rPr>
          <w:rFonts w:ascii="Verdana" w:hAnsi="Verdana"/>
          <w:sz w:val="20"/>
          <w:szCs w:val="20"/>
        </w:rPr>
        <w:t>aby ilość leku była zgodna z  S</w:t>
      </w:r>
      <w:r w:rsidRPr="0052745A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</w:t>
      </w:r>
      <w:r w:rsidR="00B55D88">
        <w:rPr>
          <w:rFonts w:ascii="Verdana" w:hAnsi="Verdana"/>
          <w:sz w:val="20"/>
          <w:szCs w:val="20"/>
        </w:rPr>
        <w:t>andlowe) w pozycjach, gdzie w S</w:t>
      </w:r>
      <w:r w:rsidRPr="0052745A">
        <w:rPr>
          <w:rFonts w:ascii="Verdana" w:hAnsi="Verdana"/>
          <w:sz w:val="20"/>
          <w:szCs w:val="20"/>
        </w:rPr>
        <w:t>W</w:t>
      </w:r>
      <w:r w:rsidR="00634502">
        <w:rPr>
          <w:rFonts w:ascii="Verdana" w:hAnsi="Verdana"/>
          <w:sz w:val="20"/>
          <w:szCs w:val="20"/>
        </w:rPr>
        <w:t>Z występują sztuki</w:t>
      </w:r>
      <w:r w:rsidRPr="0052745A">
        <w:rPr>
          <w:rFonts w:ascii="Verdana" w:hAnsi="Verdana"/>
          <w:sz w:val="20"/>
          <w:szCs w:val="20"/>
        </w:rPr>
        <w:t>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 powinny pochodzić od tego samego producenta.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We wszystkich pakietach  Zamawiający wymaga podania</w:t>
      </w:r>
      <w:r w:rsidRPr="0052745A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0A792D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Odwołanie wobec treści ogłoszenia wszczynającego postępowanie o udzielenie </w:t>
      </w:r>
      <w:r w:rsidRPr="000A792D">
        <w:rPr>
          <w:rFonts w:ascii="Verdana" w:hAnsi="Verdana"/>
          <w:sz w:val="20"/>
          <w:szCs w:val="20"/>
        </w:rPr>
        <w:lastRenderedPageBreak/>
        <w:t>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560F3C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25</w:t>
      </w:r>
      <w:bookmarkStart w:id="27" w:name="_GoBack"/>
      <w:bookmarkEnd w:id="27"/>
      <w:r w:rsidR="00F42E76">
        <w:rPr>
          <w:rFonts w:ascii="Verdana" w:hAnsi="Verdana" w:cs="Courier New"/>
          <w:sz w:val="20"/>
          <w:szCs w:val="20"/>
        </w:rPr>
        <w:t>.04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CF" w:rsidRDefault="00977ECF">
      <w:r>
        <w:separator/>
      </w:r>
    </w:p>
    <w:p w:rsidR="00977ECF" w:rsidRDefault="00977ECF"/>
  </w:endnote>
  <w:endnote w:type="continuationSeparator" w:id="0">
    <w:p w:rsidR="00977ECF" w:rsidRDefault="00977ECF">
      <w:r>
        <w:continuationSeparator/>
      </w:r>
    </w:p>
    <w:p w:rsidR="00977ECF" w:rsidRDefault="0097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2E3DCF">
      <w:rPr>
        <w:rFonts w:ascii="Times New Roman" w:hAnsi="Times New Roman"/>
        <w:b/>
        <w:noProof/>
        <w:sz w:val="14"/>
        <w:szCs w:val="14"/>
      </w:rPr>
      <w:t>9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2E3DCF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CF" w:rsidRDefault="00977ECF">
      <w:r>
        <w:separator/>
      </w:r>
    </w:p>
    <w:p w:rsidR="00977ECF" w:rsidRDefault="00977ECF"/>
  </w:footnote>
  <w:footnote w:type="continuationSeparator" w:id="0">
    <w:p w:rsidR="00977ECF" w:rsidRDefault="00977ECF">
      <w:r>
        <w:continuationSeparator/>
      </w:r>
    </w:p>
    <w:p w:rsidR="00977ECF" w:rsidRDefault="00977E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B0319A">
      <w:rPr>
        <w:rFonts w:ascii="Verdana" w:hAnsi="Verdana"/>
        <w:sz w:val="20"/>
        <w:szCs w:val="20"/>
      </w:rPr>
      <w:t>21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491BB2">
      <w:rPr>
        <w:rFonts w:ascii="Verdana" w:hAnsi="Verdana"/>
        <w:sz w:val="20"/>
        <w:szCs w:val="20"/>
      </w:rPr>
      <w:t>2</w:t>
    </w:r>
    <w:r w:rsidR="00464C45">
      <w:rPr>
        <w:rFonts w:ascii="Verdana" w:hAnsi="Verdana"/>
        <w:sz w:val="20"/>
        <w:szCs w:val="20"/>
      </w:rPr>
      <w:t>1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D67D4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8193-DBEE-44DC-9EC7-21CFFCC1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24373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164</cp:revision>
  <cp:lastPrinted>2022-04-25T05:35:00Z</cp:lastPrinted>
  <dcterms:created xsi:type="dcterms:W3CDTF">2021-09-20T07:46:00Z</dcterms:created>
  <dcterms:modified xsi:type="dcterms:W3CDTF">2022-04-25T05:36:00Z</dcterms:modified>
</cp:coreProperties>
</file>