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B4" w:rsidRDefault="00A66CB4" w:rsidP="00A66CB4">
      <w:pPr>
        <w:pStyle w:val="Nagwek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WCPiT</w:t>
      </w:r>
      <w:proofErr w:type="spellEnd"/>
      <w:r>
        <w:rPr>
          <w:rFonts w:ascii="Verdana" w:hAnsi="Verdana"/>
          <w:sz w:val="20"/>
          <w:szCs w:val="20"/>
        </w:rPr>
        <w:t xml:space="preserve"> EA/381- 7</w:t>
      </w:r>
      <w:r w:rsidRPr="00D562D9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37223A">
        <w:rPr>
          <w:rFonts w:ascii="Verdana" w:hAnsi="Verdana"/>
          <w:sz w:val="20"/>
          <w:szCs w:val="20"/>
        </w:rPr>
        <w:t>2</w:t>
      </w:r>
      <w:r w:rsidRPr="00D562D9">
        <w:rPr>
          <w:rFonts w:ascii="Verdana" w:hAnsi="Verdana" w:cs="Arial"/>
          <w:sz w:val="20"/>
          <w:szCs w:val="20"/>
        </w:rPr>
        <w:tab/>
      </w:r>
      <w:r w:rsidRPr="00D562D9">
        <w:rPr>
          <w:rFonts w:ascii="Verdana" w:hAnsi="Verdana" w:cs="Arial"/>
          <w:sz w:val="20"/>
          <w:szCs w:val="20"/>
        </w:rPr>
        <w:tab/>
        <w:t>Poznań, 202</w:t>
      </w:r>
      <w:r>
        <w:rPr>
          <w:rFonts w:ascii="Verdana" w:hAnsi="Verdana" w:cs="Arial"/>
          <w:sz w:val="20"/>
          <w:szCs w:val="20"/>
        </w:rPr>
        <w:t>2-04</w:t>
      </w:r>
      <w:r w:rsidRPr="00D562D9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29</w:t>
      </w:r>
    </w:p>
    <w:p w:rsidR="00A66CB4" w:rsidRPr="00D562D9" w:rsidRDefault="00A66CB4" w:rsidP="00A66CB4">
      <w:pPr>
        <w:pStyle w:val="Nagwek"/>
        <w:jc w:val="both"/>
        <w:rPr>
          <w:rFonts w:ascii="Verdana" w:hAnsi="Verdana" w:cs="Arial"/>
          <w:sz w:val="20"/>
          <w:szCs w:val="20"/>
        </w:rPr>
      </w:pPr>
    </w:p>
    <w:p w:rsidR="00A66CB4" w:rsidRPr="00D562D9" w:rsidRDefault="00A66CB4" w:rsidP="00A66CB4">
      <w:pPr>
        <w:jc w:val="right"/>
        <w:rPr>
          <w:rFonts w:ascii="Verdana" w:hAnsi="Verdana" w:cs="Arial"/>
          <w:b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Salus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International</w:t>
      </w:r>
      <w:r w:rsidRPr="00D562D9">
        <w:rPr>
          <w:rFonts w:ascii="Verdana" w:hAnsi="Verdana" w:cs="Arial"/>
          <w:b/>
          <w:sz w:val="20"/>
          <w:szCs w:val="20"/>
        </w:rPr>
        <w:t xml:space="preserve"> Sp. z o.o.</w:t>
      </w:r>
    </w:p>
    <w:p w:rsidR="00A66CB4" w:rsidRPr="00D562D9" w:rsidRDefault="00A66CB4" w:rsidP="00A66CB4">
      <w:pPr>
        <w:spacing w:after="0" w:line="240" w:lineRule="auto"/>
        <w:jc w:val="right"/>
        <w:rPr>
          <w:rFonts w:ascii="Verdana" w:eastAsia="Batang" w:hAnsi="Verdana" w:cs="Tahom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Ul. Pułaskiego 9, 40-273</w:t>
      </w:r>
      <w:r w:rsidRPr="00D562D9">
        <w:rPr>
          <w:rFonts w:ascii="Verdana" w:hAnsi="Verdana" w:cs="Arial"/>
          <w:sz w:val="20"/>
          <w:szCs w:val="20"/>
        </w:rPr>
        <w:t xml:space="preserve"> Katowice</w:t>
      </w:r>
    </w:p>
    <w:p w:rsidR="00A66CB4" w:rsidRPr="00D562D9" w:rsidRDefault="00A66CB4" w:rsidP="00A66CB4">
      <w:pPr>
        <w:pStyle w:val="Default"/>
        <w:jc w:val="right"/>
        <w:rPr>
          <w:rFonts w:eastAsia="Batang" w:cs="Tahoma"/>
          <w:sz w:val="20"/>
          <w:szCs w:val="20"/>
        </w:rPr>
      </w:pPr>
    </w:p>
    <w:p w:rsidR="00A66CB4" w:rsidRPr="00D562D9" w:rsidRDefault="002F026D" w:rsidP="00A66CB4">
      <w:pPr>
        <w:jc w:val="right"/>
        <w:rPr>
          <w:rFonts w:ascii="Verdana" w:hAnsi="Verdana" w:cs="Arial"/>
          <w:b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Asclepios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S.A</w:t>
      </w:r>
      <w:r w:rsidR="00A66CB4" w:rsidRPr="00D562D9">
        <w:rPr>
          <w:rFonts w:ascii="Verdana" w:hAnsi="Verdana" w:cs="Arial"/>
          <w:b/>
          <w:sz w:val="20"/>
          <w:szCs w:val="20"/>
        </w:rPr>
        <w:t xml:space="preserve"> </w:t>
      </w:r>
    </w:p>
    <w:p w:rsidR="00A66CB4" w:rsidRPr="00D562D9" w:rsidRDefault="002F026D" w:rsidP="00A66CB4">
      <w:pPr>
        <w:tabs>
          <w:tab w:val="right" w:pos="284"/>
          <w:tab w:val="left" w:pos="408"/>
        </w:tabs>
        <w:spacing w:after="0" w:line="240" w:lineRule="auto"/>
        <w:ind w:left="408" w:hanging="408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ul. </w:t>
      </w:r>
      <w:proofErr w:type="spellStart"/>
      <w:r>
        <w:rPr>
          <w:rFonts w:ascii="Verdana" w:hAnsi="Verdana" w:cs="Arial"/>
          <w:sz w:val="20"/>
          <w:szCs w:val="20"/>
        </w:rPr>
        <w:t>Hubska</w:t>
      </w:r>
      <w:proofErr w:type="spellEnd"/>
      <w:r>
        <w:rPr>
          <w:rFonts w:ascii="Verdana" w:hAnsi="Verdana" w:cs="Arial"/>
          <w:sz w:val="20"/>
          <w:szCs w:val="20"/>
        </w:rPr>
        <w:t xml:space="preserve"> 44, 50-502</w:t>
      </w:r>
      <w:r w:rsidR="00A66CB4" w:rsidRPr="00D562D9">
        <w:rPr>
          <w:rFonts w:ascii="Verdana" w:hAnsi="Verdana" w:cs="Arial"/>
          <w:sz w:val="20"/>
          <w:szCs w:val="20"/>
        </w:rPr>
        <w:t xml:space="preserve"> Wrocław</w:t>
      </w:r>
    </w:p>
    <w:p w:rsidR="00A66CB4" w:rsidRPr="00D562D9" w:rsidRDefault="00A66CB4" w:rsidP="00A66CB4">
      <w:pPr>
        <w:tabs>
          <w:tab w:val="right" w:pos="284"/>
          <w:tab w:val="left" w:pos="408"/>
        </w:tabs>
        <w:spacing w:after="0" w:line="240" w:lineRule="auto"/>
        <w:ind w:left="408" w:hanging="408"/>
        <w:jc w:val="right"/>
        <w:rPr>
          <w:rFonts w:ascii="Verdana" w:hAnsi="Verdana" w:cs="Arial"/>
          <w:sz w:val="20"/>
          <w:szCs w:val="20"/>
        </w:rPr>
      </w:pPr>
    </w:p>
    <w:p w:rsidR="00A66CB4" w:rsidRPr="00D562D9" w:rsidRDefault="00A66CB4" w:rsidP="00A66CB4">
      <w:pPr>
        <w:spacing w:after="0"/>
        <w:jc w:val="center"/>
        <w:rPr>
          <w:rStyle w:val="txt"/>
          <w:rFonts w:ascii="Verdana" w:hAnsi="Verdana"/>
          <w:b/>
          <w:sz w:val="20"/>
          <w:szCs w:val="20"/>
        </w:rPr>
      </w:pPr>
    </w:p>
    <w:p w:rsidR="00A66CB4" w:rsidRPr="00D562D9" w:rsidRDefault="00A66CB4" w:rsidP="00A66CB4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562D9">
        <w:rPr>
          <w:rStyle w:val="txt"/>
          <w:rFonts w:ascii="Verdana" w:hAnsi="Verdana"/>
          <w:b/>
          <w:sz w:val="20"/>
          <w:szCs w:val="20"/>
        </w:rPr>
        <w:t xml:space="preserve">dotyczy: przetargu nieograniczonego -  </w:t>
      </w:r>
      <w:r w:rsidR="002F026D">
        <w:rPr>
          <w:rFonts w:ascii="Verdana" w:hAnsi="Verdana"/>
          <w:b/>
          <w:sz w:val="20"/>
          <w:szCs w:val="20"/>
        </w:rPr>
        <w:t>dostawa leków przeciwnowotworowych i innych stosowanych w leczeniu onkologicznym</w:t>
      </w:r>
    </w:p>
    <w:p w:rsidR="00A66CB4" w:rsidRPr="00D562D9" w:rsidRDefault="00A66CB4" w:rsidP="00A66CB4">
      <w:pPr>
        <w:spacing w:after="0"/>
        <w:jc w:val="center"/>
        <w:rPr>
          <w:rFonts w:ascii="Verdana" w:hAnsi="Verdana"/>
          <w:sz w:val="20"/>
          <w:szCs w:val="20"/>
        </w:rPr>
      </w:pPr>
    </w:p>
    <w:p w:rsidR="00A66CB4" w:rsidRPr="00D562D9" w:rsidRDefault="00A66CB4" w:rsidP="00A66CB4">
      <w:pPr>
        <w:spacing w:after="0"/>
        <w:jc w:val="center"/>
        <w:rPr>
          <w:rFonts w:ascii="Verdana" w:hAnsi="Verdana" w:cs="Segoe UI Semilight"/>
          <w:sz w:val="20"/>
          <w:szCs w:val="20"/>
        </w:rPr>
      </w:pPr>
    </w:p>
    <w:p w:rsidR="00A66CB4" w:rsidRPr="00867D01" w:rsidRDefault="00A66CB4" w:rsidP="00A66CB4">
      <w:pPr>
        <w:pStyle w:val="zmiana1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18"/>
          <w:szCs w:val="18"/>
        </w:rPr>
      </w:pPr>
      <w:r w:rsidRPr="00867D01">
        <w:rPr>
          <w:rFonts w:ascii="Verdana" w:hAnsi="Verdana" w:cs="Segoe UI Semilight"/>
          <w:sz w:val="18"/>
          <w:szCs w:val="18"/>
        </w:rPr>
        <w:t>Wielkopolskie Centrum Pulmonologii i Torakoch</w:t>
      </w:r>
      <w:r w:rsidR="003A507E">
        <w:rPr>
          <w:rFonts w:ascii="Verdana" w:hAnsi="Verdana" w:cs="Segoe UI Semilight"/>
          <w:sz w:val="18"/>
          <w:szCs w:val="18"/>
        </w:rPr>
        <w:t xml:space="preserve">irurgii powołując się na art. 249 </w:t>
      </w:r>
      <w:r w:rsidRPr="00867D01">
        <w:rPr>
          <w:rFonts w:ascii="Verdana" w:hAnsi="Verdana" w:cs="Segoe UI Semilight"/>
          <w:sz w:val="18"/>
          <w:szCs w:val="18"/>
        </w:rPr>
        <w:t xml:space="preserve">ustawy Prawo zamówień publicznych, </w:t>
      </w:r>
      <w:r w:rsidRPr="00867D01">
        <w:rPr>
          <w:rFonts w:ascii="Verdana" w:hAnsi="Verdana" w:cs="Segoe UI Semilight"/>
          <w:b/>
          <w:sz w:val="18"/>
          <w:szCs w:val="18"/>
        </w:rPr>
        <w:t>wzywa Wykonawcę do złożenia</w:t>
      </w:r>
      <w:r w:rsidRPr="00867D01">
        <w:rPr>
          <w:rFonts w:ascii="Verdana" w:hAnsi="Verdana" w:cs="Segoe UI Semilight"/>
          <w:sz w:val="18"/>
          <w:szCs w:val="18"/>
        </w:rPr>
        <w:t xml:space="preserve"> </w:t>
      </w:r>
      <w:r w:rsidRPr="00867D01">
        <w:rPr>
          <w:rFonts w:ascii="Verdana" w:hAnsi="Verdana" w:cs="Segoe UI Semilight"/>
          <w:b/>
          <w:sz w:val="18"/>
          <w:szCs w:val="18"/>
          <w:shd w:val="clear" w:color="auto" w:fill="FFFFFF"/>
        </w:rPr>
        <w:t xml:space="preserve">OFERT DODATKOWYCH.  </w:t>
      </w:r>
      <w:r w:rsidRPr="00867D01">
        <w:rPr>
          <w:rFonts w:ascii="Verdana" w:hAnsi="Verdana"/>
          <w:sz w:val="18"/>
          <w:szCs w:val="18"/>
        </w:rPr>
        <w:t xml:space="preserve">Wykonawcy, składając oferty dodatkowe, nie mogą zaoferować cen lub kosztów wyższych niż zaoferowane w </w:t>
      </w:r>
      <w:r w:rsidR="003A507E">
        <w:rPr>
          <w:rFonts w:ascii="Verdana" w:hAnsi="Verdana"/>
          <w:sz w:val="18"/>
          <w:szCs w:val="18"/>
        </w:rPr>
        <w:t xml:space="preserve">uprzednio </w:t>
      </w:r>
      <w:r w:rsidRPr="00867D01">
        <w:rPr>
          <w:rFonts w:ascii="Verdana" w:hAnsi="Verdana"/>
          <w:sz w:val="18"/>
          <w:szCs w:val="18"/>
        </w:rPr>
        <w:t>złożonych</w:t>
      </w:r>
      <w:r w:rsidR="003A507E">
        <w:rPr>
          <w:rFonts w:ascii="Verdana" w:hAnsi="Verdana"/>
          <w:sz w:val="18"/>
          <w:szCs w:val="18"/>
        </w:rPr>
        <w:t xml:space="preserve"> przez nich</w:t>
      </w:r>
      <w:r w:rsidRPr="00867D01">
        <w:rPr>
          <w:rFonts w:ascii="Verdana" w:hAnsi="Verdana"/>
          <w:sz w:val="18"/>
          <w:szCs w:val="18"/>
        </w:rPr>
        <w:t xml:space="preserve"> ofertach.</w:t>
      </w:r>
    </w:p>
    <w:tbl>
      <w:tblPr>
        <w:tblW w:w="582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7"/>
        <w:gridCol w:w="1417"/>
        <w:gridCol w:w="1843"/>
      </w:tblGrid>
      <w:tr w:rsidR="00A66CB4" w:rsidRPr="00D562D9" w:rsidTr="0037223A">
        <w:trPr>
          <w:trHeight w:val="225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562D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 xml:space="preserve">Pakiet nr </w:t>
            </w:r>
            <w:r w:rsidR="002F026D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66CB4" w:rsidRPr="00D562D9" w:rsidTr="0037223A">
        <w:trPr>
          <w:trHeight w:val="225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cena oferty</w:t>
            </w:r>
          </w:p>
        </w:tc>
      </w:tr>
      <w:tr w:rsidR="00A66CB4" w:rsidRPr="00D562D9" w:rsidTr="0037223A">
        <w:trPr>
          <w:trHeight w:val="225"/>
        </w:trPr>
        <w:tc>
          <w:tcPr>
            <w:tcW w:w="2567" w:type="dxa"/>
            <w:shd w:val="clear" w:color="000000" w:fill="FFFF00"/>
            <w:noWrap/>
            <w:vAlign w:val="bottom"/>
            <w:hideMark/>
          </w:tcPr>
          <w:p w:rsidR="00A66CB4" w:rsidRPr="00D562D9" w:rsidRDefault="002F026D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Salus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International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66CB4" w:rsidRPr="00D562D9" w:rsidRDefault="002F026D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9</w:t>
            </w:r>
            <w:r w:rsidR="00A66CB4"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:rsidR="00A66CB4" w:rsidRPr="00D562D9" w:rsidRDefault="00A66CB4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</w:t>
            </w:r>
            <w:r w:rsidR="002F026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 779,84</w:t>
            </w:r>
          </w:p>
        </w:tc>
      </w:tr>
      <w:tr w:rsidR="00A66CB4" w:rsidRPr="00D562D9" w:rsidTr="0037223A">
        <w:trPr>
          <w:trHeight w:val="225"/>
        </w:trPr>
        <w:tc>
          <w:tcPr>
            <w:tcW w:w="2567" w:type="dxa"/>
            <w:shd w:val="clear" w:color="000000" w:fill="FFFF00"/>
            <w:noWrap/>
            <w:vAlign w:val="bottom"/>
            <w:hideMark/>
          </w:tcPr>
          <w:p w:rsidR="00A66CB4" w:rsidRPr="00D562D9" w:rsidRDefault="002F026D" w:rsidP="0037223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Asclepios</w:t>
            </w:r>
            <w:proofErr w:type="spellEnd"/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:rsidR="00A66CB4" w:rsidRPr="00D562D9" w:rsidRDefault="002F026D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12</w:t>
            </w:r>
            <w:r w:rsidR="00A66CB4" w:rsidRPr="00D562D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:rsidR="00A66CB4" w:rsidRPr="00D562D9" w:rsidRDefault="002F026D" w:rsidP="0037223A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1 779,84</w:t>
            </w:r>
          </w:p>
        </w:tc>
      </w:tr>
    </w:tbl>
    <w:p w:rsidR="00A66CB4" w:rsidRPr="00D562D9" w:rsidRDefault="00A66CB4" w:rsidP="00A66CB4">
      <w:pPr>
        <w:pStyle w:val="zmiana1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</w:p>
    <w:p w:rsidR="00A66CB4" w:rsidRPr="00D562D9" w:rsidRDefault="00A66CB4" w:rsidP="00A66CB4">
      <w:pPr>
        <w:jc w:val="both"/>
        <w:rPr>
          <w:rFonts w:ascii="Verdana" w:eastAsia="Verdana" w:hAnsi="Verdana"/>
          <w:sz w:val="20"/>
          <w:szCs w:val="20"/>
        </w:rPr>
      </w:pPr>
      <w:r w:rsidRPr="00D562D9">
        <w:rPr>
          <w:rFonts w:ascii="Verdana" w:hAnsi="Verdana"/>
          <w:b/>
          <w:spacing w:val="4"/>
          <w:sz w:val="20"/>
          <w:szCs w:val="20"/>
        </w:rPr>
        <w:t>MIEJSCE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ORAZ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TERMIN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SKŁADANIA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I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OTWARCIA</w:t>
      </w:r>
      <w:r w:rsidRPr="00D562D9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D562D9">
        <w:rPr>
          <w:rFonts w:ascii="Verdana" w:hAnsi="Verdana"/>
          <w:b/>
          <w:spacing w:val="4"/>
          <w:sz w:val="20"/>
          <w:szCs w:val="20"/>
        </w:rPr>
        <w:t>OFERT</w:t>
      </w:r>
    </w:p>
    <w:p w:rsidR="00A66CB4" w:rsidRPr="00867D01" w:rsidRDefault="00A66CB4" w:rsidP="00A66CB4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bookmarkStart w:id="0" w:name="_Toc56878493"/>
      <w:bookmarkStart w:id="1" w:name="_Toc136762103"/>
      <w:r w:rsidRPr="00867D01">
        <w:rPr>
          <w:rFonts w:ascii="Verdana" w:eastAsia="Verdana" w:hAnsi="Verdana"/>
          <w:sz w:val="18"/>
          <w:szCs w:val="18"/>
        </w:rPr>
        <w:t>Te</w:t>
      </w:r>
      <w:r w:rsidR="0037223A" w:rsidRPr="00867D01">
        <w:rPr>
          <w:rFonts w:ascii="Verdana" w:eastAsia="Verdana" w:hAnsi="Verdana"/>
          <w:sz w:val="18"/>
          <w:szCs w:val="18"/>
        </w:rPr>
        <w:t>rmin składania ofert: do dnia 05.05.2022r. do godziny: 09</w:t>
      </w:r>
      <w:r w:rsidRPr="00867D01">
        <w:rPr>
          <w:rFonts w:ascii="Verdana" w:eastAsia="Verdana" w:hAnsi="Verdana"/>
          <w:sz w:val="18"/>
          <w:szCs w:val="18"/>
        </w:rPr>
        <w:t>:00.</w:t>
      </w:r>
    </w:p>
    <w:p w:rsidR="00A66CB4" w:rsidRPr="00867D01" w:rsidRDefault="0037223A" w:rsidP="00A66CB4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 w:rsidRPr="00867D01">
        <w:rPr>
          <w:rFonts w:ascii="Verdana" w:eastAsia="Verdana" w:hAnsi="Verdana"/>
          <w:sz w:val="18"/>
          <w:szCs w:val="18"/>
        </w:rPr>
        <w:t>Otwarcie ofert nastąpi w dniu 05.05.2022r., o godzinie 10:0</w:t>
      </w:r>
      <w:r w:rsidR="00A66CB4" w:rsidRPr="00867D01">
        <w:rPr>
          <w:rFonts w:ascii="Verdana" w:eastAsia="Verdana" w:hAnsi="Verdana"/>
          <w:sz w:val="18"/>
          <w:szCs w:val="18"/>
        </w:rPr>
        <w:t>0.</w:t>
      </w:r>
    </w:p>
    <w:p w:rsidR="0037223A" w:rsidRPr="00867D01" w:rsidRDefault="0037223A" w:rsidP="00A66CB4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 w:rsidRPr="00867D01">
        <w:rPr>
          <w:rFonts w:ascii="Verdana" w:eastAsia="Verdana" w:hAnsi="Verdana"/>
          <w:sz w:val="18"/>
          <w:szCs w:val="18"/>
        </w:rPr>
        <w:t xml:space="preserve">Oferty należy złożyć w systemie SKE w folderze oznaczonym jako : </w:t>
      </w:r>
      <w:r w:rsidR="00E8244C" w:rsidRPr="00867D01">
        <w:rPr>
          <w:rFonts w:ascii="Verdana" w:eastAsia="Verdana" w:hAnsi="Verdana"/>
          <w:sz w:val="18"/>
          <w:szCs w:val="18"/>
        </w:rPr>
        <w:t xml:space="preserve">Oferty dodatkowe do postępowania WCPIT/EA/381-7/2022 - </w:t>
      </w:r>
      <w:r w:rsidRPr="00867D01">
        <w:rPr>
          <w:rFonts w:ascii="Verdana" w:eastAsia="Verdana" w:hAnsi="Verdana"/>
          <w:sz w:val="18"/>
          <w:szCs w:val="18"/>
        </w:rPr>
        <w:t>Dostawa leków przeciwnowotworowych i innych stosowanych w leczeniu onkologicznym</w:t>
      </w:r>
      <w:r w:rsidR="00E8244C" w:rsidRPr="00867D01">
        <w:rPr>
          <w:rFonts w:ascii="Verdana" w:eastAsia="Verdana" w:hAnsi="Verdana"/>
          <w:sz w:val="18"/>
          <w:szCs w:val="18"/>
        </w:rPr>
        <w:t xml:space="preserve">, </w:t>
      </w:r>
      <w:r w:rsidRPr="00867D01">
        <w:rPr>
          <w:rFonts w:ascii="Verdana" w:eastAsia="Verdana" w:hAnsi="Verdana"/>
          <w:sz w:val="18"/>
          <w:szCs w:val="18"/>
        </w:rPr>
        <w:t xml:space="preserve">zgodnie z instrukcją SKE stanowiącą </w:t>
      </w:r>
      <w:r w:rsidR="00E8244C" w:rsidRPr="00867D01">
        <w:rPr>
          <w:rFonts w:ascii="Verdana" w:eastAsia="Verdana" w:hAnsi="Verdana"/>
          <w:sz w:val="18"/>
          <w:szCs w:val="18"/>
        </w:rPr>
        <w:t>załącznik do wezwania do złożenia ofert dodatkowych.</w:t>
      </w:r>
    </w:p>
    <w:p w:rsidR="00C977BE" w:rsidRPr="00867D01" w:rsidRDefault="00A66CB4" w:rsidP="00C977BE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 w:rsidRPr="00867D01">
        <w:rPr>
          <w:rFonts w:ascii="Verdana" w:eastAsia="Verdana" w:hAnsi="Verdana"/>
          <w:sz w:val="18"/>
          <w:szCs w:val="18"/>
        </w:rPr>
        <w:t xml:space="preserve">Otwarcie ofert </w:t>
      </w:r>
      <w:bookmarkEnd w:id="0"/>
      <w:bookmarkEnd w:id="1"/>
      <w:r w:rsidR="00C977BE" w:rsidRPr="00867D01">
        <w:rPr>
          <w:rFonts w:ascii="Verdana" w:hAnsi="Verdana"/>
          <w:sz w:val="18"/>
          <w:szCs w:val="18"/>
        </w:rPr>
        <w:t>nastąpi za pośrednictwem aplikacji do deszyfrowania gpg4win (</w:t>
      </w:r>
      <w:r w:rsidR="00C977BE" w:rsidRPr="00867D01">
        <w:rPr>
          <w:rFonts w:ascii="Verdana" w:hAnsi="Verdana"/>
          <w:b/>
          <w:sz w:val="18"/>
          <w:szCs w:val="18"/>
        </w:rPr>
        <w:t>Kleopatra</w:t>
      </w:r>
      <w:r w:rsidR="00C977BE" w:rsidRPr="00867D01">
        <w:rPr>
          <w:rFonts w:ascii="Verdana" w:hAnsi="Verdana" w:cstheme="minorHAnsi"/>
          <w:sz w:val="18"/>
          <w:szCs w:val="18"/>
        </w:rPr>
        <w:t>)</w:t>
      </w:r>
      <w:r w:rsidR="00C977BE" w:rsidRPr="00867D01">
        <w:rPr>
          <w:rFonts w:ascii="Verdana" w:hAnsi="Verdana"/>
          <w:sz w:val="18"/>
          <w:szCs w:val="18"/>
        </w:rPr>
        <w:t xml:space="preserve">, udostępnionej za pośrednictwem SKE lub na stronie internetowej </w:t>
      </w:r>
      <w:hyperlink r:id="rId8" w:history="1">
        <w:r w:rsidR="00C977BE" w:rsidRPr="00867D01">
          <w:rPr>
            <w:rStyle w:val="Hipercze"/>
            <w:rFonts w:ascii="Verdana" w:hAnsi="Verdana"/>
            <w:sz w:val="18"/>
            <w:szCs w:val="18"/>
          </w:rPr>
          <w:t>https://www.gpg4win.org/index.html</w:t>
        </w:r>
      </w:hyperlink>
      <w:r w:rsidR="00C977BE" w:rsidRPr="00867D01">
        <w:rPr>
          <w:rFonts w:ascii="Verdana" w:hAnsi="Verdana"/>
          <w:sz w:val="18"/>
          <w:szCs w:val="18"/>
        </w:rPr>
        <w:t xml:space="preserve">. Odszyfrowanie następuje przy użyciu klucza prywatnego </w:t>
      </w:r>
    </w:p>
    <w:p w:rsidR="00A66CB4" w:rsidRPr="00867D01" w:rsidRDefault="00A66CB4" w:rsidP="00A66CB4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Verdana" w:eastAsia="Verdana" w:hAnsi="Verdana"/>
          <w:sz w:val="18"/>
          <w:szCs w:val="18"/>
        </w:rPr>
      </w:pPr>
      <w:r w:rsidRPr="00867D01">
        <w:rPr>
          <w:rFonts w:ascii="Verdana" w:eastAsia="Verdana" w:hAnsi="Verdana"/>
          <w:sz w:val="18"/>
          <w:szCs w:val="18"/>
        </w:rPr>
        <w:t>Niezwłocznie po otwarciu ofert</w:t>
      </w:r>
      <w:r w:rsidR="00C977BE" w:rsidRPr="00867D01">
        <w:rPr>
          <w:rFonts w:ascii="Verdana" w:eastAsia="Verdana" w:hAnsi="Verdana"/>
          <w:sz w:val="18"/>
          <w:szCs w:val="18"/>
        </w:rPr>
        <w:t xml:space="preserve"> dodatkowych</w:t>
      </w:r>
      <w:r w:rsidRPr="00867D01">
        <w:rPr>
          <w:rFonts w:ascii="Verdana" w:eastAsia="Verdana" w:hAnsi="Verdana"/>
          <w:sz w:val="18"/>
          <w:szCs w:val="18"/>
        </w:rPr>
        <w:t xml:space="preserve"> Zamawiający zamieści na stronie internetowej informację z otwarcia ofert</w:t>
      </w:r>
      <w:r w:rsidR="00C977BE" w:rsidRPr="00867D01">
        <w:rPr>
          <w:rFonts w:ascii="Verdana" w:eastAsia="Verdana" w:hAnsi="Verdana"/>
          <w:sz w:val="18"/>
          <w:szCs w:val="18"/>
        </w:rPr>
        <w:t xml:space="preserve"> dodatkowych</w:t>
      </w:r>
      <w:r w:rsidRPr="00867D01">
        <w:rPr>
          <w:rFonts w:ascii="Verdana" w:eastAsia="Verdana" w:hAnsi="Verdana"/>
          <w:sz w:val="18"/>
          <w:szCs w:val="18"/>
        </w:rPr>
        <w:t>.</w:t>
      </w:r>
    </w:p>
    <w:p w:rsidR="00DE0DAD" w:rsidRPr="00A66CB4" w:rsidRDefault="00DE0DAD" w:rsidP="00A66CB4">
      <w:pPr>
        <w:rPr>
          <w:szCs w:val="20"/>
        </w:rPr>
      </w:pPr>
    </w:p>
    <w:sectPr w:rsidR="00DE0DAD" w:rsidRPr="00A66CB4" w:rsidSect="00B2441F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23A" w:rsidRDefault="0037223A" w:rsidP="00F92ECB">
      <w:pPr>
        <w:spacing w:after="0" w:line="240" w:lineRule="auto"/>
      </w:pPr>
      <w:r>
        <w:separator/>
      </w:r>
    </w:p>
  </w:endnote>
  <w:endnote w:type="continuationSeparator" w:id="0">
    <w:p w:rsidR="0037223A" w:rsidRDefault="0037223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altName w:val="Arial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23A" w:rsidRDefault="0037223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23A" w:rsidRDefault="0037223A" w:rsidP="00F92ECB">
      <w:pPr>
        <w:spacing w:after="0" w:line="240" w:lineRule="auto"/>
      </w:pPr>
      <w:r>
        <w:separator/>
      </w:r>
    </w:p>
  </w:footnote>
  <w:footnote w:type="continuationSeparator" w:id="0">
    <w:p w:rsidR="0037223A" w:rsidRDefault="0037223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23A" w:rsidRDefault="0037223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6022"/>
    <w:multiLevelType w:val="hybridMultilevel"/>
    <w:tmpl w:val="4FE0DF18"/>
    <w:lvl w:ilvl="0" w:tplc="D2127D06">
      <w:start w:val="1"/>
      <w:numFmt w:val="decimal"/>
      <w:lvlText w:val="%1."/>
      <w:lvlJc w:val="left"/>
      <w:pPr>
        <w:ind w:left="1004" w:hanging="360"/>
      </w:p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78EC56E0"/>
    <w:multiLevelType w:val="hybridMultilevel"/>
    <w:tmpl w:val="4FE0DF18"/>
    <w:lvl w:ilvl="0" w:tplc="D2127D06">
      <w:start w:val="1"/>
      <w:numFmt w:val="decimal"/>
      <w:lvlText w:val="%1."/>
      <w:lvlJc w:val="left"/>
      <w:pPr>
        <w:ind w:left="1004" w:hanging="360"/>
      </w:p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4595"/>
    <w:rsid w:val="00044B1B"/>
    <w:rsid w:val="000546BB"/>
    <w:rsid w:val="00056647"/>
    <w:rsid w:val="0006557C"/>
    <w:rsid w:val="000709A9"/>
    <w:rsid w:val="000739DB"/>
    <w:rsid w:val="00096F15"/>
    <w:rsid w:val="000A0BE4"/>
    <w:rsid w:val="000D508C"/>
    <w:rsid w:val="000F24E5"/>
    <w:rsid w:val="000F6F36"/>
    <w:rsid w:val="001100BA"/>
    <w:rsid w:val="00112BF1"/>
    <w:rsid w:val="00120C02"/>
    <w:rsid w:val="00140364"/>
    <w:rsid w:val="001430EA"/>
    <w:rsid w:val="001654F9"/>
    <w:rsid w:val="001765F3"/>
    <w:rsid w:val="00181D86"/>
    <w:rsid w:val="001863E3"/>
    <w:rsid w:val="00187F1B"/>
    <w:rsid w:val="001A3A21"/>
    <w:rsid w:val="001E55BE"/>
    <w:rsid w:val="001F48C0"/>
    <w:rsid w:val="0021091A"/>
    <w:rsid w:val="00224AFD"/>
    <w:rsid w:val="00227267"/>
    <w:rsid w:val="00251B2D"/>
    <w:rsid w:val="00260AEB"/>
    <w:rsid w:val="0027062F"/>
    <w:rsid w:val="00273580"/>
    <w:rsid w:val="00282882"/>
    <w:rsid w:val="00295BC9"/>
    <w:rsid w:val="002A6834"/>
    <w:rsid w:val="002B6F4B"/>
    <w:rsid w:val="002C614D"/>
    <w:rsid w:val="002D001B"/>
    <w:rsid w:val="002D4198"/>
    <w:rsid w:val="002D5359"/>
    <w:rsid w:val="002D5BEE"/>
    <w:rsid w:val="002F026D"/>
    <w:rsid w:val="00321092"/>
    <w:rsid w:val="003241C3"/>
    <w:rsid w:val="0034347A"/>
    <w:rsid w:val="003524F1"/>
    <w:rsid w:val="0037223A"/>
    <w:rsid w:val="0037430E"/>
    <w:rsid w:val="0037503C"/>
    <w:rsid w:val="00377213"/>
    <w:rsid w:val="00381813"/>
    <w:rsid w:val="00382AA3"/>
    <w:rsid w:val="00387F77"/>
    <w:rsid w:val="00390D13"/>
    <w:rsid w:val="00393FEE"/>
    <w:rsid w:val="003A507E"/>
    <w:rsid w:val="003A53C2"/>
    <w:rsid w:val="003A7D82"/>
    <w:rsid w:val="003D364C"/>
    <w:rsid w:val="003E0876"/>
    <w:rsid w:val="003E65AC"/>
    <w:rsid w:val="003F42B0"/>
    <w:rsid w:val="003F74B1"/>
    <w:rsid w:val="0040350E"/>
    <w:rsid w:val="0040372F"/>
    <w:rsid w:val="00410C50"/>
    <w:rsid w:val="00415778"/>
    <w:rsid w:val="00423DB5"/>
    <w:rsid w:val="0043065B"/>
    <w:rsid w:val="004340E5"/>
    <w:rsid w:val="004432F6"/>
    <w:rsid w:val="004436A9"/>
    <w:rsid w:val="004438E2"/>
    <w:rsid w:val="00464BF0"/>
    <w:rsid w:val="004667F0"/>
    <w:rsid w:val="00471378"/>
    <w:rsid w:val="00480DBE"/>
    <w:rsid w:val="004812EF"/>
    <w:rsid w:val="00486C03"/>
    <w:rsid w:val="004B19EF"/>
    <w:rsid w:val="004B66AD"/>
    <w:rsid w:val="004C68AD"/>
    <w:rsid w:val="004D1167"/>
    <w:rsid w:val="004F57ED"/>
    <w:rsid w:val="004F7089"/>
    <w:rsid w:val="005137F5"/>
    <w:rsid w:val="00524511"/>
    <w:rsid w:val="005311DE"/>
    <w:rsid w:val="00535560"/>
    <w:rsid w:val="005407CA"/>
    <w:rsid w:val="005520FC"/>
    <w:rsid w:val="0058676F"/>
    <w:rsid w:val="005B0E91"/>
    <w:rsid w:val="005B5FE6"/>
    <w:rsid w:val="005B7A86"/>
    <w:rsid w:val="005C668C"/>
    <w:rsid w:val="005D049B"/>
    <w:rsid w:val="005D3162"/>
    <w:rsid w:val="005E40A7"/>
    <w:rsid w:val="005F13E1"/>
    <w:rsid w:val="005F25E3"/>
    <w:rsid w:val="005F5F57"/>
    <w:rsid w:val="00600361"/>
    <w:rsid w:val="00605620"/>
    <w:rsid w:val="00611962"/>
    <w:rsid w:val="006165C2"/>
    <w:rsid w:val="00621037"/>
    <w:rsid w:val="00626C24"/>
    <w:rsid w:val="006307BC"/>
    <w:rsid w:val="00635CC6"/>
    <w:rsid w:val="0064618D"/>
    <w:rsid w:val="00672DDB"/>
    <w:rsid w:val="00694B9D"/>
    <w:rsid w:val="006A4933"/>
    <w:rsid w:val="006B2779"/>
    <w:rsid w:val="006D5465"/>
    <w:rsid w:val="006D57C2"/>
    <w:rsid w:val="006D75B1"/>
    <w:rsid w:val="006F5452"/>
    <w:rsid w:val="0071208E"/>
    <w:rsid w:val="007211EB"/>
    <w:rsid w:val="00726A04"/>
    <w:rsid w:val="00726F0B"/>
    <w:rsid w:val="00732B75"/>
    <w:rsid w:val="007407A9"/>
    <w:rsid w:val="007426E0"/>
    <w:rsid w:val="00744D9D"/>
    <w:rsid w:val="00763D15"/>
    <w:rsid w:val="00790801"/>
    <w:rsid w:val="007941ED"/>
    <w:rsid w:val="007A55B8"/>
    <w:rsid w:val="007B3556"/>
    <w:rsid w:val="007D29FD"/>
    <w:rsid w:val="007D314C"/>
    <w:rsid w:val="007D3371"/>
    <w:rsid w:val="007E5F5D"/>
    <w:rsid w:val="007E5F9B"/>
    <w:rsid w:val="00803069"/>
    <w:rsid w:val="00805869"/>
    <w:rsid w:val="00840CE6"/>
    <w:rsid w:val="00844676"/>
    <w:rsid w:val="00847EF3"/>
    <w:rsid w:val="00854AE2"/>
    <w:rsid w:val="00867776"/>
    <w:rsid w:val="00867D01"/>
    <w:rsid w:val="0087411E"/>
    <w:rsid w:val="008814A9"/>
    <w:rsid w:val="0090047A"/>
    <w:rsid w:val="00901B01"/>
    <w:rsid w:val="0090247E"/>
    <w:rsid w:val="00925DE5"/>
    <w:rsid w:val="00935BCF"/>
    <w:rsid w:val="00942BB9"/>
    <w:rsid w:val="009567B1"/>
    <w:rsid w:val="009B0855"/>
    <w:rsid w:val="009B495C"/>
    <w:rsid w:val="009B7379"/>
    <w:rsid w:val="009C5470"/>
    <w:rsid w:val="009C7D40"/>
    <w:rsid w:val="009D5554"/>
    <w:rsid w:val="009F2AB4"/>
    <w:rsid w:val="00A06635"/>
    <w:rsid w:val="00A07599"/>
    <w:rsid w:val="00A07AEC"/>
    <w:rsid w:val="00A314EA"/>
    <w:rsid w:val="00A37DEC"/>
    <w:rsid w:val="00A42977"/>
    <w:rsid w:val="00A441DD"/>
    <w:rsid w:val="00A52383"/>
    <w:rsid w:val="00A62C02"/>
    <w:rsid w:val="00A66CB4"/>
    <w:rsid w:val="00A9437B"/>
    <w:rsid w:val="00AA5D8D"/>
    <w:rsid w:val="00AB3DDC"/>
    <w:rsid w:val="00AB7420"/>
    <w:rsid w:val="00AB7FDE"/>
    <w:rsid w:val="00AF6DE7"/>
    <w:rsid w:val="00B23FD3"/>
    <w:rsid w:val="00B2441F"/>
    <w:rsid w:val="00B46211"/>
    <w:rsid w:val="00B529D8"/>
    <w:rsid w:val="00B560D3"/>
    <w:rsid w:val="00BC6318"/>
    <w:rsid w:val="00BC6DA0"/>
    <w:rsid w:val="00BC7236"/>
    <w:rsid w:val="00BD33B9"/>
    <w:rsid w:val="00BD3CCC"/>
    <w:rsid w:val="00BD526F"/>
    <w:rsid w:val="00C11453"/>
    <w:rsid w:val="00C2619B"/>
    <w:rsid w:val="00C3554A"/>
    <w:rsid w:val="00C56C86"/>
    <w:rsid w:val="00C6162C"/>
    <w:rsid w:val="00C64038"/>
    <w:rsid w:val="00C70D7A"/>
    <w:rsid w:val="00C831A9"/>
    <w:rsid w:val="00C87937"/>
    <w:rsid w:val="00C936E8"/>
    <w:rsid w:val="00C977BE"/>
    <w:rsid w:val="00CA3964"/>
    <w:rsid w:val="00CA5A55"/>
    <w:rsid w:val="00CA6410"/>
    <w:rsid w:val="00CB7FFB"/>
    <w:rsid w:val="00CC12C0"/>
    <w:rsid w:val="00CC4D1D"/>
    <w:rsid w:val="00CD256B"/>
    <w:rsid w:val="00CD7612"/>
    <w:rsid w:val="00CE503D"/>
    <w:rsid w:val="00CF3D63"/>
    <w:rsid w:val="00D01CDB"/>
    <w:rsid w:val="00D0736D"/>
    <w:rsid w:val="00D11066"/>
    <w:rsid w:val="00D12B20"/>
    <w:rsid w:val="00D12FD3"/>
    <w:rsid w:val="00D135B2"/>
    <w:rsid w:val="00D376B9"/>
    <w:rsid w:val="00D66191"/>
    <w:rsid w:val="00D675BB"/>
    <w:rsid w:val="00D8315F"/>
    <w:rsid w:val="00D86100"/>
    <w:rsid w:val="00D9315A"/>
    <w:rsid w:val="00D96927"/>
    <w:rsid w:val="00D9716F"/>
    <w:rsid w:val="00DA2550"/>
    <w:rsid w:val="00DA4BB2"/>
    <w:rsid w:val="00DB07ED"/>
    <w:rsid w:val="00DD2207"/>
    <w:rsid w:val="00DD5E1A"/>
    <w:rsid w:val="00DE01CB"/>
    <w:rsid w:val="00DE0DAD"/>
    <w:rsid w:val="00DE2F24"/>
    <w:rsid w:val="00E12311"/>
    <w:rsid w:val="00E2549D"/>
    <w:rsid w:val="00E36F90"/>
    <w:rsid w:val="00E439FD"/>
    <w:rsid w:val="00E663EF"/>
    <w:rsid w:val="00E80330"/>
    <w:rsid w:val="00E81131"/>
    <w:rsid w:val="00E8244C"/>
    <w:rsid w:val="00E963ED"/>
    <w:rsid w:val="00EA20A6"/>
    <w:rsid w:val="00EA40D9"/>
    <w:rsid w:val="00EB1480"/>
    <w:rsid w:val="00EB6236"/>
    <w:rsid w:val="00EC38EC"/>
    <w:rsid w:val="00EC7732"/>
    <w:rsid w:val="00ED1407"/>
    <w:rsid w:val="00ED5D2F"/>
    <w:rsid w:val="00EE6361"/>
    <w:rsid w:val="00EF1CD6"/>
    <w:rsid w:val="00F01644"/>
    <w:rsid w:val="00F060D8"/>
    <w:rsid w:val="00F27D0A"/>
    <w:rsid w:val="00F43036"/>
    <w:rsid w:val="00F43130"/>
    <w:rsid w:val="00F63D8C"/>
    <w:rsid w:val="00F92ECB"/>
    <w:rsid w:val="00FA0933"/>
    <w:rsid w:val="00FA475A"/>
    <w:rsid w:val="00FA4BBB"/>
    <w:rsid w:val="00FA616E"/>
    <w:rsid w:val="00FA72DD"/>
    <w:rsid w:val="00FB6E7E"/>
    <w:rsid w:val="00FC37D0"/>
    <w:rsid w:val="00FC3A5C"/>
    <w:rsid w:val="00FD435F"/>
    <w:rsid w:val="00FD60CB"/>
    <w:rsid w:val="00FE2B7B"/>
    <w:rsid w:val="00FE2EE5"/>
    <w:rsid w:val="00FF4C8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customStyle="1" w:styleId="tytu">
    <w:name w:val="tytuł"/>
    <w:basedOn w:val="Normalny"/>
    <w:next w:val="Normalny"/>
    <w:rsid w:val="0006557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txt">
    <w:name w:val="txt"/>
    <w:basedOn w:val="Domylnaczcionkaakapitu"/>
    <w:rsid w:val="0006557C"/>
  </w:style>
  <w:style w:type="paragraph" w:styleId="NormalnyWeb">
    <w:name w:val="Normal (Web)"/>
    <w:basedOn w:val="Normalny"/>
    <w:semiHidden/>
    <w:unhideWhenUsed/>
    <w:rsid w:val="00D1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12FD3"/>
    <w:pPr>
      <w:ind w:left="720"/>
      <w:contextualSpacing/>
    </w:pPr>
    <w:rPr>
      <w:sz w:val="20"/>
      <w:szCs w:val="20"/>
    </w:rPr>
  </w:style>
  <w:style w:type="paragraph" w:customStyle="1" w:styleId="zmiana1">
    <w:name w:val="zmiana1"/>
    <w:basedOn w:val="Normalny"/>
    <w:rsid w:val="00D1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12FD3"/>
    <w:rPr>
      <w:rFonts w:ascii="Times New Roman" w:hAnsi="Times New Roman" w:cs="Times New Roman" w:hint="default"/>
    </w:rPr>
  </w:style>
  <w:style w:type="character" w:customStyle="1" w:styleId="zmiana">
    <w:name w:val="zmiana"/>
    <w:basedOn w:val="Domylnaczcionkaakapitu"/>
    <w:rsid w:val="00D12FD3"/>
    <w:rPr>
      <w:rFonts w:ascii="Times New Roman" w:hAnsi="Times New Roman" w:cs="Times New Roman" w:hint="default"/>
    </w:rPr>
  </w:style>
  <w:style w:type="character" w:customStyle="1" w:styleId="st">
    <w:name w:val="st"/>
    <w:basedOn w:val="Domylnaczcionkaakapitu"/>
    <w:rsid w:val="00096F15"/>
  </w:style>
  <w:style w:type="character" w:styleId="Pogrubienie">
    <w:name w:val="Strong"/>
    <w:basedOn w:val="Domylnaczcionkaakapitu"/>
    <w:uiPriority w:val="22"/>
    <w:qFormat/>
    <w:rsid w:val="00AF6DE7"/>
    <w:rPr>
      <w:b/>
      <w:bCs/>
    </w:rPr>
  </w:style>
  <w:style w:type="paragraph" w:customStyle="1" w:styleId="Default">
    <w:name w:val="Default"/>
    <w:rsid w:val="00BD33B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g4win.org/index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F29E-4040-493F-88C6-D824799A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89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34</cp:revision>
  <cp:lastPrinted>2020-08-26T10:58:00Z</cp:lastPrinted>
  <dcterms:created xsi:type="dcterms:W3CDTF">2022-04-27T12:29:00Z</dcterms:created>
  <dcterms:modified xsi:type="dcterms:W3CDTF">2022-04-29T07:02:00Z</dcterms:modified>
</cp:coreProperties>
</file>