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6373B" w:rsidRDefault="00D8348F" w:rsidP="0056373B">
      <w:pPr>
        <w:pStyle w:val="Nagwek"/>
        <w:jc w:val="both"/>
        <w:rPr>
          <w:rFonts w:ascii="Verdana" w:hAnsi="Verdana"/>
          <w:sz w:val="20"/>
          <w:szCs w:val="20"/>
        </w:rPr>
      </w:pPr>
    </w:p>
    <w:p w:rsidR="004C30C7" w:rsidRDefault="004C30C7" w:rsidP="00D0717A">
      <w:pPr>
        <w:pStyle w:val="Nagwek"/>
        <w:jc w:val="both"/>
        <w:rPr>
          <w:rFonts w:ascii="Verdana" w:hAnsi="Verdana"/>
          <w:sz w:val="20"/>
          <w:szCs w:val="20"/>
        </w:rPr>
      </w:pPr>
    </w:p>
    <w:p w:rsidR="00BD5AC4" w:rsidRDefault="00036013" w:rsidP="00BD5AC4">
      <w:pPr>
        <w:pStyle w:val="Nagwek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WCPiT EA/381-24/2022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Poznań, dnia 19.05</w:t>
      </w:r>
      <w:r w:rsidR="00BD5AC4">
        <w:rPr>
          <w:rFonts w:ascii="Verdana" w:hAnsi="Verdana"/>
          <w:sz w:val="18"/>
          <w:szCs w:val="18"/>
        </w:rPr>
        <w:t>.2022r</w:t>
      </w:r>
    </w:p>
    <w:p w:rsidR="00BD5AC4" w:rsidRDefault="00BD5AC4" w:rsidP="00BD5AC4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BD5AC4" w:rsidRDefault="00BD5AC4" w:rsidP="00BD5AC4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INFORMACJA O WYNIKU </w:t>
      </w:r>
    </w:p>
    <w:p w:rsidR="00BD5AC4" w:rsidRDefault="00BD5AC4" w:rsidP="00BD5AC4">
      <w:pPr>
        <w:spacing w:after="0" w:line="360" w:lineRule="auto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postępowaniu o udzielenie zamówienia publicznego w trybie </w:t>
      </w:r>
      <w:r>
        <w:rPr>
          <w:rFonts w:ascii="Verdana" w:hAnsi="Verdana" w:cstheme="minorHAnsi"/>
          <w:sz w:val="18"/>
          <w:szCs w:val="18"/>
        </w:rPr>
        <w:t xml:space="preserve">podstawowym, </w:t>
      </w:r>
    </w:p>
    <w:p w:rsidR="00BD5AC4" w:rsidRDefault="00BD5AC4" w:rsidP="00BD5AC4">
      <w:pPr>
        <w:spacing w:after="0" w:line="360" w:lineRule="auto"/>
        <w:jc w:val="center"/>
        <w:rPr>
          <w:rFonts w:ascii="Verdana" w:hAnsi="Verdana" w:cs="TimesNewRomanPSMT"/>
          <w:sz w:val="18"/>
          <w:szCs w:val="18"/>
          <w:lang w:eastAsia="pl-PL"/>
        </w:rPr>
      </w:pPr>
      <w:r>
        <w:rPr>
          <w:rFonts w:ascii="Verdana" w:hAnsi="Verdana" w:cstheme="minorHAnsi"/>
          <w:sz w:val="18"/>
          <w:szCs w:val="18"/>
        </w:rPr>
        <w:t xml:space="preserve">o którym mowa w art. 275 </w:t>
      </w:r>
      <w:proofErr w:type="spellStart"/>
      <w:r>
        <w:rPr>
          <w:rFonts w:ascii="Verdana" w:hAnsi="Verdana" w:cstheme="minorHAnsi"/>
          <w:sz w:val="18"/>
          <w:szCs w:val="18"/>
        </w:rPr>
        <w:t>pkt</w:t>
      </w:r>
      <w:proofErr w:type="spellEnd"/>
      <w:r>
        <w:rPr>
          <w:rFonts w:ascii="Verdana" w:hAnsi="Verdana" w:cstheme="minorHAnsi"/>
          <w:sz w:val="18"/>
          <w:szCs w:val="18"/>
        </w:rPr>
        <w:t xml:space="preserve"> 1 ustawy </w:t>
      </w:r>
      <w:r>
        <w:rPr>
          <w:rFonts w:ascii="Verdana" w:hAnsi="Verdana" w:cs="TimesNewRomanPSMT"/>
          <w:sz w:val="18"/>
          <w:szCs w:val="18"/>
          <w:lang w:eastAsia="pl-PL"/>
        </w:rPr>
        <w:t>Prawo zamówień publicznych</w:t>
      </w:r>
    </w:p>
    <w:p w:rsidR="00BD5AC4" w:rsidRPr="00BD5AC4" w:rsidRDefault="00BD5AC4" w:rsidP="00BD5AC4">
      <w:pPr>
        <w:pStyle w:val="Nagwek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BD5AC4">
        <w:rPr>
          <w:rFonts w:ascii="Verdana" w:hAnsi="Verdana" w:cs="Arial"/>
          <w:b/>
          <w:sz w:val="18"/>
          <w:szCs w:val="18"/>
        </w:rPr>
        <w:t>Przedmiot zamówienia:</w:t>
      </w:r>
      <w:r w:rsidR="00036013">
        <w:rPr>
          <w:rFonts w:ascii="Verdana" w:hAnsi="Verdana" w:cs="Arial"/>
          <w:b/>
          <w:sz w:val="18"/>
          <w:szCs w:val="18"/>
        </w:rPr>
        <w:t xml:space="preserve">  DOSTAWA WORKÓW FOLIOWYCH, WORKÓW NA ZWŁOKI</w:t>
      </w:r>
    </w:p>
    <w:p w:rsidR="00BD5AC4" w:rsidRDefault="00BD5AC4" w:rsidP="00BD5AC4">
      <w:pPr>
        <w:pStyle w:val="tytu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D5AC4" w:rsidRDefault="00BD5AC4" w:rsidP="00BD5AC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sz w:val="18"/>
          <w:szCs w:val="18"/>
        </w:rPr>
        <w:t>działając zgodnie z art. 253 ust 1 ustawy Prawo zamówień publicznych (Dz.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2019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poz.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2019 ze zm.) informuje, że w prowadzonym postępowaniu </w:t>
      </w:r>
      <w:r>
        <w:rPr>
          <w:rFonts w:ascii="Verdana" w:hAnsi="Verdana" w:cs="Arial"/>
          <w:sz w:val="18"/>
          <w:szCs w:val="18"/>
        </w:rPr>
        <w:t xml:space="preserve">dokonuje wyboru następujących ofert zgodnie z kryterium wyboru – </w:t>
      </w:r>
      <w:r>
        <w:rPr>
          <w:rFonts w:ascii="Verdana" w:hAnsi="Verdana" w:cs="Arial"/>
          <w:sz w:val="18"/>
          <w:szCs w:val="18"/>
          <w:u w:val="single"/>
        </w:rPr>
        <w:t>najniższa cena</w:t>
      </w:r>
      <w:r>
        <w:rPr>
          <w:rFonts w:ascii="Verdana" w:hAnsi="Verdana" w:cs="Arial"/>
          <w:sz w:val="18"/>
          <w:szCs w:val="18"/>
        </w:rPr>
        <w:t>:</w:t>
      </w:r>
    </w:p>
    <w:p w:rsidR="00BD5AC4" w:rsidRDefault="00BD5AC4" w:rsidP="00BD5A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W w:w="5117" w:type="pct"/>
        <w:tblCellMar>
          <w:left w:w="0" w:type="dxa"/>
          <w:right w:w="0" w:type="dxa"/>
        </w:tblCellMar>
        <w:tblLook w:val="04A0"/>
      </w:tblPr>
      <w:tblGrid>
        <w:gridCol w:w="841"/>
        <w:gridCol w:w="6360"/>
        <w:gridCol w:w="2789"/>
      </w:tblGrid>
      <w:tr w:rsidR="00BD5AC4" w:rsidTr="00AB4C3E">
        <w:trPr>
          <w:trHeight w:val="253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31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NewRomanPSMT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>
              <w:rPr>
                <w:rFonts w:ascii="Verdana" w:eastAsia="TimesNewRomanPSMT" w:hAnsi="Verdana" w:cs="Tahoma"/>
                <w:sz w:val="18"/>
                <w:szCs w:val="18"/>
              </w:rPr>
              <w:t>iska oraz siedziba lub miejsce prowadzonej działalności gospodarczej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Cena oferty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D5AC4" w:rsidTr="00AB4C3E">
        <w:trPr>
          <w:trHeight w:val="66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036013" w:rsidP="00A16D3A">
            <w:pPr>
              <w:spacing w:after="0"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31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6013" w:rsidRPr="00036013" w:rsidRDefault="00036013" w:rsidP="00A16D3A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036013">
              <w:rPr>
                <w:rFonts w:ascii="Verdana" w:hAnsi="Verdana" w:cs="Tahoma"/>
                <w:sz w:val="18"/>
                <w:szCs w:val="18"/>
              </w:rPr>
              <w:t>Aglo</w:t>
            </w:r>
            <w:proofErr w:type="spellEnd"/>
            <w:r w:rsidRPr="00036013">
              <w:rPr>
                <w:rFonts w:ascii="Verdana" w:hAnsi="Verdana" w:cs="Tahoma"/>
                <w:sz w:val="18"/>
                <w:szCs w:val="18"/>
              </w:rPr>
              <w:t xml:space="preserve"> Trzy Anna Kidawa </w:t>
            </w:r>
          </w:p>
          <w:p w:rsidR="00BD5AC4" w:rsidRDefault="00036013" w:rsidP="00A16D3A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036013">
              <w:rPr>
                <w:rFonts w:ascii="Verdana" w:hAnsi="Verdana" w:cs="Tahoma"/>
                <w:sz w:val="18"/>
                <w:szCs w:val="18"/>
              </w:rPr>
              <w:t>Częstochowa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13" w:rsidRPr="00036013" w:rsidRDefault="00036013" w:rsidP="00A16D3A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 w:rsidRPr="00036013">
              <w:rPr>
                <w:rFonts w:ascii="Verdana" w:hAnsi="Verdana" w:cs="Tahoma"/>
                <w:sz w:val="18"/>
                <w:szCs w:val="18"/>
              </w:rPr>
              <w:t>Pakiet nr 1 – 200 774,13zł</w:t>
            </w:r>
          </w:p>
          <w:p w:rsidR="00036013" w:rsidRPr="00036013" w:rsidRDefault="00036013" w:rsidP="00A16D3A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 w:rsidRPr="00036013">
              <w:rPr>
                <w:rFonts w:ascii="Verdana" w:hAnsi="Verdana" w:cs="Tahoma"/>
                <w:sz w:val="18"/>
                <w:szCs w:val="18"/>
              </w:rPr>
              <w:t>Pakiet nr 2 – 15 362,70zł</w:t>
            </w:r>
          </w:p>
          <w:p w:rsidR="00BD5AC4" w:rsidRDefault="00BD5AC4" w:rsidP="00A16D3A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D5AC4" w:rsidRDefault="00BD5AC4" w:rsidP="00BD5AC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BD5AC4" w:rsidRDefault="00BD5AC4" w:rsidP="00BD5AC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>Zestawienie złożonych ofert:</w:t>
      </w:r>
    </w:p>
    <w:tbl>
      <w:tblPr>
        <w:tblW w:w="5223" w:type="pct"/>
        <w:tblCellMar>
          <w:left w:w="0" w:type="dxa"/>
          <w:right w:w="0" w:type="dxa"/>
        </w:tblCellMar>
        <w:tblLook w:val="04A0"/>
      </w:tblPr>
      <w:tblGrid>
        <w:gridCol w:w="859"/>
        <w:gridCol w:w="6493"/>
        <w:gridCol w:w="2845"/>
      </w:tblGrid>
      <w:tr w:rsidR="00BD5AC4" w:rsidTr="00BA2257">
        <w:trPr>
          <w:trHeight w:val="58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NewRomanPSMT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>
              <w:rPr>
                <w:rFonts w:ascii="Verdana" w:eastAsia="TimesNewRomanPSMT" w:hAnsi="Verdana" w:cs="Tahoma"/>
                <w:sz w:val="18"/>
                <w:szCs w:val="18"/>
              </w:rPr>
              <w:t>iska oraz siedziba lub miejsce prowadzonej działalności gospodarczej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Cena oferty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B2E2A" w:rsidRPr="00AB2E2A" w:rsidTr="00BA2257">
        <w:trPr>
          <w:trHeight w:val="96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AB2E2A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AB2E2A">
              <w:rPr>
                <w:rFonts w:ascii="Verdana" w:hAnsi="Verdana" w:cs="Tahoma"/>
                <w:sz w:val="18"/>
                <w:szCs w:val="18"/>
              </w:rPr>
              <w:t>Aglo</w:t>
            </w:r>
            <w:proofErr w:type="spellEnd"/>
            <w:r w:rsidRPr="00AB2E2A">
              <w:rPr>
                <w:rFonts w:ascii="Verdana" w:hAnsi="Verdana" w:cs="Tahoma"/>
                <w:sz w:val="18"/>
                <w:szCs w:val="18"/>
              </w:rPr>
              <w:t xml:space="preserve"> Trzy Anna Kidawa </w:t>
            </w: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AB2E2A">
              <w:rPr>
                <w:rFonts w:ascii="Verdana" w:hAnsi="Verdana" w:cs="Tahoma"/>
                <w:sz w:val="18"/>
                <w:szCs w:val="18"/>
              </w:rPr>
              <w:t>Częstochowa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AB2E2A">
              <w:rPr>
                <w:rFonts w:ascii="Verdana" w:hAnsi="Verdana" w:cs="Tahoma"/>
                <w:sz w:val="18"/>
                <w:szCs w:val="18"/>
              </w:rPr>
              <w:t>Pakiet nr 1 – 200 774,13zł</w:t>
            </w: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AB2E2A">
              <w:rPr>
                <w:rFonts w:ascii="Verdana" w:hAnsi="Verdana" w:cs="Tahoma"/>
                <w:sz w:val="18"/>
                <w:szCs w:val="18"/>
              </w:rPr>
              <w:t>Pakiet nr 2 – 15 362,70zł</w:t>
            </w: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B2E2A" w:rsidRPr="00AB2E2A" w:rsidTr="00BA2257">
        <w:trPr>
          <w:trHeight w:val="867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AB2E2A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2E2A" w:rsidRPr="00AB2E2A" w:rsidRDefault="00AB2E2A" w:rsidP="00AB2E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B2E2A">
              <w:rPr>
                <w:rFonts w:ascii="Verdana" w:hAnsi="Verdana"/>
                <w:sz w:val="18"/>
                <w:szCs w:val="18"/>
              </w:rPr>
              <w:t>Nafol</w:t>
            </w:r>
            <w:proofErr w:type="spellEnd"/>
            <w:r w:rsidRPr="00AB2E2A">
              <w:rPr>
                <w:rFonts w:ascii="Verdana" w:hAnsi="Verdana"/>
                <w:sz w:val="18"/>
                <w:szCs w:val="18"/>
              </w:rPr>
              <w:t xml:space="preserve"> Dariusz Janiak</w:t>
            </w: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B2E2A">
              <w:rPr>
                <w:rFonts w:ascii="Verdana" w:hAnsi="Verdana"/>
                <w:sz w:val="18"/>
                <w:szCs w:val="18"/>
              </w:rPr>
              <w:t>Grodziec</w:t>
            </w: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E2A" w:rsidRPr="00AB2E2A" w:rsidRDefault="00AB2E2A" w:rsidP="00AB2E2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AB2E2A">
              <w:rPr>
                <w:rFonts w:ascii="Verdana" w:hAnsi="Verdana" w:cs="Tahoma"/>
                <w:sz w:val="18"/>
                <w:szCs w:val="18"/>
              </w:rPr>
              <w:t>Pakiet nr 1 – 252 027,00zł</w:t>
            </w:r>
          </w:p>
          <w:p w:rsidR="00AB2E2A" w:rsidRPr="00AB2E2A" w:rsidRDefault="00AB2E2A" w:rsidP="00AB2E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B2E2A">
              <w:rPr>
                <w:rFonts w:ascii="Verdana" w:hAnsi="Verdana" w:cs="Tahoma"/>
                <w:sz w:val="18"/>
                <w:szCs w:val="18"/>
              </w:rPr>
              <w:t>Pakiet nr 2 – 21 771,00zł</w:t>
            </w:r>
          </w:p>
        </w:tc>
      </w:tr>
    </w:tbl>
    <w:p w:rsidR="005A6608" w:rsidRPr="00AB2E2A" w:rsidRDefault="005A6608" w:rsidP="00BD5AC4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A6608" w:rsidRPr="00AB2E2A" w:rsidRDefault="005A6608" w:rsidP="0056373B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:rsidR="0056373B" w:rsidRPr="00AB2E2A" w:rsidRDefault="0056373B">
      <w:pPr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sectPr w:rsidR="0056373B" w:rsidRPr="00AB2E2A" w:rsidSect="003C7F17">
      <w:headerReference w:type="default" r:id="rId7"/>
      <w:footerReference w:type="default" r:id="rId8"/>
      <w:pgSz w:w="11906" w:h="16838" w:code="9"/>
      <w:pgMar w:top="1843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0F3C13">
    <w:pPr>
      <w:pStyle w:val="Stopka"/>
    </w:pPr>
    <w:fldSimple w:instr=" PAGE   \* MERGEFORMAT ">
      <w:r w:rsidR="00BA2257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36013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3C13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045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6E35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C7F17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C30C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373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677C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6D3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2E2A"/>
    <w:rsid w:val="00AB3DDC"/>
    <w:rsid w:val="00AB4C3E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A2257"/>
    <w:rsid w:val="00BC0F4B"/>
    <w:rsid w:val="00BC4399"/>
    <w:rsid w:val="00BD0F67"/>
    <w:rsid w:val="00BD1A83"/>
    <w:rsid w:val="00BD5AC4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002E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0717A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6DF"/>
    <w:rsid w:val="00EA0ADF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637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3A0B-1E95-4143-875A-DC517A99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411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446</cp:revision>
  <cp:lastPrinted>2022-02-23T08:01:00Z</cp:lastPrinted>
  <dcterms:created xsi:type="dcterms:W3CDTF">2018-10-19T07:31:00Z</dcterms:created>
  <dcterms:modified xsi:type="dcterms:W3CDTF">2022-05-19T09:23:00Z</dcterms:modified>
</cp:coreProperties>
</file>