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681813" w:rsidRPr="00681813" w:rsidRDefault="00681813" w:rsidP="00681813">
      <w:pPr>
        <w:pStyle w:val="Nagwek"/>
        <w:spacing w:line="360" w:lineRule="auto"/>
        <w:jc w:val="both"/>
        <w:rPr>
          <w:rFonts w:ascii="Verdana" w:hAnsi="Verdana"/>
          <w:sz w:val="20"/>
          <w:szCs w:val="20"/>
        </w:rPr>
      </w:pPr>
      <w:r w:rsidRPr="00681813">
        <w:rPr>
          <w:rFonts w:ascii="Verdana" w:hAnsi="Verdana"/>
          <w:sz w:val="20"/>
          <w:szCs w:val="20"/>
        </w:rPr>
        <w:t>WCPiT EA/381-20/2022</w:t>
      </w:r>
      <w:r w:rsidRPr="00681813">
        <w:rPr>
          <w:rFonts w:ascii="Verdana" w:hAnsi="Verdana"/>
          <w:sz w:val="20"/>
          <w:szCs w:val="20"/>
        </w:rPr>
        <w:tab/>
      </w:r>
      <w:r w:rsidRPr="00681813">
        <w:rPr>
          <w:rFonts w:ascii="Verdana" w:hAnsi="Verdana"/>
          <w:sz w:val="20"/>
          <w:szCs w:val="20"/>
        </w:rPr>
        <w:tab/>
        <w:t>Poznań, dnia 24.05.2022r.</w:t>
      </w:r>
    </w:p>
    <w:p w:rsidR="00681813" w:rsidRPr="00681813" w:rsidRDefault="00681813" w:rsidP="00681813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81813" w:rsidRPr="00681813" w:rsidRDefault="00681813" w:rsidP="00681813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81813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681813" w:rsidRPr="00681813" w:rsidRDefault="00681813" w:rsidP="00681813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81813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</w:t>
      </w:r>
      <w:r w:rsidRPr="00681813">
        <w:rPr>
          <w:rFonts w:ascii="Verdana" w:hAnsi="Verdana"/>
          <w:b/>
          <w:sz w:val="20"/>
          <w:szCs w:val="20"/>
        </w:rPr>
        <w:t>przetargu nieograniczonego na podstawie art. 139</w:t>
      </w:r>
      <w:r w:rsidRPr="00681813">
        <w:rPr>
          <w:rFonts w:ascii="Verdana" w:hAnsi="Verdana"/>
          <w:sz w:val="20"/>
          <w:szCs w:val="20"/>
        </w:rPr>
        <w:t xml:space="preserve"> </w:t>
      </w:r>
      <w:r w:rsidRPr="00681813">
        <w:rPr>
          <w:rFonts w:ascii="Verdana" w:hAnsi="Verdana" w:cstheme="minorHAnsi"/>
          <w:b/>
          <w:sz w:val="20"/>
          <w:szCs w:val="20"/>
        </w:rPr>
        <w:t xml:space="preserve">ustawy </w:t>
      </w:r>
      <w:r w:rsidRPr="00681813">
        <w:rPr>
          <w:rFonts w:ascii="Verdana" w:hAnsi="Verdana" w:cs="TimesNewRomanPSMT"/>
          <w:b/>
          <w:sz w:val="20"/>
          <w:szCs w:val="20"/>
          <w:lang w:eastAsia="pl-PL"/>
        </w:rPr>
        <w:t>Prawo zamówień publicznych (Dz. U. 2019 poz. 2019 ze zm.)</w:t>
      </w:r>
    </w:p>
    <w:p w:rsidR="00681813" w:rsidRPr="00681813" w:rsidRDefault="00681813" w:rsidP="00681813">
      <w:pPr>
        <w:keepLines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81813" w:rsidRPr="00681813" w:rsidRDefault="00681813" w:rsidP="00681813">
      <w:pPr>
        <w:keepLines/>
        <w:spacing w:line="360" w:lineRule="auto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681813">
        <w:rPr>
          <w:rFonts w:ascii="Verdana" w:hAnsi="Verdana" w:cs="Arial"/>
          <w:b/>
          <w:sz w:val="20"/>
          <w:szCs w:val="20"/>
        </w:rPr>
        <w:t>Przedmiot zamówienia:</w:t>
      </w:r>
      <w:r w:rsidRPr="00681813">
        <w:rPr>
          <w:rFonts w:ascii="Verdana" w:hAnsi="Verdana" w:cs="Arial"/>
          <w:sz w:val="20"/>
          <w:szCs w:val="20"/>
        </w:rPr>
        <w:t xml:space="preserve">  </w:t>
      </w:r>
      <w:r w:rsidRPr="00681813">
        <w:rPr>
          <w:rFonts w:ascii="Verdana" w:hAnsi="Verdana"/>
          <w:b/>
          <w:sz w:val="20"/>
          <w:szCs w:val="20"/>
        </w:rPr>
        <w:t xml:space="preserve">DOSTAWA PRZECIWCIAŁ MONOKLONALNYCH </w:t>
      </w:r>
      <w:proofErr w:type="spellStart"/>
      <w:r w:rsidRPr="00681813">
        <w:rPr>
          <w:rFonts w:ascii="Verdana" w:hAnsi="Verdana"/>
          <w:b/>
          <w:sz w:val="20"/>
          <w:szCs w:val="20"/>
        </w:rPr>
        <w:t>MONOKLONALNYCH</w:t>
      </w:r>
      <w:proofErr w:type="spellEnd"/>
      <w:r w:rsidRPr="00681813">
        <w:rPr>
          <w:rFonts w:ascii="Verdana" w:hAnsi="Verdana"/>
          <w:b/>
          <w:sz w:val="20"/>
          <w:szCs w:val="20"/>
        </w:rPr>
        <w:t xml:space="preserve"> STOSOWANYCH W ZAPOBIEGANIU NAPADOM DZIEDZICZNEGO OBRZĘKU NACZYNIORUCHOWEGO</w:t>
      </w:r>
      <w:r w:rsidRPr="00681813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</w:t>
      </w:r>
    </w:p>
    <w:p w:rsidR="00681813" w:rsidRPr="00681813" w:rsidRDefault="00681813" w:rsidP="0068181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81813">
        <w:rPr>
          <w:rFonts w:ascii="Verdana" w:hAnsi="Verdana" w:cs="Arial"/>
          <w:bCs/>
          <w:sz w:val="20"/>
          <w:szCs w:val="20"/>
        </w:rPr>
        <w:tab/>
      </w:r>
      <w:r w:rsidRPr="00681813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681813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681813">
        <w:rPr>
          <w:rFonts w:ascii="Verdana" w:hAnsi="Verdana"/>
          <w:sz w:val="20"/>
          <w:szCs w:val="20"/>
        </w:rPr>
        <w:t>(Dz.U.z2019r.poz.2019 ze zm.)</w:t>
      </w:r>
      <w:r w:rsidRPr="00681813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681813"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 w:rsidRPr="00681813">
        <w:rPr>
          <w:rFonts w:ascii="Verdana" w:hAnsi="Verdana" w:cs="Arial"/>
          <w:sz w:val="20"/>
          <w:szCs w:val="20"/>
        </w:rPr>
        <w:t>:</w:t>
      </w:r>
    </w:p>
    <w:p w:rsidR="00681813" w:rsidRPr="00681813" w:rsidRDefault="00681813" w:rsidP="0068181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6710"/>
        <w:gridCol w:w="2124"/>
      </w:tblGrid>
      <w:tr w:rsidR="00681813" w:rsidRPr="00681813" w:rsidTr="00B81E5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13" w:rsidRPr="00681813" w:rsidRDefault="00681813" w:rsidP="00847285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681813" w:rsidRPr="00681813" w:rsidRDefault="00681813" w:rsidP="00847285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4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1813" w:rsidRPr="00681813" w:rsidRDefault="00681813" w:rsidP="00847285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681813"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1813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1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813" w:rsidRPr="00681813" w:rsidRDefault="00681813" w:rsidP="00847285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681813" w:rsidRPr="00681813" w:rsidRDefault="00681813" w:rsidP="00847285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681813" w:rsidRPr="00681813" w:rsidRDefault="00681813" w:rsidP="00847285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81813" w:rsidRPr="00681813" w:rsidTr="00B81E5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85" w:rsidRDefault="00847285" w:rsidP="00681813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681813" w:rsidRPr="00681813" w:rsidRDefault="00681813" w:rsidP="00681813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681813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4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7285" w:rsidRDefault="00847285" w:rsidP="00847285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681813" w:rsidRPr="00681813" w:rsidRDefault="00681813" w:rsidP="00847285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 w:cs="Tahoma"/>
                <w:sz w:val="20"/>
                <w:szCs w:val="20"/>
              </w:rPr>
              <w:t>Takeda Pharma sp. z o.o.</w:t>
            </w:r>
            <w:r w:rsidR="0084728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681813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285" w:rsidRDefault="00681813" w:rsidP="0068181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8181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81813" w:rsidRPr="00681813" w:rsidRDefault="00681813" w:rsidP="00681813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681813">
              <w:rPr>
                <w:rFonts w:ascii="Verdana" w:hAnsi="Verdana"/>
                <w:sz w:val="20"/>
                <w:szCs w:val="20"/>
              </w:rPr>
              <w:t>2 754 803,52 zł</w:t>
            </w:r>
          </w:p>
        </w:tc>
      </w:tr>
    </w:tbl>
    <w:p w:rsidR="00681813" w:rsidRPr="00681813" w:rsidRDefault="00681813" w:rsidP="0068181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681813" w:rsidRPr="00681813" w:rsidRDefault="00681813" w:rsidP="00681813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681813">
        <w:rPr>
          <w:rFonts w:ascii="Verdana" w:hAnsi="Verdana" w:cs="Arial"/>
          <w:bCs/>
          <w:sz w:val="20"/>
          <w:szCs w:val="20"/>
          <w:u w:val="single"/>
        </w:rPr>
        <w:t>Uzasadnienie wyboru ofert</w:t>
      </w:r>
    </w:p>
    <w:p w:rsidR="00681813" w:rsidRPr="00681813" w:rsidRDefault="00681813" w:rsidP="00681813">
      <w:pPr>
        <w:spacing w:line="360" w:lineRule="auto"/>
        <w:rPr>
          <w:rFonts w:ascii="Verdana" w:hAnsi="Verdana" w:cs="Arial"/>
          <w:sz w:val="20"/>
          <w:szCs w:val="20"/>
        </w:rPr>
      </w:pPr>
      <w:r w:rsidRPr="00681813">
        <w:rPr>
          <w:rFonts w:ascii="Verdana" w:hAnsi="Verdana" w:cs="Arial"/>
          <w:sz w:val="20"/>
          <w:szCs w:val="20"/>
        </w:rPr>
        <w:t xml:space="preserve">Oferta </w:t>
      </w:r>
      <w:r w:rsidRPr="00681813">
        <w:rPr>
          <w:rFonts w:ascii="Verdana" w:hAnsi="Verdana"/>
          <w:sz w:val="20"/>
          <w:szCs w:val="20"/>
        </w:rPr>
        <w:t xml:space="preserve">Takeda Pharma Sp. z o.o. </w:t>
      </w:r>
      <w:r w:rsidRPr="00681813">
        <w:rPr>
          <w:rFonts w:ascii="Verdana" w:hAnsi="Verdana" w:cs="Arial"/>
          <w:sz w:val="20"/>
          <w:szCs w:val="20"/>
        </w:rPr>
        <w:t>spełnia wszystkie wymagania określone w Specyfikacji Warunków Zamówienia i jest jedyną ofertą złożoną w postępowaniu.</w:t>
      </w:r>
    </w:p>
    <w:p w:rsidR="00681813" w:rsidRPr="007068C8" w:rsidRDefault="00681813" w:rsidP="0068181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18"/>
          <w:szCs w:val="18"/>
          <w:lang w:eastAsia="pl-PL"/>
        </w:rPr>
      </w:pPr>
      <w:r w:rsidRPr="00681813">
        <w:rPr>
          <w:rFonts w:ascii="Verdana" w:hAnsi="Verdana" w:cs="TimesNewRomanPSMT"/>
          <w:sz w:val="20"/>
          <w:szCs w:val="20"/>
          <w:lang w:eastAsia="pl-PL"/>
        </w:rPr>
        <w:tab/>
      </w:r>
      <w:r w:rsidRPr="007068C8">
        <w:rPr>
          <w:rFonts w:ascii="Verdana" w:hAnsi="Verdana" w:cs="TimesNewRomanPSMT"/>
          <w:sz w:val="18"/>
          <w:szCs w:val="18"/>
          <w:lang w:eastAsia="pl-PL"/>
        </w:rPr>
        <w:t xml:space="preserve">Zamawiający informuje, iż zgodnie z art. </w:t>
      </w:r>
      <w:r>
        <w:rPr>
          <w:rFonts w:ascii="Verdana" w:hAnsi="Verdana" w:cs="TimesNewRomanPSMT"/>
          <w:sz w:val="18"/>
          <w:szCs w:val="18"/>
          <w:lang w:eastAsia="pl-PL"/>
        </w:rPr>
        <w:t>264</w:t>
      </w:r>
      <w:r w:rsidRPr="007068C8">
        <w:rPr>
          <w:rFonts w:ascii="Verdana" w:hAnsi="Verdana" w:cs="TimesNewRomanPSMT"/>
          <w:sz w:val="18"/>
          <w:szCs w:val="18"/>
          <w:lang w:eastAsia="pl-PL"/>
        </w:rPr>
        <w:t xml:space="preserve"> ust. </w:t>
      </w:r>
      <w:r>
        <w:rPr>
          <w:rFonts w:ascii="Verdana" w:hAnsi="Verdana" w:cs="TimesNewRomanPSMT"/>
          <w:sz w:val="18"/>
          <w:szCs w:val="18"/>
          <w:lang w:eastAsia="pl-PL"/>
        </w:rPr>
        <w:t>2</w:t>
      </w:r>
      <w:r w:rsidRPr="007068C8">
        <w:rPr>
          <w:rFonts w:ascii="Verdana" w:hAnsi="Verdana" w:cs="TimesNewRomanPSMT"/>
          <w:sz w:val="18"/>
          <w:szCs w:val="18"/>
          <w:lang w:eastAsia="pl-PL"/>
        </w:rPr>
        <w:t xml:space="preserve"> pkt. 1a, umowa z wybranymi Wykonawcami może zostać zawarta w terminie krótszym niż </w:t>
      </w:r>
      <w:r>
        <w:rPr>
          <w:rFonts w:ascii="Verdana" w:hAnsi="Verdana" w:cs="TimesNewRomanPSMT"/>
          <w:sz w:val="18"/>
          <w:szCs w:val="18"/>
          <w:lang w:eastAsia="pl-PL"/>
        </w:rPr>
        <w:t>10</w:t>
      </w:r>
      <w:r w:rsidRPr="007068C8">
        <w:rPr>
          <w:rFonts w:ascii="Verdana" w:hAnsi="Verdana" w:cs="TimesNewRomanPSMT"/>
          <w:sz w:val="18"/>
          <w:szCs w:val="18"/>
          <w:lang w:eastAsia="pl-PL"/>
        </w:rPr>
        <w:t xml:space="preserve"> dni od dnia przekazania niniejszego zawiadomienia.</w:t>
      </w:r>
    </w:p>
    <w:p w:rsidR="00681813" w:rsidRPr="00681813" w:rsidRDefault="00681813" w:rsidP="0068181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</w:p>
    <w:p w:rsidR="004D765C" w:rsidRPr="00681813" w:rsidRDefault="004D765C" w:rsidP="0068181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4D765C" w:rsidRPr="00681813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B44522">
    <w:pPr>
      <w:pStyle w:val="Stopka"/>
    </w:pPr>
    <w:fldSimple w:instr=" PAGE   \* MERGEFORMAT ">
      <w:r w:rsidR="00847285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2D4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1813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7285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24B4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4522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072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408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440</cp:revision>
  <cp:lastPrinted>2019-06-05T08:25:00Z</cp:lastPrinted>
  <dcterms:created xsi:type="dcterms:W3CDTF">2018-10-19T07:31:00Z</dcterms:created>
  <dcterms:modified xsi:type="dcterms:W3CDTF">2022-05-23T11:03:00Z</dcterms:modified>
</cp:coreProperties>
</file>