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734B4">
        <w:rPr>
          <w:rFonts w:ascii="Verdana" w:hAnsi="Verdana"/>
          <w:b w:val="0"/>
          <w:sz w:val="20"/>
          <w:szCs w:val="20"/>
        </w:rPr>
        <w:t>18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734B4">
        <w:rPr>
          <w:rFonts w:ascii="Verdana" w:hAnsi="Verdana"/>
          <w:b w:val="0"/>
        </w:rPr>
        <w:t>13.07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6C6E75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65D4" w:rsidRPr="00C065D4">
        <w:rPr>
          <w:rFonts w:ascii="Verdana" w:hAnsi="Verdana"/>
          <w:bCs/>
          <w:sz w:val="20"/>
          <w:szCs w:val="20"/>
        </w:rPr>
        <w:t>systemu zamkniętego do pobierania krwi oraz drobnego sprzętu laboratoryjnego do pracowni analitycznej 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1460F">
        <w:rPr>
          <w:rFonts w:ascii="Verdana" w:hAnsi="Verdana" w:cs="Arial"/>
        </w:rPr>
        <w:t>13.07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płyty serologiczne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2138,40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system zamknięty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117074,16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kapilary i nakłuwacze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31428,00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probówki, kuwety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3787,56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końcówki do pipet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2204,50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szkiełka mikroskopowe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6037,20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papier termiczny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552,02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pipety automatyczne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1775,52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 xml:space="preserve">płytki do </w:t>
            </w:r>
            <w:proofErr w:type="spellStart"/>
            <w:r w:rsidRPr="00E12E43">
              <w:rPr>
                <w:rFonts w:ascii="Arial" w:hAnsi="Arial" w:cs="Arial"/>
                <w:color w:val="000000"/>
              </w:rPr>
              <w:t>bad</w:t>
            </w:r>
            <w:proofErr w:type="spellEnd"/>
            <w:r w:rsidRPr="00E12E43">
              <w:rPr>
                <w:rFonts w:ascii="Arial" w:hAnsi="Arial" w:cs="Arial"/>
                <w:color w:val="000000"/>
              </w:rPr>
              <w:t>. osadu moczu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1220,40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sprzęt dla mikrobiologii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27696,24</w:t>
            </w:r>
          </w:p>
        </w:tc>
      </w:tr>
      <w:tr w:rsidR="00803501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D4628B" w:rsidRDefault="00803501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501" w:rsidRPr="00E12E43" w:rsidRDefault="00803501">
            <w:pPr>
              <w:rPr>
                <w:rFonts w:ascii="Arial" w:hAnsi="Arial" w:cs="Arial"/>
                <w:color w:val="000000"/>
              </w:rPr>
            </w:pPr>
            <w:r w:rsidRPr="00E12E43">
              <w:rPr>
                <w:rFonts w:ascii="Arial" w:hAnsi="Arial" w:cs="Arial"/>
                <w:color w:val="000000"/>
              </w:rPr>
              <w:t>stolik obrotowy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501" w:rsidRPr="00651363" w:rsidRDefault="00803501" w:rsidP="00803501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651363">
              <w:rPr>
                <w:rFonts w:ascii="Arial" w:hAnsi="Arial" w:cs="Arial"/>
                <w:color w:val="000000"/>
              </w:rPr>
              <w:t>2114,37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C5F" w:rsidRPr="00D4628B" w:rsidRDefault="000C5C5F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 w:rsidR="004263D5">
              <w:rPr>
                <w:rFonts w:ascii="Arial" w:hAnsi="Arial" w:cs="Arial"/>
                <w:b/>
                <w:color w:val="000000"/>
              </w:rPr>
              <w:t>196.028,37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057" w:rsidRPr="00060837" w:rsidRDefault="00252057" w:rsidP="0025205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Sarstedt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252057" w:rsidRPr="00060837" w:rsidRDefault="00252057" w:rsidP="00252057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Warszawska 25</w:t>
            </w:r>
          </w:p>
          <w:p w:rsidR="00252057" w:rsidRPr="00060837" w:rsidRDefault="00252057" w:rsidP="00252057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Blizne Łaszczyńskiego</w:t>
            </w:r>
          </w:p>
          <w:p w:rsidR="006C6E75" w:rsidRPr="00060837" w:rsidRDefault="00252057" w:rsidP="00252057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52057">
              <w:rPr>
                <w:rFonts w:ascii="Tahoma" w:hAnsi="Tahoma" w:cs="Tahoma"/>
                <w:sz w:val="18"/>
                <w:szCs w:val="18"/>
              </w:rPr>
              <w:t>2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52057">
              <w:rPr>
                <w:rFonts w:ascii="Tahoma" w:hAnsi="Tahoma" w:cs="Tahoma"/>
                <w:sz w:val="18"/>
                <w:szCs w:val="18"/>
              </w:rPr>
              <w:t>116.415,36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252057">
              <w:rPr>
                <w:rFonts w:ascii="Tahoma" w:hAnsi="Tahoma" w:cs="Tahoma"/>
                <w:sz w:val="18"/>
                <w:szCs w:val="18"/>
              </w:rPr>
              <w:t>107.792,00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084" w:rsidRPr="00060837" w:rsidRDefault="005C3084" w:rsidP="005C3084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BioMaxima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S.A. </w:t>
            </w:r>
          </w:p>
          <w:p w:rsidR="005C3084" w:rsidRPr="00060837" w:rsidRDefault="005C3084" w:rsidP="005C3084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5</w:t>
            </w:r>
          </w:p>
          <w:p w:rsidR="00692A77" w:rsidRPr="00060837" w:rsidRDefault="005C3084" w:rsidP="005C3084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20-277 Lublin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5C3084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 – 3.824,28 zł /3.541,00</w:t>
            </w:r>
            <w:r w:rsidR="003768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768E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C3084" w:rsidRPr="001869DD" w:rsidRDefault="005C3084" w:rsidP="005C30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2.380,97 zł /2.204,60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C3084" w:rsidRPr="001869DD" w:rsidRDefault="005C3084" w:rsidP="005C30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 – 1.857,60</w:t>
            </w:r>
            <w:r w:rsidR="00EB79A7">
              <w:rPr>
                <w:rFonts w:ascii="Tahoma" w:hAnsi="Tahoma" w:cs="Tahoma"/>
                <w:sz w:val="18"/>
                <w:szCs w:val="18"/>
              </w:rPr>
              <w:t xml:space="preserve"> zł /1.</w:t>
            </w:r>
            <w:r w:rsidR="00D473B8">
              <w:rPr>
                <w:rFonts w:ascii="Tahoma" w:hAnsi="Tahoma" w:cs="Tahoma"/>
                <w:sz w:val="18"/>
                <w:szCs w:val="18"/>
              </w:rPr>
              <w:t>720,00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66EB" w:rsidRPr="00060837" w:rsidRDefault="00B266EB" w:rsidP="00B266E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Medlab-Products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B266EB" w:rsidRPr="00060837" w:rsidRDefault="00B266EB" w:rsidP="00B266EB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</w:p>
          <w:p w:rsidR="008A0FE5" w:rsidRPr="00060837" w:rsidRDefault="00B266EB" w:rsidP="00B266EB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E35" w:rsidRPr="001869DD" w:rsidRDefault="00B266EB" w:rsidP="007B1E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 1.944,00 zł /1,800,00</w:t>
            </w:r>
            <w:r w:rsidR="007B1E3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B1E35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Default="00B266EB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28.890,00 zł /26.750,00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266EB" w:rsidRDefault="00B266EB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3.504,60 zł /3.245,00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266EB" w:rsidRDefault="00B266EB" w:rsidP="00B266E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1.863,00 zł /1,725,00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E41B7" w:rsidRDefault="007E41B7" w:rsidP="00B266E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</w:t>
            </w:r>
            <w:r w:rsidR="00D94A5D">
              <w:rPr>
                <w:rFonts w:ascii="Tahoma" w:hAnsi="Tahoma" w:cs="Tahoma"/>
                <w:sz w:val="18"/>
                <w:szCs w:val="18"/>
              </w:rPr>
              <w:t>r 6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430A">
              <w:rPr>
                <w:rFonts w:ascii="Tahoma" w:hAnsi="Tahoma" w:cs="Tahoma"/>
                <w:sz w:val="18"/>
                <w:szCs w:val="18"/>
              </w:rPr>
              <w:t>– 2.192,40 zł /2,0</w:t>
            </w:r>
            <w:r>
              <w:rPr>
                <w:rFonts w:ascii="Tahoma" w:hAnsi="Tahoma" w:cs="Tahoma"/>
                <w:sz w:val="18"/>
                <w:szCs w:val="18"/>
              </w:rPr>
              <w:t xml:space="preserve">30,00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94A5D" w:rsidRPr="00C17274" w:rsidRDefault="00D94A5D" w:rsidP="00B266E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1.220,40 zł /1,130,00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1AA8" w:rsidRPr="00060837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Profilab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s.c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>. W. Stachura, J. Holli, A. Wiącek-Żychlińska</w:t>
            </w:r>
          </w:p>
          <w:p w:rsidR="00761AA8" w:rsidRPr="00060837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Emaliowa 28</w:t>
            </w:r>
          </w:p>
          <w:p w:rsidR="00692A77" w:rsidRPr="00060837" w:rsidRDefault="00761AA8" w:rsidP="00761AA8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02-295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A8" w:rsidRPr="001869DD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1.911,60 zł /1,770,00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61AA8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34.560,00 zł /32.000,00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61AA8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3.547,80 zł /3.285,00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61AA8" w:rsidRDefault="00761AA8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2.475,36 zł /2.292,00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0B89" w:rsidRDefault="00270B89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3.985,20 zł /3.690,00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0B89" w:rsidRDefault="00270B89" w:rsidP="00761A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2.755,20 zł /2.240,00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31457" w:rsidRDefault="00761AA8" w:rsidP="00761AA8">
            <w:pPr>
              <w:rPr>
                <w:rFonts w:ascii="Verdana" w:hAnsi="Verdana"/>
                <w:b/>
                <w:iCs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</w:t>
            </w:r>
            <w:r w:rsidR="00EA0510">
              <w:rPr>
                <w:rFonts w:ascii="Tahoma" w:hAnsi="Tahoma" w:cs="Tahoma"/>
                <w:sz w:val="18"/>
                <w:szCs w:val="18"/>
              </w:rPr>
              <w:t>– 1.242,00 zł /1,150,00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060837" w:rsidRDefault="00281296" w:rsidP="00932AF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60837">
              <w:rPr>
                <w:rFonts w:ascii="Tahoma" w:hAnsi="Tahoma" w:cs="Tahoma"/>
                <w:sz w:val="18"/>
                <w:szCs w:val="18"/>
              </w:rPr>
              <w:t>Eppendorf</w:t>
            </w:r>
            <w:proofErr w:type="spellEnd"/>
            <w:r w:rsidRPr="00060837">
              <w:rPr>
                <w:rFonts w:ascii="Tahoma" w:hAnsi="Tahoma" w:cs="Tahoma"/>
                <w:sz w:val="18"/>
                <w:szCs w:val="18"/>
              </w:rPr>
              <w:t xml:space="preserve"> Poland Sp. z o.o.</w:t>
            </w:r>
          </w:p>
          <w:p w:rsidR="00281296" w:rsidRPr="00060837" w:rsidRDefault="00281296" w:rsidP="00932AF6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Al. Jerozolimskie 212</w:t>
            </w:r>
          </w:p>
          <w:p w:rsidR="00281296" w:rsidRPr="00060837" w:rsidRDefault="00281296" w:rsidP="00932AF6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02-486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294A" w:rsidRDefault="00281296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="00EF294A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2.795,31 zł /2.588,25</w:t>
            </w:r>
            <w:r w:rsidR="00EF294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294A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81296" w:rsidRDefault="00281296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dostawy – 7 dni</w:t>
            </w:r>
          </w:p>
          <w:p w:rsidR="00692A77" w:rsidRPr="00060837" w:rsidRDefault="00281296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gwarancji 36 miesięcy</w:t>
            </w:r>
          </w:p>
        </w:tc>
      </w:tr>
      <w:tr w:rsidR="000E5A49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49" w:rsidRPr="00131457" w:rsidRDefault="000E5A4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50D4" w:rsidRPr="00060837" w:rsidRDefault="006C50D4" w:rsidP="006C50D4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MERANCO Aparatura Kontrolno-Pomiarowa i Laboratoryjna Sp. z o.o.</w:t>
            </w:r>
          </w:p>
          <w:p w:rsidR="000E5A49" w:rsidRPr="00060837" w:rsidRDefault="006C50D4" w:rsidP="006C50D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Myśliborska 89, 60-432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0D4" w:rsidRDefault="006C50D4" w:rsidP="006C50D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6.445,20 zł /5.440,00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E5A49" w:rsidRDefault="000E5A49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5A49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49" w:rsidRPr="00131457" w:rsidRDefault="000E5A49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2A7D" w:rsidRPr="00060837" w:rsidRDefault="00082A7D" w:rsidP="00082A7D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P.P.H.U. BOR-POL Mariusz Borkowski</w:t>
            </w:r>
          </w:p>
          <w:p w:rsidR="00082A7D" w:rsidRPr="00060837" w:rsidRDefault="00082A7D" w:rsidP="00082A7D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Plac Jaśminu 2</w:t>
            </w:r>
          </w:p>
          <w:p w:rsidR="000E5A49" w:rsidRPr="00060837" w:rsidRDefault="00082A7D" w:rsidP="00082A7D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44-152 Gliwice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A7D" w:rsidRDefault="00082A7D" w:rsidP="00082A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3.918,24 zł /3.628,00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31145" w:rsidRDefault="00F31145" w:rsidP="00F311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1.162,11 zł /1.076,04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31145" w:rsidRDefault="00F31145" w:rsidP="00F311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dostawy – 7 dni</w:t>
            </w:r>
          </w:p>
          <w:p w:rsidR="00F31145" w:rsidRPr="001869DD" w:rsidRDefault="00F31145" w:rsidP="00F311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gwarancji 24 miesięcy</w:t>
            </w:r>
          </w:p>
          <w:p w:rsidR="00082A7D" w:rsidRDefault="00082A7D" w:rsidP="00082A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27.015,32 zł /24.533,00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E5A49" w:rsidRDefault="000E5A49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52" w:rsidRDefault="00DA3E52" w:rsidP="00140A34">
      <w:r>
        <w:separator/>
      </w:r>
    </w:p>
  </w:endnote>
  <w:endnote w:type="continuationSeparator" w:id="1">
    <w:p w:rsidR="00DA3E52" w:rsidRDefault="00DA3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52" w:rsidRDefault="00DA3E52" w:rsidP="00140A34">
      <w:r>
        <w:separator/>
      </w:r>
    </w:p>
  </w:footnote>
  <w:footnote w:type="continuationSeparator" w:id="1">
    <w:p w:rsidR="00DA3E52" w:rsidRDefault="00DA3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0837"/>
    <w:rsid w:val="00074F6B"/>
    <w:rsid w:val="00082A7D"/>
    <w:rsid w:val="000917AF"/>
    <w:rsid w:val="000928BB"/>
    <w:rsid w:val="0009390F"/>
    <w:rsid w:val="000A0068"/>
    <w:rsid w:val="000A094E"/>
    <w:rsid w:val="000C5C5F"/>
    <w:rsid w:val="000C7FBE"/>
    <w:rsid w:val="000D1E66"/>
    <w:rsid w:val="000D4B70"/>
    <w:rsid w:val="000E3722"/>
    <w:rsid w:val="000E38F2"/>
    <w:rsid w:val="000E3D25"/>
    <w:rsid w:val="000E3F55"/>
    <w:rsid w:val="000E5A49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0805"/>
    <w:rsid w:val="00204FED"/>
    <w:rsid w:val="002109DA"/>
    <w:rsid w:val="002138AD"/>
    <w:rsid w:val="002262EC"/>
    <w:rsid w:val="00227F31"/>
    <w:rsid w:val="00243429"/>
    <w:rsid w:val="00245A1C"/>
    <w:rsid w:val="002505EA"/>
    <w:rsid w:val="00252057"/>
    <w:rsid w:val="002540AB"/>
    <w:rsid w:val="00266BA2"/>
    <w:rsid w:val="00270B89"/>
    <w:rsid w:val="0028061A"/>
    <w:rsid w:val="00281296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23EEA"/>
    <w:rsid w:val="0042505C"/>
    <w:rsid w:val="004263D5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C3084"/>
    <w:rsid w:val="005E6248"/>
    <w:rsid w:val="005F5C4B"/>
    <w:rsid w:val="00602523"/>
    <w:rsid w:val="006074B5"/>
    <w:rsid w:val="006229A5"/>
    <w:rsid w:val="00623FF8"/>
    <w:rsid w:val="00626153"/>
    <w:rsid w:val="006328EE"/>
    <w:rsid w:val="006332AA"/>
    <w:rsid w:val="006505F6"/>
    <w:rsid w:val="00650ED6"/>
    <w:rsid w:val="00651363"/>
    <w:rsid w:val="006527DE"/>
    <w:rsid w:val="006539AB"/>
    <w:rsid w:val="00653B23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50D4"/>
    <w:rsid w:val="006C6E75"/>
    <w:rsid w:val="006D14ED"/>
    <w:rsid w:val="006D35E3"/>
    <w:rsid w:val="006D399A"/>
    <w:rsid w:val="006E2E70"/>
    <w:rsid w:val="006E3001"/>
    <w:rsid w:val="006E5B83"/>
    <w:rsid w:val="006E7305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6744"/>
    <w:rsid w:val="00741A9E"/>
    <w:rsid w:val="00761AA8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41B7"/>
    <w:rsid w:val="00801A52"/>
    <w:rsid w:val="008027EA"/>
    <w:rsid w:val="0080295C"/>
    <w:rsid w:val="00803501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07D42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3C4C"/>
    <w:rsid w:val="00984B77"/>
    <w:rsid w:val="009A4239"/>
    <w:rsid w:val="009B17C7"/>
    <w:rsid w:val="009C6AF4"/>
    <w:rsid w:val="009D3A5A"/>
    <w:rsid w:val="009D3DDE"/>
    <w:rsid w:val="009E4293"/>
    <w:rsid w:val="009E430A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B57"/>
    <w:rsid w:val="00AC0D33"/>
    <w:rsid w:val="00AC3B60"/>
    <w:rsid w:val="00AE2B95"/>
    <w:rsid w:val="00B048FF"/>
    <w:rsid w:val="00B0511E"/>
    <w:rsid w:val="00B069C1"/>
    <w:rsid w:val="00B23B90"/>
    <w:rsid w:val="00B245A4"/>
    <w:rsid w:val="00B266EB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065D4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3B8"/>
    <w:rsid w:val="00D4755A"/>
    <w:rsid w:val="00D55BAD"/>
    <w:rsid w:val="00D64D50"/>
    <w:rsid w:val="00D73EA8"/>
    <w:rsid w:val="00D913EE"/>
    <w:rsid w:val="00D94A5D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803"/>
    <w:rsid w:val="00E07DA5"/>
    <w:rsid w:val="00E10D50"/>
    <w:rsid w:val="00E12E43"/>
    <w:rsid w:val="00E1460F"/>
    <w:rsid w:val="00E37B66"/>
    <w:rsid w:val="00E734B4"/>
    <w:rsid w:val="00E76BA4"/>
    <w:rsid w:val="00E8458B"/>
    <w:rsid w:val="00E84E0E"/>
    <w:rsid w:val="00E85C43"/>
    <w:rsid w:val="00E85FCF"/>
    <w:rsid w:val="00E86A36"/>
    <w:rsid w:val="00EA0510"/>
    <w:rsid w:val="00EA2306"/>
    <w:rsid w:val="00EA543E"/>
    <w:rsid w:val="00EB10B4"/>
    <w:rsid w:val="00EB2646"/>
    <w:rsid w:val="00EB79A7"/>
    <w:rsid w:val="00EC34DC"/>
    <w:rsid w:val="00EE53AD"/>
    <w:rsid w:val="00EF0AB9"/>
    <w:rsid w:val="00EF1FCD"/>
    <w:rsid w:val="00EF279D"/>
    <w:rsid w:val="00EF294A"/>
    <w:rsid w:val="00EF5F63"/>
    <w:rsid w:val="00EF5F99"/>
    <w:rsid w:val="00F00EA9"/>
    <w:rsid w:val="00F13393"/>
    <w:rsid w:val="00F2129E"/>
    <w:rsid w:val="00F22646"/>
    <w:rsid w:val="00F23E88"/>
    <w:rsid w:val="00F24500"/>
    <w:rsid w:val="00F25CAC"/>
    <w:rsid w:val="00F31145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40D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8B57-BBD7-4ACC-AC4F-B4A56050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209</cp:revision>
  <cp:lastPrinted>2017-03-03T12:47:00Z</cp:lastPrinted>
  <dcterms:created xsi:type="dcterms:W3CDTF">2017-05-15T08:19:00Z</dcterms:created>
  <dcterms:modified xsi:type="dcterms:W3CDTF">2017-07-13T11:44:00Z</dcterms:modified>
</cp:coreProperties>
</file>