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F1" w:rsidRDefault="0039351A" w:rsidP="005A14F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t xml:space="preserve">  </w:t>
      </w:r>
      <w:r w:rsidR="00562F17">
        <w:rPr>
          <w:b/>
          <w:noProof/>
          <w:sz w:val="24"/>
          <w:szCs w:val="24"/>
          <w:lang w:eastAsia="pl-PL"/>
        </w:rPr>
        <w:t xml:space="preserve">                                                                   </w:t>
      </w:r>
      <w:r w:rsidR="004963DE">
        <w:rPr>
          <w:b/>
          <w:noProof/>
          <w:sz w:val="24"/>
          <w:szCs w:val="24"/>
          <w:lang w:eastAsia="pl-PL"/>
        </w:rPr>
        <w:tab/>
      </w:r>
    </w:p>
    <w:p w:rsidR="008564CA" w:rsidRPr="008864DC" w:rsidRDefault="008564CA" w:rsidP="008564CA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nr 2</w:t>
      </w:r>
    </w:p>
    <w:p w:rsidR="006624BD" w:rsidRDefault="006624BD" w:rsidP="005A14F4">
      <w:pPr>
        <w:spacing w:after="0"/>
        <w:rPr>
          <w:b/>
          <w:sz w:val="24"/>
          <w:szCs w:val="24"/>
        </w:rPr>
      </w:pPr>
    </w:p>
    <w:p w:rsidR="004C0C7E" w:rsidRDefault="0011735B" w:rsidP="00562F17">
      <w:pPr>
        <w:jc w:val="center"/>
        <w:rPr>
          <w:b/>
          <w:i/>
        </w:rPr>
      </w:pPr>
      <w:r w:rsidRPr="0011735B">
        <w:rPr>
          <w:b/>
          <w:i/>
        </w:rPr>
        <w:t>Oferta se</w:t>
      </w:r>
      <w:r w:rsidR="00636C71">
        <w:rPr>
          <w:b/>
          <w:i/>
        </w:rPr>
        <w:t xml:space="preserve">rwisowa kompleksowa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094"/>
        <w:gridCol w:w="1130"/>
        <w:gridCol w:w="1430"/>
        <w:gridCol w:w="1961"/>
      </w:tblGrid>
      <w:tr w:rsidR="008564CA" w:rsidRPr="001548DC" w:rsidTr="00956FB0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564CA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A120441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8564C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4C62C7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ZDI</w:t>
            </w:r>
          </w:p>
        </w:tc>
      </w:tr>
      <w:tr w:rsidR="008564CA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 120127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4C62C7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 w:rsidP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  <w:p w:rsidR="008564CA" w:rsidRPr="00532EC8" w:rsidRDefault="008564CA" w:rsidP="002A0729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A120387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EB19-J10U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A120090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Videogastroskop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EG-3870UTK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A121025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optyczny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G111853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optyczny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G111857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FI-13BS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G110584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G110840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H111196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H111221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2022-07-30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AiIT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H111919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H111915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3F2CB4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B4" w:rsidRPr="001548DC" w:rsidRDefault="003F2CB4" w:rsidP="00773B1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0E4A65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0E4A65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0E4A65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N110112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0E4A65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B4" w:rsidRPr="000E4A65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2023-01-26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B4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3F2CB4" w:rsidRPr="00532EC8" w:rsidTr="000E4A6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B4" w:rsidRPr="00B62EAD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Pr="00B62EAD"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B62EAD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Bronchofiberoskop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B62EAD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FB-19TV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B62EAD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G110280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B4" w:rsidRPr="00B62EAD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B4" w:rsidRPr="00B62EAD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2023-03-31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B4" w:rsidRPr="008A52CB" w:rsidRDefault="003F2CB4" w:rsidP="00773B1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 szpital w Ludwikowie</w:t>
            </w:r>
          </w:p>
        </w:tc>
      </w:tr>
    </w:tbl>
    <w:p w:rsidR="008564CA" w:rsidRDefault="008564CA" w:rsidP="00045BB4">
      <w:pPr>
        <w:ind w:left="720"/>
      </w:pPr>
    </w:p>
    <w:p w:rsidR="008564CA" w:rsidRDefault="008564CA" w:rsidP="00045BB4">
      <w:pPr>
        <w:ind w:left="720"/>
      </w:pPr>
    </w:p>
    <w:p w:rsidR="00532EC8" w:rsidRDefault="00532EC8" w:rsidP="00045BB4">
      <w:pPr>
        <w:ind w:left="720"/>
      </w:pPr>
    </w:p>
    <w:p w:rsidR="00532EC8" w:rsidRDefault="00532EC8" w:rsidP="00045BB4">
      <w:pPr>
        <w:ind w:left="720"/>
      </w:pPr>
    </w:p>
    <w:p w:rsidR="00532EC8" w:rsidRDefault="00532EC8" w:rsidP="00045BB4">
      <w:pPr>
        <w:ind w:left="720"/>
      </w:pPr>
    </w:p>
    <w:p w:rsidR="00532EC8" w:rsidRDefault="00532EC8" w:rsidP="00045BB4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8564CA" w:rsidTr="008564CA">
        <w:tc>
          <w:tcPr>
            <w:tcW w:w="1767" w:type="dxa"/>
          </w:tcPr>
          <w:p w:rsidR="00532EC8" w:rsidRDefault="00532EC8" w:rsidP="008564CA">
            <w:pPr>
              <w:jc w:val="center"/>
            </w:pPr>
          </w:p>
          <w:p w:rsidR="00532EC8" w:rsidRDefault="00532EC8" w:rsidP="008564CA">
            <w:pPr>
              <w:jc w:val="center"/>
            </w:pPr>
          </w:p>
        </w:tc>
        <w:tc>
          <w:tcPr>
            <w:tcW w:w="1767" w:type="dxa"/>
          </w:tcPr>
          <w:p w:rsidR="008564CA" w:rsidRDefault="008564CA" w:rsidP="008564CA">
            <w:pPr>
              <w:jc w:val="center"/>
            </w:pPr>
            <w:r>
              <w:t>B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center"/>
            </w:pPr>
            <w:r>
              <w:t>C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center"/>
            </w:pPr>
            <w:r>
              <w:t>A x 24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center"/>
            </w:pPr>
            <w:r>
              <w:t>B x 24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center"/>
            </w:pPr>
            <w:r>
              <w:t>C x 24</w:t>
            </w:r>
          </w:p>
        </w:tc>
      </w:tr>
      <w:tr w:rsidR="008564CA" w:rsidTr="008564CA">
        <w:tc>
          <w:tcPr>
            <w:tcW w:w="1767" w:type="dxa"/>
          </w:tcPr>
          <w:p w:rsidR="008564CA" w:rsidRDefault="008564CA" w:rsidP="008564CA">
            <w:pPr>
              <w:jc w:val="both"/>
            </w:pPr>
            <w:r>
              <w:t>Wartość netto</w:t>
            </w:r>
          </w:p>
          <w:p w:rsidR="008564CA" w:rsidRDefault="008564CA" w:rsidP="008564CA">
            <w:pPr>
              <w:jc w:val="both"/>
            </w:pPr>
            <w:r>
              <w:t>1 m-c</w:t>
            </w:r>
          </w:p>
        </w:tc>
        <w:tc>
          <w:tcPr>
            <w:tcW w:w="1767" w:type="dxa"/>
          </w:tcPr>
          <w:p w:rsidR="008564CA" w:rsidRDefault="008564CA" w:rsidP="008564CA">
            <w:pPr>
              <w:jc w:val="both"/>
            </w:pPr>
            <w:r>
              <w:t xml:space="preserve">VAT </w:t>
            </w:r>
          </w:p>
          <w:p w:rsidR="008564CA" w:rsidRDefault="008564CA" w:rsidP="008564CA">
            <w:pPr>
              <w:jc w:val="both"/>
            </w:pPr>
            <w:r>
              <w:t>Stawka…………..</w:t>
            </w:r>
          </w:p>
          <w:p w:rsidR="008564CA" w:rsidRDefault="008564CA" w:rsidP="008564CA">
            <w:pPr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  <w:r>
              <w:t>Wartość brutto</w:t>
            </w:r>
          </w:p>
          <w:p w:rsidR="008564CA" w:rsidRDefault="008564CA" w:rsidP="008564CA">
            <w:pPr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  <w:r>
              <w:t>Wartość netto</w:t>
            </w:r>
          </w:p>
          <w:p w:rsidR="008564CA" w:rsidRDefault="008564CA" w:rsidP="008564CA">
            <w:pPr>
              <w:jc w:val="both"/>
            </w:pPr>
            <w:r>
              <w:t>24  m-ce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  <w:r>
              <w:t>VAT</w:t>
            </w:r>
          </w:p>
          <w:p w:rsidR="008564CA" w:rsidRDefault="008564CA" w:rsidP="008564CA">
            <w:pPr>
              <w:jc w:val="both"/>
            </w:pPr>
            <w:r>
              <w:t>24 m-ce</w:t>
            </w: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  <w:r>
              <w:t>Wartość brutto</w:t>
            </w:r>
          </w:p>
          <w:p w:rsidR="008564CA" w:rsidRDefault="008564CA" w:rsidP="008564CA">
            <w:pPr>
              <w:jc w:val="both"/>
            </w:pPr>
            <w:r>
              <w:t>24 m-ce</w:t>
            </w:r>
          </w:p>
        </w:tc>
      </w:tr>
      <w:tr w:rsidR="008564CA" w:rsidTr="008564CA">
        <w:tc>
          <w:tcPr>
            <w:tcW w:w="1767" w:type="dxa"/>
          </w:tcPr>
          <w:p w:rsidR="008564CA" w:rsidRDefault="008564CA" w:rsidP="008564CA">
            <w:pPr>
              <w:jc w:val="both"/>
            </w:pPr>
          </w:p>
        </w:tc>
        <w:tc>
          <w:tcPr>
            <w:tcW w:w="1767" w:type="dxa"/>
          </w:tcPr>
          <w:p w:rsidR="008564CA" w:rsidRDefault="008564CA" w:rsidP="008564CA">
            <w:pPr>
              <w:jc w:val="both"/>
            </w:pP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</w:p>
        </w:tc>
        <w:tc>
          <w:tcPr>
            <w:tcW w:w="1768" w:type="dxa"/>
          </w:tcPr>
          <w:p w:rsidR="008564CA" w:rsidRDefault="008564CA" w:rsidP="008564CA">
            <w:pPr>
              <w:jc w:val="both"/>
            </w:pPr>
          </w:p>
        </w:tc>
      </w:tr>
    </w:tbl>
    <w:p w:rsidR="008564CA" w:rsidRDefault="008564CA" w:rsidP="008564CA">
      <w:pPr>
        <w:ind w:firstLine="708"/>
        <w:jc w:val="both"/>
      </w:pPr>
    </w:p>
    <w:p w:rsidR="006624BD" w:rsidRDefault="006624BD" w:rsidP="00045BB4">
      <w:pPr>
        <w:ind w:left="720"/>
      </w:pPr>
    </w:p>
    <w:p w:rsidR="00A21300" w:rsidRDefault="00A21300" w:rsidP="00F34449">
      <w:pPr>
        <w:ind w:firstLine="708"/>
        <w:jc w:val="both"/>
      </w:pPr>
    </w:p>
    <w:p w:rsidR="009C3499" w:rsidRDefault="009C3499" w:rsidP="00F34449">
      <w:pPr>
        <w:ind w:firstLine="708"/>
        <w:jc w:val="both"/>
      </w:pPr>
    </w:p>
    <w:p w:rsidR="00674FB9" w:rsidRDefault="00674FB9" w:rsidP="00721A37">
      <w:pPr>
        <w:spacing w:after="0"/>
        <w:ind w:left="7655"/>
        <w:jc w:val="center"/>
      </w:pPr>
    </w:p>
    <w:p w:rsidR="008564CA" w:rsidRDefault="008564CA" w:rsidP="00721A37">
      <w:pPr>
        <w:spacing w:after="0"/>
        <w:ind w:left="7655"/>
        <w:jc w:val="center"/>
      </w:pPr>
    </w:p>
    <w:sectPr w:rsidR="008564CA" w:rsidSect="00F77DC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20C" w:rsidRDefault="0079520C" w:rsidP="006E0C79">
      <w:pPr>
        <w:spacing w:after="0" w:line="240" w:lineRule="auto"/>
      </w:pPr>
      <w:r>
        <w:separator/>
      </w:r>
    </w:p>
  </w:endnote>
  <w:endnote w:type="continuationSeparator" w:id="1">
    <w:p w:rsidR="0079520C" w:rsidRDefault="0079520C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9A4461" w:rsidRPr="009A4461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9A4461" w:rsidRPr="009A4461">
      <w:rPr>
        <w:rFonts w:eastAsia="Times New Roman"/>
        <w:sz w:val="20"/>
        <w:szCs w:val="20"/>
      </w:rPr>
      <w:fldChar w:fldCharType="separate"/>
    </w:r>
    <w:r w:rsidR="0079520C" w:rsidRPr="0079520C">
      <w:rPr>
        <w:rFonts w:ascii="Cambria" w:eastAsia="Times New Roman" w:hAnsi="Cambria"/>
        <w:noProof/>
        <w:sz w:val="20"/>
        <w:szCs w:val="20"/>
      </w:rPr>
      <w:t>1</w:t>
    </w:r>
    <w:r w:rsidR="009A4461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20C" w:rsidRDefault="0079520C" w:rsidP="006E0C79">
      <w:pPr>
        <w:spacing w:after="0" w:line="240" w:lineRule="auto"/>
      </w:pPr>
      <w:r>
        <w:separator/>
      </w:r>
    </w:p>
  </w:footnote>
  <w:footnote w:type="continuationSeparator" w:id="1">
    <w:p w:rsidR="0079520C" w:rsidRDefault="0079520C" w:rsidP="006E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1F22"/>
    <w:rsid w:val="00014BFD"/>
    <w:rsid w:val="00025C8D"/>
    <w:rsid w:val="000309D0"/>
    <w:rsid w:val="00041F1F"/>
    <w:rsid w:val="0004270C"/>
    <w:rsid w:val="00045BB4"/>
    <w:rsid w:val="00046ED1"/>
    <w:rsid w:val="000475EC"/>
    <w:rsid w:val="0005064D"/>
    <w:rsid w:val="00084DB7"/>
    <w:rsid w:val="00094A6D"/>
    <w:rsid w:val="000A7AFB"/>
    <w:rsid w:val="000B5AEB"/>
    <w:rsid w:val="000E4A65"/>
    <w:rsid w:val="000E5A28"/>
    <w:rsid w:val="00103735"/>
    <w:rsid w:val="00104C85"/>
    <w:rsid w:val="0011735B"/>
    <w:rsid w:val="00143D19"/>
    <w:rsid w:val="001548DC"/>
    <w:rsid w:val="001559CE"/>
    <w:rsid w:val="001629BC"/>
    <w:rsid w:val="0016371D"/>
    <w:rsid w:val="00184C1C"/>
    <w:rsid w:val="001943A4"/>
    <w:rsid w:val="001B2A43"/>
    <w:rsid w:val="001B2F79"/>
    <w:rsid w:val="001C1F22"/>
    <w:rsid w:val="001C6388"/>
    <w:rsid w:val="001D36B6"/>
    <w:rsid w:val="00220CE8"/>
    <w:rsid w:val="00223108"/>
    <w:rsid w:val="002234BB"/>
    <w:rsid w:val="002249ED"/>
    <w:rsid w:val="00232ED2"/>
    <w:rsid w:val="00237115"/>
    <w:rsid w:val="00243C80"/>
    <w:rsid w:val="002511E6"/>
    <w:rsid w:val="00255BCB"/>
    <w:rsid w:val="00256CC9"/>
    <w:rsid w:val="00273938"/>
    <w:rsid w:val="00290D7C"/>
    <w:rsid w:val="002A0729"/>
    <w:rsid w:val="002A2F90"/>
    <w:rsid w:val="002B2058"/>
    <w:rsid w:val="002B6BB3"/>
    <w:rsid w:val="00300434"/>
    <w:rsid w:val="003071C6"/>
    <w:rsid w:val="00335EF9"/>
    <w:rsid w:val="00336366"/>
    <w:rsid w:val="0036295D"/>
    <w:rsid w:val="00367AD5"/>
    <w:rsid w:val="0038670D"/>
    <w:rsid w:val="0039351A"/>
    <w:rsid w:val="003975C4"/>
    <w:rsid w:val="00397759"/>
    <w:rsid w:val="003B3567"/>
    <w:rsid w:val="003C5587"/>
    <w:rsid w:val="003D7ED5"/>
    <w:rsid w:val="003E1011"/>
    <w:rsid w:val="003F2CB4"/>
    <w:rsid w:val="003F41EB"/>
    <w:rsid w:val="004204E7"/>
    <w:rsid w:val="00421360"/>
    <w:rsid w:val="004217B0"/>
    <w:rsid w:val="004245CE"/>
    <w:rsid w:val="004416D2"/>
    <w:rsid w:val="004476EE"/>
    <w:rsid w:val="00471774"/>
    <w:rsid w:val="004963DE"/>
    <w:rsid w:val="004C0C7E"/>
    <w:rsid w:val="004C5608"/>
    <w:rsid w:val="004C62C7"/>
    <w:rsid w:val="004D0327"/>
    <w:rsid w:val="004E55C6"/>
    <w:rsid w:val="004F2B75"/>
    <w:rsid w:val="005118DD"/>
    <w:rsid w:val="00532EC8"/>
    <w:rsid w:val="00533566"/>
    <w:rsid w:val="00562F17"/>
    <w:rsid w:val="00565B4A"/>
    <w:rsid w:val="00570728"/>
    <w:rsid w:val="005710DA"/>
    <w:rsid w:val="005A14F4"/>
    <w:rsid w:val="005C37DF"/>
    <w:rsid w:val="005C402A"/>
    <w:rsid w:val="005C6726"/>
    <w:rsid w:val="005E188A"/>
    <w:rsid w:val="005F592E"/>
    <w:rsid w:val="005F6CD9"/>
    <w:rsid w:val="00613198"/>
    <w:rsid w:val="006131DB"/>
    <w:rsid w:val="00634CD0"/>
    <w:rsid w:val="00636C71"/>
    <w:rsid w:val="006504E3"/>
    <w:rsid w:val="00660BB9"/>
    <w:rsid w:val="006624BD"/>
    <w:rsid w:val="00674FB9"/>
    <w:rsid w:val="00680E81"/>
    <w:rsid w:val="00693AFA"/>
    <w:rsid w:val="00695001"/>
    <w:rsid w:val="00696CC2"/>
    <w:rsid w:val="006B4591"/>
    <w:rsid w:val="006B70B2"/>
    <w:rsid w:val="006E0C79"/>
    <w:rsid w:val="006F19FC"/>
    <w:rsid w:val="006F570D"/>
    <w:rsid w:val="00717869"/>
    <w:rsid w:val="00721A37"/>
    <w:rsid w:val="00730570"/>
    <w:rsid w:val="007324D1"/>
    <w:rsid w:val="00734963"/>
    <w:rsid w:val="007607B6"/>
    <w:rsid w:val="00770188"/>
    <w:rsid w:val="00772002"/>
    <w:rsid w:val="007762A9"/>
    <w:rsid w:val="00785BEC"/>
    <w:rsid w:val="0079520C"/>
    <w:rsid w:val="00796AF1"/>
    <w:rsid w:val="007A51B7"/>
    <w:rsid w:val="007A5EBB"/>
    <w:rsid w:val="007B3D23"/>
    <w:rsid w:val="007D4652"/>
    <w:rsid w:val="007D6195"/>
    <w:rsid w:val="007D6E4F"/>
    <w:rsid w:val="007F18AD"/>
    <w:rsid w:val="00817C53"/>
    <w:rsid w:val="00834546"/>
    <w:rsid w:val="008413FF"/>
    <w:rsid w:val="0084438C"/>
    <w:rsid w:val="008468AC"/>
    <w:rsid w:val="0085426A"/>
    <w:rsid w:val="008564CA"/>
    <w:rsid w:val="008604E5"/>
    <w:rsid w:val="00861965"/>
    <w:rsid w:val="00864FDD"/>
    <w:rsid w:val="00891D84"/>
    <w:rsid w:val="008A08C3"/>
    <w:rsid w:val="008A3A8D"/>
    <w:rsid w:val="008A5C8B"/>
    <w:rsid w:val="008C60CA"/>
    <w:rsid w:val="008C71F0"/>
    <w:rsid w:val="008D2C99"/>
    <w:rsid w:val="008F005A"/>
    <w:rsid w:val="008F20E1"/>
    <w:rsid w:val="00910634"/>
    <w:rsid w:val="00943D07"/>
    <w:rsid w:val="00946DC4"/>
    <w:rsid w:val="00951C92"/>
    <w:rsid w:val="0095393F"/>
    <w:rsid w:val="00956FB0"/>
    <w:rsid w:val="00961821"/>
    <w:rsid w:val="009648A5"/>
    <w:rsid w:val="009A4461"/>
    <w:rsid w:val="009A71A8"/>
    <w:rsid w:val="009B00AD"/>
    <w:rsid w:val="009C0567"/>
    <w:rsid w:val="009C3499"/>
    <w:rsid w:val="00A01072"/>
    <w:rsid w:val="00A022DF"/>
    <w:rsid w:val="00A02655"/>
    <w:rsid w:val="00A17294"/>
    <w:rsid w:val="00A21300"/>
    <w:rsid w:val="00A21A2A"/>
    <w:rsid w:val="00A309D1"/>
    <w:rsid w:val="00A44B7B"/>
    <w:rsid w:val="00A668EF"/>
    <w:rsid w:val="00A758C3"/>
    <w:rsid w:val="00A81B34"/>
    <w:rsid w:val="00A92D6A"/>
    <w:rsid w:val="00AB117A"/>
    <w:rsid w:val="00AB3008"/>
    <w:rsid w:val="00AC01E4"/>
    <w:rsid w:val="00B15843"/>
    <w:rsid w:val="00B376C5"/>
    <w:rsid w:val="00B404C2"/>
    <w:rsid w:val="00B44103"/>
    <w:rsid w:val="00B52987"/>
    <w:rsid w:val="00B74331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77275"/>
    <w:rsid w:val="00C812B1"/>
    <w:rsid w:val="00CA2595"/>
    <w:rsid w:val="00CA5712"/>
    <w:rsid w:val="00CA57BE"/>
    <w:rsid w:val="00CD47DC"/>
    <w:rsid w:val="00CE1484"/>
    <w:rsid w:val="00CE782F"/>
    <w:rsid w:val="00CF18C9"/>
    <w:rsid w:val="00D02A07"/>
    <w:rsid w:val="00D21CBE"/>
    <w:rsid w:val="00D224AE"/>
    <w:rsid w:val="00D22609"/>
    <w:rsid w:val="00D354CF"/>
    <w:rsid w:val="00D463E1"/>
    <w:rsid w:val="00D7537C"/>
    <w:rsid w:val="00D92220"/>
    <w:rsid w:val="00D94808"/>
    <w:rsid w:val="00DC5BF1"/>
    <w:rsid w:val="00DE23F2"/>
    <w:rsid w:val="00DE5E7A"/>
    <w:rsid w:val="00E074E0"/>
    <w:rsid w:val="00E132E7"/>
    <w:rsid w:val="00E31B32"/>
    <w:rsid w:val="00E562C2"/>
    <w:rsid w:val="00E65BBA"/>
    <w:rsid w:val="00E81C71"/>
    <w:rsid w:val="00E94FAF"/>
    <w:rsid w:val="00EA40A0"/>
    <w:rsid w:val="00ED25DE"/>
    <w:rsid w:val="00F01C5A"/>
    <w:rsid w:val="00F1561F"/>
    <w:rsid w:val="00F230E8"/>
    <w:rsid w:val="00F34449"/>
    <w:rsid w:val="00F50D2D"/>
    <w:rsid w:val="00F6021D"/>
    <w:rsid w:val="00F640F9"/>
    <w:rsid w:val="00F77DC6"/>
    <w:rsid w:val="00FB2F4B"/>
    <w:rsid w:val="00FC5B83"/>
    <w:rsid w:val="00FD7871"/>
    <w:rsid w:val="00FE714D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9591-E030-4C63-B4D2-67EF8566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mfrankiewicz</cp:lastModifiedBy>
  <cp:revision>5</cp:revision>
  <cp:lastPrinted>2022-06-14T06:37:00Z</cp:lastPrinted>
  <dcterms:created xsi:type="dcterms:W3CDTF">2022-06-28T11:31:00Z</dcterms:created>
  <dcterms:modified xsi:type="dcterms:W3CDTF">2022-07-15T07:47:00Z</dcterms:modified>
</cp:coreProperties>
</file>