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E57876">
        <w:rPr>
          <w:sz w:val="20"/>
          <w:szCs w:val="20"/>
        </w:rPr>
        <w:t>380/A-0</w:t>
      </w:r>
      <w:r w:rsidR="008B14F5">
        <w:rPr>
          <w:sz w:val="20"/>
          <w:szCs w:val="20"/>
        </w:rPr>
        <w:t xml:space="preserve">9/2022 </w:t>
      </w:r>
      <w:r w:rsidR="008B14F5">
        <w:rPr>
          <w:sz w:val="20"/>
          <w:szCs w:val="20"/>
        </w:rPr>
        <w:tab/>
      </w:r>
      <w:r w:rsidR="008B14F5">
        <w:rPr>
          <w:sz w:val="20"/>
          <w:szCs w:val="20"/>
        </w:rPr>
        <w:tab/>
        <w:t>Poznań, 2022</w:t>
      </w:r>
      <w:r w:rsidR="00E57876">
        <w:rPr>
          <w:sz w:val="20"/>
          <w:szCs w:val="20"/>
        </w:rPr>
        <w:t>-07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0F6A16">
        <w:rPr>
          <w:sz w:val="20"/>
          <w:szCs w:val="20"/>
        </w:rPr>
        <w:t>18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433B3F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1E3FDA" w:rsidRPr="00B921E8">
        <w:rPr>
          <w:rFonts w:cs="Calibri"/>
          <w:b/>
          <w:sz w:val="20"/>
          <w:szCs w:val="20"/>
        </w:rPr>
        <w:t>drobnego  sprzętu  laboratoryjnego do wykonywania badań z zakresu diagnostyki mikrobiologicznej</w:t>
      </w:r>
      <w:r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DD0E2B" w:rsidRPr="00DD0E2B" w:rsidRDefault="00DD0E2B" w:rsidP="00DD0E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0" w:name="_Hlk65489675"/>
      <w:r w:rsidRPr="00DD0E2B">
        <w:rPr>
          <w:rFonts w:ascii="Times New Roman" w:eastAsia="Times New Roman" w:hAnsi="Times New Roman"/>
          <w:sz w:val="24"/>
          <w:szCs w:val="24"/>
          <w:lang w:eastAsia="en-GB"/>
        </w:rPr>
        <w:t>Pytanie 1</w:t>
      </w:r>
    </w:p>
    <w:p w:rsidR="00DD0E2B" w:rsidRPr="00DD0E2B" w:rsidRDefault="00DD0E2B" w:rsidP="00DD0E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D0E2B">
        <w:rPr>
          <w:rFonts w:ascii="Times New Roman" w:eastAsia="Times New Roman" w:hAnsi="Times New Roman"/>
          <w:sz w:val="24"/>
          <w:szCs w:val="24"/>
          <w:lang w:eastAsia="en-GB"/>
        </w:rPr>
        <w:t>Dotyczy terminu dostaw</w:t>
      </w:r>
    </w:p>
    <w:p w:rsidR="00DD0E2B" w:rsidRPr="00DD0E2B" w:rsidRDefault="00DD0E2B" w:rsidP="00DD0E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D0E2B">
        <w:rPr>
          <w:rFonts w:ascii="Times New Roman" w:eastAsia="Times New Roman" w:hAnsi="Times New Roman"/>
          <w:sz w:val="24"/>
          <w:szCs w:val="24"/>
          <w:lang w:eastAsia="en-GB"/>
        </w:rPr>
        <w:t xml:space="preserve">Czy Zamawiający zgodzi się na wydłużenie terminu dostawy w Pakiecie nr 2 do 7 tygodni od podpisania umowy? Wzmożone zapotrzebowanie na produkty laboratoryjne do diagnostyki </w:t>
      </w:r>
      <w:proofErr w:type="spellStart"/>
      <w:r w:rsidRPr="00DD0E2B">
        <w:rPr>
          <w:rFonts w:ascii="Times New Roman" w:eastAsia="Times New Roman" w:hAnsi="Times New Roman"/>
          <w:sz w:val="24"/>
          <w:szCs w:val="24"/>
          <w:lang w:eastAsia="en-GB"/>
        </w:rPr>
        <w:t>covidowej</w:t>
      </w:r>
      <w:proofErr w:type="spellEnd"/>
      <w:r w:rsidRPr="00DD0E2B">
        <w:rPr>
          <w:rFonts w:ascii="Times New Roman" w:eastAsia="Times New Roman" w:hAnsi="Times New Roman"/>
          <w:sz w:val="24"/>
          <w:szCs w:val="24"/>
          <w:lang w:eastAsia="en-GB"/>
        </w:rPr>
        <w:t xml:space="preserve">, a także fakt, iż magazyny producenta znajdują się zagranicą, może powodować wydłużenie terminu dostawy. </w:t>
      </w:r>
    </w:p>
    <w:p w:rsidR="008B14F5" w:rsidRPr="0099178A" w:rsidRDefault="008B14F5" w:rsidP="006E31E9">
      <w:pPr>
        <w:spacing w:after="0" w:line="240" w:lineRule="auto"/>
        <w:jc w:val="both"/>
        <w:rPr>
          <w:sz w:val="12"/>
          <w:szCs w:val="12"/>
        </w:rPr>
      </w:pPr>
    </w:p>
    <w:bookmarkEnd w:id="0"/>
    <w:p w:rsidR="006E0533" w:rsidRPr="00FC1C1D" w:rsidRDefault="006E0533" w:rsidP="00034AFD">
      <w:pPr>
        <w:spacing w:after="0" w:line="240" w:lineRule="auto"/>
        <w:jc w:val="both"/>
        <w:rPr>
          <w:rFonts w:cs="Calibri"/>
        </w:rPr>
      </w:pPr>
      <w:r w:rsidRPr="00AC6067">
        <w:rPr>
          <w:rFonts w:cs="Tahoma"/>
          <w:b/>
          <w:sz w:val="20"/>
        </w:rPr>
        <w:t>Odpowiedź</w:t>
      </w:r>
      <w:r w:rsidR="00034AFD">
        <w:rPr>
          <w:rFonts w:cs="Tahoma"/>
          <w:b/>
          <w:sz w:val="20"/>
        </w:rPr>
        <w:t>:</w:t>
      </w:r>
      <w:r w:rsidRPr="00AC6067">
        <w:rPr>
          <w:rFonts w:cs="Tahoma"/>
          <w:b/>
          <w:sz w:val="20"/>
        </w:rPr>
        <w:t xml:space="preserve"> </w:t>
      </w:r>
      <w:r w:rsidR="006E0CD5" w:rsidRPr="006E0CD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Zaprosze</w:t>
      </w:r>
      <w:r w:rsidR="006E0CD5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nia do złożenia ofert bez zmian</w:t>
      </w:r>
      <w:r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F5CF4" w:rsidRPr="009710B5" w:rsidRDefault="009710B5" w:rsidP="0083782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PYTANIE nr 2</w:t>
      </w:r>
      <w:r w:rsidRPr="009710B5">
        <w:rPr>
          <w:rFonts w:asciiTheme="minorHAnsi" w:hAnsiTheme="minorHAnsi" w:cstheme="minorHAnsi"/>
          <w:b/>
          <w:sz w:val="20"/>
          <w:szCs w:val="20"/>
        </w:rPr>
        <w:t>:</w:t>
      </w:r>
    </w:p>
    <w:p w:rsidR="00DD0E2B" w:rsidRDefault="00DD0E2B" w:rsidP="00DD0E2B">
      <w:pPr>
        <w:spacing w:after="0" w:line="240" w:lineRule="auto"/>
        <w:rPr>
          <w:lang w:eastAsia="pl-PL"/>
        </w:rPr>
      </w:pPr>
      <w:r>
        <w:rPr>
          <w:lang w:eastAsia="pl-PL"/>
        </w:rPr>
        <w:t>Pytanie 2</w:t>
      </w:r>
    </w:p>
    <w:p w:rsidR="00DD0E2B" w:rsidRDefault="00DD0E2B" w:rsidP="00DD0E2B">
      <w:pPr>
        <w:spacing w:after="0" w:line="240" w:lineRule="auto"/>
        <w:rPr>
          <w:lang w:eastAsia="pl-PL"/>
        </w:rPr>
      </w:pPr>
      <w:r>
        <w:rPr>
          <w:lang w:eastAsia="pl-PL"/>
        </w:rPr>
        <w:t>Dotyczy kar umownych- § 4</w:t>
      </w:r>
    </w:p>
    <w:p w:rsidR="006C06C9" w:rsidRDefault="00DD0E2B" w:rsidP="00DD0E2B">
      <w:pPr>
        <w:spacing w:after="0" w:line="240" w:lineRule="auto"/>
        <w:rPr>
          <w:lang w:eastAsia="pl-PL"/>
        </w:rPr>
      </w:pPr>
      <w:r>
        <w:rPr>
          <w:lang w:eastAsia="pl-PL"/>
        </w:rPr>
        <w:t xml:space="preserve">Czy Zamawiający wyrazi zgodę na obniżenie kar umownych za zwłokę w realizacji dostawy do 0,2%? W związku z tym, że magazyny producenta oferowanych produktów znajdują się w zagranicą, może to skutkować opóźnieniami w dostawie będącymi wynikiem wzmożonego zapotrzebowania na produkty laboratoryjne do diagnostyki </w:t>
      </w:r>
      <w:proofErr w:type="spellStart"/>
      <w:r>
        <w:rPr>
          <w:lang w:eastAsia="pl-PL"/>
        </w:rPr>
        <w:t>covidowej</w:t>
      </w:r>
      <w:proofErr w:type="spellEnd"/>
      <w:r>
        <w:rPr>
          <w:lang w:eastAsia="pl-PL"/>
        </w:rPr>
        <w:t>.</w:t>
      </w:r>
    </w:p>
    <w:p w:rsidR="00DD0E2B" w:rsidRPr="006C06C9" w:rsidRDefault="00DD0E2B" w:rsidP="00DD0E2B">
      <w:pPr>
        <w:spacing w:after="0" w:line="240" w:lineRule="auto"/>
        <w:rPr>
          <w:sz w:val="12"/>
          <w:szCs w:val="12"/>
        </w:rPr>
      </w:pPr>
    </w:p>
    <w:p w:rsidR="009710B5" w:rsidRPr="006C06C9" w:rsidRDefault="006C06C9" w:rsidP="009710B5">
      <w:pPr>
        <w:rPr>
          <w:b/>
          <w:sz w:val="20"/>
          <w:szCs w:val="20"/>
        </w:rPr>
      </w:pPr>
      <w:r w:rsidRPr="006C06C9">
        <w:rPr>
          <w:b/>
          <w:sz w:val="20"/>
          <w:szCs w:val="20"/>
        </w:rPr>
        <w:t xml:space="preserve">Odpowiedź:  Zamawiający </w:t>
      </w:r>
      <w:r w:rsidR="006E0CD5">
        <w:rPr>
          <w:b/>
          <w:sz w:val="20"/>
          <w:szCs w:val="20"/>
        </w:rPr>
        <w:t>po</w:t>
      </w:r>
      <w:r w:rsidR="00DD0E2B">
        <w:rPr>
          <w:b/>
          <w:sz w:val="20"/>
          <w:szCs w:val="20"/>
        </w:rPr>
        <w:t xml:space="preserve">zostawia zapisy </w:t>
      </w:r>
      <w:r w:rsidR="006E0CD5">
        <w:rPr>
          <w:b/>
          <w:sz w:val="20"/>
          <w:szCs w:val="20"/>
        </w:rPr>
        <w:t>umowy</w:t>
      </w:r>
      <w:r w:rsidR="00DD0E2B">
        <w:rPr>
          <w:b/>
          <w:sz w:val="20"/>
          <w:szCs w:val="20"/>
        </w:rPr>
        <w:t xml:space="preserve"> bez zmian</w:t>
      </w:r>
      <w:r w:rsidRPr="006C06C9">
        <w:rPr>
          <w:b/>
          <w:sz w:val="20"/>
          <w:szCs w:val="20"/>
        </w:rPr>
        <w:t>.</w:t>
      </w:r>
      <w:r w:rsidR="0012464A">
        <w:rPr>
          <w:b/>
          <w:sz w:val="20"/>
          <w:szCs w:val="20"/>
        </w:rPr>
        <w:t xml:space="preserve"> </w:t>
      </w:r>
      <w:bookmarkStart w:id="1" w:name="_GoBack"/>
      <w:bookmarkEnd w:id="1"/>
    </w:p>
    <w:p w:rsidR="004777D6" w:rsidRPr="00D87509" w:rsidRDefault="004777D6" w:rsidP="00A24D0D">
      <w:pPr>
        <w:jc w:val="both"/>
        <w:rPr>
          <w:rFonts w:ascii="Times New Roman" w:hAnsi="Times New Roman"/>
          <w:sz w:val="20"/>
          <w:szCs w:val="20"/>
        </w:rPr>
      </w:pPr>
      <w:r w:rsidRPr="00D87509">
        <w:rPr>
          <w:rFonts w:ascii="Times New Roman" w:hAnsi="Times New Roman"/>
          <w:sz w:val="20"/>
          <w:szCs w:val="20"/>
        </w:rPr>
        <w:t xml:space="preserve"> </w:t>
      </w:r>
    </w:p>
    <w:sectPr w:rsidR="004777D6" w:rsidRPr="00D87509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036" w:rsidRDefault="005E3036" w:rsidP="00F92ECB">
      <w:pPr>
        <w:spacing w:after="0" w:line="240" w:lineRule="auto"/>
      </w:pPr>
      <w:r>
        <w:separator/>
      </w:r>
    </w:p>
  </w:endnote>
  <w:endnote w:type="continuationSeparator" w:id="0">
    <w:p w:rsidR="005E3036" w:rsidRDefault="005E303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E0CD5">
      <w:rPr>
        <w:noProof/>
      </w:rPr>
      <w:t>1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036" w:rsidRDefault="005E3036" w:rsidP="00F92ECB">
      <w:pPr>
        <w:spacing w:after="0" w:line="240" w:lineRule="auto"/>
      </w:pPr>
      <w:r>
        <w:separator/>
      </w:r>
    </w:p>
  </w:footnote>
  <w:footnote w:type="continuationSeparator" w:id="0">
    <w:p w:rsidR="005E3036" w:rsidRDefault="005E303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2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6"/>
  </w:num>
  <w:num w:numId="11">
    <w:abstractNumId w:val="19"/>
  </w:num>
  <w:num w:numId="12">
    <w:abstractNumId w:val="15"/>
  </w:num>
  <w:num w:numId="13">
    <w:abstractNumId w:val="2"/>
  </w:num>
  <w:num w:numId="14">
    <w:abstractNumId w:val="1"/>
  </w:num>
  <w:num w:numId="15">
    <w:abstractNumId w:val="21"/>
  </w:num>
  <w:num w:numId="16">
    <w:abstractNumId w:val="3"/>
  </w:num>
  <w:num w:numId="17">
    <w:abstractNumId w:val="17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7"/>
  </w:num>
  <w:num w:numId="2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0F6A16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1D9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3036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0CD5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87509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0E2B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75343-4718-46A4-8EFE-C4393361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1993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194</cp:revision>
  <cp:lastPrinted>2018-10-12T10:15:00Z</cp:lastPrinted>
  <dcterms:created xsi:type="dcterms:W3CDTF">2018-09-12T08:52:00Z</dcterms:created>
  <dcterms:modified xsi:type="dcterms:W3CDTF">2022-07-18T06:24:00Z</dcterms:modified>
</cp:coreProperties>
</file>