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E57876">
        <w:rPr>
          <w:sz w:val="20"/>
          <w:szCs w:val="20"/>
        </w:rPr>
        <w:t>380/A-0</w:t>
      </w:r>
      <w:r w:rsidR="008B14F5">
        <w:rPr>
          <w:sz w:val="20"/>
          <w:szCs w:val="20"/>
        </w:rPr>
        <w:t xml:space="preserve">9/2022 </w:t>
      </w:r>
      <w:r w:rsidR="008B14F5">
        <w:rPr>
          <w:sz w:val="20"/>
          <w:szCs w:val="20"/>
        </w:rPr>
        <w:tab/>
      </w:r>
      <w:r w:rsidR="008B14F5">
        <w:rPr>
          <w:sz w:val="20"/>
          <w:szCs w:val="20"/>
        </w:rPr>
        <w:tab/>
        <w:t>Poznań, 2022</w:t>
      </w:r>
      <w:r w:rsidR="00E57876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544BB">
        <w:rPr>
          <w:sz w:val="20"/>
          <w:szCs w:val="20"/>
        </w:rPr>
        <w:t>19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1E3FDA" w:rsidRPr="00B921E8">
        <w:rPr>
          <w:rFonts w:cs="Calibri"/>
          <w:b/>
          <w:sz w:val="20"/>
          <w:szCs w:val="20"/>
        </w:rPr>
        <w:t>drobnego  sprzętu  laboratoryjnego do wykonywania badań z zakresu diagnostyki mikrobiologicznej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DD0E2B" w:rsidRPr="00DD0E2B" w:rsidRDefault="00DD0E2B" w:rsidP="00DD0E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Hlk65489675"/>
      <w:r w:rsidRPr="00DD0E2B">
        <w:rPr>
          <w:rFonts w:ascii="Times New Roman" w:eastAsia="Times New Roman" w:hAnsi="Times New Roman"/>
          <w:sz w:val="24"/>
          <w:szCs w:val="24"/>
          <w:lang w:eastAsia="en-GB"/>
        </w:rPr>
        <w:t>Pytanie 1</w:t>
      </w:r>
    </w:p>
    <w:p w:rsidR="00A544BB" w:rsidRPr="00A544BB" w:rsidRDefault="00A544BB" w:rsidP="00A544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A544BB">
        <w:rPr>
          <w:rFonts w:ascii="Times New Roman" w:eastAsia="Times New Roman" w:hAnsi="Times New Roman"/>
          <w:sz w:val="24"/>
          <w:szCs w:val="24"/>
          <w:lang w:eastAsia="en-GB"/>
        </w:rPr>
        <w:t>zwracam się z uprzejmą prośbą o odpowiedź na pytania dotyczące postępow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ania nr WCPIT/EA/380/A-09/2022.</w:t>
      </w:r>
    </w:p>
    <w:p w:rsidR="008B14F5" w:rsidRDefault="00A544BB" w:rsidP="00A544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A544BB">
        <w:rPr>
          <w:rFonts w:ascii="Times New Roman" w:eastAsia="Times New Roman" w:hAnsi="Times New Roman"/>
          <w:sz w:val="24"/>
          <w:szCs w:val="24"/>
          <w:lang w:eastAsia="en-GB"/>
        </w:rPr>
        <w:t>Czy Zamawiający dopuści możliwość złożenia oferty na Pakiet 2 z wyłączeniem pozycji 6?</w:t>
      </w:r>
    </w:p>
    <w:p w:rsidR="00A544BB" w:rsidRPr="0099178A" w:rsidRDefault="00A544BB" w:rsidP="00A544BB">
      <w:pPr>
        <w:spacing w:after="0" w:line="240" w:lineRule="auto"/>
        <w:jc w:val="both"/>
        <w:rPr>
          <w:sz w:val="12"/>
          <w:szCs w:val="12"/>
        </w:rPr>
      </w:pPr>
    </w:p>
    <w:bookmarkEnd w:id="0"/>
    <w:p w:rsidR="006E0533" w:rsidRPr="00FC1C1D" w:rsidRDefault="006E0533" w:rsidP="00034AFD">
      <w:pPr>
        <w:spacing w:after="0" w:line="240" w:lineRule="auto"/>
        <w:jc w:val="both"/>
        <w:rPr>
          <w:rFonts w:cs="Calibri"/>
        </w:rPr>
      </w:pPr>
      <w:r w:rsidRPr="00AC6067">
        <w:rPr>
          <w:rFonts w:cs="Tahoma"/>
          <w:b/>
          <w:sz w:val="20"/>
        </w:rPr>
        <w:t>Odpowiedź</w:t>
      </w:r>
      <w:r w:rsidR="00034AFD">
        <w:rPr>
          <w:rFonts w:cs="Tahoma"/>
          <w:b/>
          <w:sz w:val="20"/>
        </w:rPr>
        <w:t>:</w:t>
      </w:r>
      <w:r w:rsidRPr="00AC6067">
        <w:rPr>
          <w:rFonts w:cs="Tahoma"/>
          <w:b/>
          <w:sz w:val="20"/>
        </w:rPr>
        <w:t xml:space="preserve"> </w:t>
      </w:r>
      <w:r w:rsidR="006E0CD5" w:rsidRPr="006E0CD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Zaprosze</w:t>
      </w:r>
      <w:r w:rsidR="006E0CD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nia do złożenia ofert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77D6" w:rsidRPr="00B86272" w:rsidRDefault="001E5830" w:rsidP="00A24D0D">
      <w:pPr>
        <w:jc w:val="both"/>
        <w:rPr>
          <w:rFonts w:cs="Calibri"/>
          <w:sz w:val="20"/>
          <w:szCs w:val="20"/>
        </w:rPr>
      </w:pPr>
      <w:r w:rsidRPr="00B86272">
        <w:rPr>
          <w:rFonts w:cs="Calibri"/>
          <w:sz w:val="20"/>
          <w:szCs w:val="20"/>
        </w:rPr>
        <w:t xml:space="preserve">Zgodnie z Regulaminem udzielania zamówień w Wielkopolskim Centrum Pulmonologii i Torakochirurgii im. Eugenii i Janusza Zeylandów, Wielkopolskie Centrum Pulmonologii i Torakochirurgii </w:t>
      </w:r>
      <w:r w:rsidRPr="00B86272">
        <w:rPr>
          <w:rFonts w:cs="Calibri"/>
          <w:b/>
          <w:sz w:val="20"/>
          <w:szCs w:val="20"/>
        </w:rPr>
        <w:t>zmienia opis przedmiotu zamówienia stanowiący załącznik nr 1 do Zaproszenia do złożenia ofert</w:t>
      </w:r>
      <w:r w:rsidRPr="00B86272">
        <w:rPr>
          <w:rFonts w:cs="Calibri"/>
          <w:sz w:val="20"/>
          <w:szCs w:val="20"/>
        </w:rPr>
        <w:t>.</w:t>
      </w:r>
    </w:p>
    <w:p w:rsidR="001E5830" w:rsidRPr="00B86272" w:rsidRDefault="001E5830" w:rsidP="00A24D0D">
      <w:pPr>
        <w:jc w:val="both"/>
        <w:rPr>
          <w:rFonts w:cs="Calibri"/>
          <w:sz w:val="20"/>
          <w:szCs w:val="20"/>
        </w:rPr>
      </w:pPr>
      <w:r w:rsidRPr="00B86272">
        <w:rPr>
          <w:rFonts w:cs="Calibri"/>
          <w:sz w:val="20"/>
          <w:szCs w:val="20"/>
        </w:rPr>
        <w:t xml:space="preserve">Wielkopolskie Centrum Pulmonologii i </w:t>
      </w:r>
      <w:bookmarkStart w:id="1" w:name="_GoBack"/>
      <w:bookmarkEnd w:id="1"/>
      <w:r w:rsidRPr="00B86272">
        <w:rPr>
          <w:rFonts w:cs="Calibri"/>
          <w:sz w:val="20"/>
          <w:szCs w:val="20"/>
        </w:rPr>
        <w:t xml:space="preserve">Torakochirurgii im. Eugenii i Janusza Zeylandów jednocześnie </w:t>
      </w:r>
      <w:r w:rsidRPr="00B86272">
        <w:rPr>
          <w:rFonts w:cs="Calibri"/>
          <w:b/>
          <w:sz w:val="20"/>
          <w:szCs w:val="20"/>
        </w:rPr>
        <w:t>przedłuża terminy składania i otwarcia ofert do 28.07.2022 roku</w:t>
      </w:r>
      <w:r w:rsidRPr="00B86272">
        <w:rPr>
          <w:rFonts w:cs="Calibri"/>
          <w:sz w:val="20"/>
          <w:szCs w:val="20"/>
        </w:rPr>
        <w:t>. Godziny składania i otwarcia ofert pozostają bez zmian.</w:t>
      </w:r>
    </w:p>
    <w:sectPr w:rsidR="001E5830" w:rsidRPr="00B86272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8D" w:rsidRDefault="0027718D" w:rsidP="00F92ECB">
      <w:pPr>
        <w:spacing w:after="0" w:line="240" w:lineRule="auto"/>
      </w:pPr>
      <w:r>
        <w:separator/>
      </w:r>
    </w:p>
  </w:endnote>
  <w:endnote w:type="continuationSeparator" w:id="0">
    <w:p w:rsidR="0027718D" w:rsidRDefault="002771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86272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8D" w:rsidRDefault="0027718D" w:rsidP="00F92ECB">
      <w:pPr>
        <w:spacing w:after="0" w:line="240" w:lineRule="auto"/>
      </w:pPr>
      <w:r>
        <w:separator/>
      </w:r>
    </w:p>
  </w:footnote>
  <w:footnote w:type="continuationSeparator" w:id="0">
    <w:p w:rsidR="0027718D" w:rsidRDefault="002771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1"/>
  </w:num>
  <w:num w:numId="15">
    <w:abstractNumId w:val="21"/>
  </w:num>
  <w:num w:numId="16">
    <w:abstractNumId w:val="3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7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6A16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3FDA"/>
    <w:rsid w:val="001E55BE"/>
    <w:rsid w:val="001E5830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1D9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7718D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53A4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3036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CD5"/>
    <w:rsid w:val="006E200B"/>
    <w:rsid w:val="006E254B"/>
    <w:rsid w:val="006E31E9"/>
    <w:rsid w:val="006E51FA"/>
    <w:rsid w:val="006E6421"/>
    <w:rsid w:val="006E71FE"/>
    <w:rsid w:val="006F1461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44BB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272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509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0E2B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74AE-E4AF-419C-A9BB-1BF8A38A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1997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199</cp:revision>
  <cp:lastPrinted>2018-10-12T10:15:00Z</cp:lastPrinted>
  <dcterms:created xsi:type="dcterms:W3CDTF">2018-09-12T08:52:00Z</dcterms:created>
  <dcterms:modified xsi:type="dcterms:W3CDTF">2022-07-19T06:41:00Z</dcterms:modified>
</cp:coreProperties>
</file>