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bookmarkStart w:id="0" w:name="_GoBack"/>
      <w:bookmarkEnd w:id="0"/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Wosińską-Wajs </w:t>
      </w:r>
      <w:r w:rsidRPr="00904C49">
        <w:rPr>
          <w:rFonts w:ascii="Arial" w:eastAsia="Calibri" w:hAnsi="Arial" w:cs="Arial"/>
          <w:sz w:val="21"/>
          <w:szCs w:val="21"/>
        </w:rPr>
        <w:t xml:space="preserve">poprzez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daneosobowe@wcpit.org.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Pani/Pana dane osobowe przetwarzane będą na podstawie art. 6 ust. 1 lit. c RODOw</w:t>
      </w:r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Times New Roman" w:hAnsi="Arial" w:cs="Arial"/>
          <w:lang w:eastAsia="pl-PL"/>
        </w:rPr>
        <w:t>O</w:t>
      </w:r>
      <w:r w:rsidRPr="00F71B1E">
        <w:rPr>
          <w:rFonts w:ascii="Arial" w:eastAsia="Times New Roman" w:hAnsi="Arial" w:cs="Arial"/>
          <w:lang w:eastAsia="pl-PL"/>
        </w:rPr>
        <w:t xml:space="preserve">dbiorcami Pani/Pana danych osobowych będą osoby lub podmioty, którym udostępniona zostanie dokumentacja postępowania w oparciu o art. </w:t>
      </w:r>
      <w:r>
        <w:rPr>
          <w:rFonts w:ascii="Arial" w:eastAsia="Times New Roman" w:hAnsi="Arial" w:cs="Arial"/>
          <w:lang w:eastAsia="pl-PL"/>
        </w:rPr>
        <w:t>1</w:t>
      </w:r>
      <w:r w:rsidRPr="00F71B1E">
        <w:rPr>
          <w:rFonts w:ascii="Arial" w:eastAsia="Times New Roman" w:hAnsi="Arial" w:cs="Arial"/>
          <w:lang w:eastAsia="pl-PL"/>
        </w:rPr>
        <w:t xml:space="preserve">8 oraz art. </w:t>
      </w:r>
      <w:r>
        <w:rPr>
          <w:rFonts w:ascii="Arial" w:eastAsia="Times New Roman" w:hAnsi="Arial" w:cs="Arial"/>
          <w:lang w:eastAsia="pl-PL"/>
        </w:rPr>
        <w:t>74</w:t>
      </w:r>
      <w:r w:rsidRPr="00F71B1E">
        <w:rPr>
          <w:rFonts w:ascii="Arial" w:eastAsia="Times New Roman" w:hAnsi="Arial" w:cs="Arial"/>
          <w:lang w:eastAsia="pl-PL"/>
        </w:rPr>
        <w:t xml:space="preserve"> ust. 3 ustawy z dnia </w:t>
      </w:r>
      <w:r>
        <w:rPr>
          <w:rFonts w:ascii="Arial" w:eastAsia="Times New Roman" w:hAnsi="Arial" w:cs="Arial"/>
          <w:lang w:eastAsia="pl-PL"/>
        </w:rPr>
        <w:t>11 września</w:t>
      </w:r>
      <w:r w:rsidRPr="00F71B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F71B1E">
        <w:rPr>
          <w:rFonts w:ascii="Arial" w:eastAsia="Times New Roman" w:hAnsi="Arial" w:cs="Arial"/>
          <w:lang w:eastAsia="pl-PL"/>
        </w:rPr>
        <w:t xml:space="preserve"> r. – Prawo zam</w:t>
      </w:r>
      <w:r>
        <w:rPr>
          <w:rFonts w:ascii="Arial" w:eastAsia="Times New Roman" w:hAnsi="Arial" w:cs="Arial"/>
          <w:lang w:eastAsia="pl-PL"/>
        </w:rPr>
        <w:t>ówień publicznych (Dz. U. z 2019</w:t>
      </w:r>
      <w:r w:rsidRPr="00F71B1E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2019 ze zm.</w:t>
      </w:r>
      <w:r w:rsidRPr="00F71B1E">
        <w:rPr>
          <w:rFonts w:ascii="Arial" w:eastAsia="Times New Roman" w:hAnsi="Arial" w:cs="Arial"/>
          <w:lang w:eastAsia="pl-PL"/>
        </w:rPr>
        <w:t>), dalej „ustawa Pzp”</w:t>
      </w:r>
      <w:r>
        <w:rPr>
          <w:rFonts w:ascii="Arial" w:eastAsia="Times New Roman" w:hAnsi="Arial" w:cs="Arial"/>
          <w:lang w:eastAsia="pl-PL"/>
        </w:rPr>
        <w:t>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lastRenderedPageBreak/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1D36F2"/>
    <w:sectPr w:rsidR="00E571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F2" w:rsidRDefault="001D36F2" w:rsidP="00EC5691">
      <w:pPr>
        <w:spacing w:after="0" w:line="240" w:lineRule="auto"/>
      </w:pPr>
      <w:r>
        <w:separator/>
      </w:r>
    </w:p>
  </w:endnote>
  <w:endnote w:type="continuationSeparator" w:id="0">
    <w:p w:rsidR="001D36F2" w:rsidRDefault="001D36F2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F2" w:rsidRDefault="001D36F2" w:rsidP="00EC5691">
      <w:pPr>
        <w:spacing w:after="0" w:line="240" w:lineRule="auto"/>
      </w:pPr>
      <w:r>
        <w:separator/>
      </w:r>
    </w:p>
  </w:footnote>
  <w:footnote w:type="continuationSeparator" w:id="0">
    <w:p w:rsidR="001D36F2" w:rsidRDefault="001D36F2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12379391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676C80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676C80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0CD47362"/>
    <w:lvl w:ilvl="0" w:tplc="D2AE050A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91"/>
    <w:rsid w:val="001D36F2"/>
    <w:rsid w:val="00676C80"/>
    <w:rsid w:val="006F512C"/>
    <w:rsid w:val="008A7710"/>
    <w:rsid w:val="008E526E"/>
    <w:rsid w:val="00B101AE"/>
    <w:rsid w:val="00E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szielinska</cp:lastModifiedBy>
  <cp:revision>2</cp:revision>
  <dcterms:created xsi:type="dcterms:W3CDTF">2022-04-25T06:10:00Z</dcterms:created>
  <dcterms:modified xsi:type="dcterms:W3CDTF">2022-04-25T06:10:00Z</dcterms:modified>
</cp:coreProperties>
</file>