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FC" w:rsidRPr="00D044DF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</w:p>
    <w:p w:rsidR="00052DFC" w:rsidRPr="00D044DF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  <w:r w:rsidRPr="00D044DF">
        <w:rPr>
          <w:rFonts w:ascii="Verdana" w:hAnsi="Verdana" w:cs="Segoe UI Semilight"/>
          <w:sz w:val="20"/>
          <w:szCs w:val="20"/>
        </w:rPr>
        <w:t>WCPIT/EA/380/A-1</w:t>
      </w:r>
      <w:r w:rsidR="00FC1887">
        <w:rPr>
          <w:rFonts w:ascii="Verdana" w:hAnsi="Verdana" w:cs="Segoe UI Semilight"/>
          <w:sz w:val="20"/>
          <w:szCs w:val="20"/>
        </w:rPr>
        <w:t>0</w:t>
      </w:r>
      <w:r w:rsidRPr="00D044DF">
        <w:rPr>
          <w:rFonts w:ascii="Verdana" w:hAnsi="Verdana" w:cs="Segoe UI Semilight"/>
          <w:sz w:val="20"/>
          <w:szCs w:val="20"/>
        </w:rPr>
        <w:t>/20</w:t>
      </w:r>
      <w:r w:rsidR="000B3D01" w:rsidRPr="00D044DF">
        <w:rPr>
          <w:rFonts w:ascii="Verdana" w:hAnsi="Verdana" w:cs="Segoe UI Semilight"/>
          <w:sz w:val="20"/>
          <w:szCs w:val="20"/>
        </w:rPr>
        <w:t>2</w:t>
      </w:r>
      <w:r w:rsidR="00FC1887">
        <w:rPr>
          <w:rFonts w:ascii="Verdana" w:hAnsi="Verdana" w:cs="Segoe UI Semilight"/>
          <w:sz w:val="20"/>
          <w:szCs w:val="20"/>
        </w:rPr>
        <w:t>2</w:t>
      </w:r>
      <w:r w:rsidRPr="00D044DF">
        <w:rPr>
          <w:rFonts w:ascii="Verdana" w:hAnsi="Verdana" w:cs="Segoe UI Semilight"/>
          <w:sz w:val="20"/>
          <w:szCs w:val="20"/>
        </w:rPr>
        <w:tab/>
      </w:r>
      <w:r w:rsidRPr="00D044DF">
        <w:rPr>
          <w:rFonts w:ascii="Verdana" w:hAnsi="Verdana" w:cs="Segoe UI Semilight"/>
          <w:sz w:val="20"/>
          <w:szCs w:val="20"/>
        </w:rPr>
        <w:tab/>
        <w:t xml:space="preserve">Poznań, dnia </w:t>
      </w:r>
      <w:r w:rsidR="00D044DF" w:rsidRPr="00D044DF">
        <w:rPr>
          <w:rFonts w:ascii="Verdana" w:hAnsi="Verdana" w:cs="Segoe UI Semilight"/>
          <w:sz w:val="20"/>
          <w:szCs w:val="20"/>
        </w:rPr>
        <w:t>0</w:t>
      </w:r>
      <w:r w:rsidR="00FC1887">
        <w:rPr>
          <w:rFonts w:ascii="Verdana" w:hAnsi="Verdana" w:cs="Segoe UI Semilight"/>
          <w:sz w:val="20"/>
          <w:szCs w:val="20"/>
        </w:rPr>
        <w:t>7</w:t>
      </w:r>
      <w:r w:rsidRPr="00D044DF">
        <w:rPr>
          <w:rFonts w:ascii="Verdana" w:hAnsi="Verdana" w:cs="Segoe UI Semilight"/>
          <w:sz w:val="20"/>
          <w:szCs w:val="20"/>
        </w:rPr>
        <w:t>.0</w:t>
      </w:r>
      <w:r w:rsidR="00D044DF" w:rsidRPr="00D044DF">
        <w:rPr>
          <w:rFonts w:ascii="Verdana" w:hAnsi="Verdana" w:cs="Segoe UI Semilight"/>
          <w:sz w:val="20"/>
          <w:szCs w:val="20"/>
        </w:rPr>
        <w:t>9</w:t>
      </w:r>
      <w:r w:rsidRPr="00D044DF">
        <w:rPr>
          <w:rFonts w:ascii="Verdana" w:hAnsi="Verdana" w:cs="Segoe UI Semilight"/>
          <w:sz w:val="20"/>
          <w:szCs w:val="20"/>
        </w:rPr>
        <w:t>.20</w:t>
      </w:r>
      <w:r w:rsidR="000B3D01" w:rsidRPr="00D044DF">
        <w:rPr>
          <w:rFonts w:ascii="Verdana" w:hAnsi="Verdana" w:cs="Segoe UI Semilight"/>
          <w:sz w:val="20"/>
          <w:szCs w:val="20"/>
        </w:rPr>
        <w:t>2</w:t>
      </w:r>
      <w:r w:rsidR="00FC1887">
        <w:rPr>
          <w:rFonts w:ascii="Verdana" w:hAnsi="Verdana" w:cs="Segoe UI Semilight"/>
          <w:sz w:val="20"/>
          <w:szCs w:val="20"/>
        </w:rPr>
        <w:t>2</w:t>
      </w:r>
      <w:r w:rsidRPr="00D044DF">
        <w:rPr>
          <w:rFonts w:ascii="Verdana" w:hAnsi="Verdana" w:cs="Segoe UI Semilight"/>
          <w:sz w:val="20"/>
          <w:szCs w:val="20"/>
        </w:rPr>
        <w:t xml:space="preserve"> r.</w:t>
      </w:r>
    </w:p>
    <w:p w:rsidR="000B3D01" w:rsidRPr="00D044DF" w:rsidRDefault="000B3D01" w:rsidP="00052DFC">
      <w:pPr>
        <w:tabs>
          <w:tab w:val="right" w:pos="9072"/>
        </w:tabs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</w:p>
    <w:p w:rsidR="00D044DF" w:rsidRPr="00D044DF" w:rsidRDefault="00D044DF" w:rsidP="00D044DF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D044DF">
        <w:rPr>
          <w:rFonts w:ascii="Verdana" w:hAnsi="Verdana" w:cs="Segoe UI Semilight"/>
          <w:b/>
          <w:sz w:val="20"/>
          <w:szCs w:val="20"/>
        </w:rPr>
        <w:t xml:space="preserve">ZAWIADOMIENIE O WYBORZE OFERTY W POSTĘPOWANIU O ZAMÓWIENIE PUBLICZNE PONIŻEJ </w:t>
      </w:r>
      <w:r w:rsidR="00FC1887">
        <w:rPr>
          <w:rFonts w:ascii="Verdana" w:hAnsi="Verdana" w:cs="Segoe UI Semilight"/>
          <w:b/>
          <w:sz w:val="20"/>
          <w:szCs w:val="20"/>
        </w:rPr>
        <w:t xml:space="preserve">130 000 zł </w:t>
      </w:r>
      <w:r w:rsidRPr="00D044DF">
        <w:rPr>
          <w:rFonts w:ascii="Verdana" w:hAnsi="Verdana" w:cs="Segoe UI Semilight"/>
          <w:b/>
          <w:sz w:val="20"/>
          <w:szCs w:val="20"/>
        </w:rPr>
        <w:t>PRZEPROWADZONYM</w:t>
      </w:r>
    </w:p>
    <w:p w:rsidR="00D044DF" w:rsidRDefault="00D044DF" w:rsidP="00D044DF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D044DF">
        <w:rPr>
          <w:rFonts w:ascii="Verdana" w:hAnsi="Verdana" w:cs="Segoe UI Semilight"/>
          <w:b/>
          <w:sz w:val="20"/>
          <w:szCs w:val="20"/>
        </w:rPr>
        <w:t>W TRYBIE PRZETARGU OTWARTEGO</w:t>
      </w:r>
    </w:p>
    <w:p w:rsidR="00D044DF" w:rsidRDefault="00D044DF" w:rsidP="00D044DF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>
        <w:rPr>
          <w:rFonts w:ascii="Verdana" w:hAnsi="Verdana" w:cs="Segoe UI Semilight"/>
          <w:b/>
          <w:sz w:val="20"/>
          <w:szCs w:val="20"/>
        </w:rPr>
        <w:t xml:space="preserve">NA </w:t>
      </w:r>
    </w:p>
    <w:p w:rsidR="00052DFC" w:rsidRPr="00D044DF" w:rsidRDefault="00D044DF" w:rsidP="00D044DF">
      <w:pPr>
        <w:tabs>
          <w:tab w:val="right" w:pos="9072"/>
        </w:tabs>
        <w:spacing w:line="240" w:lineRule="auto"/>
        <w:jc w:val="center"/>
        <w:rPr>
          <w:rStyle w:val="dane"/>
          <w:rFonts w:ascii="Verdana" w:hAnsi="Verdana"/>
          <w:b/>
          <w:sz w:val="20"/>
          <w:szCs w:val="20"/>
        </w:rPr>
      </w:pPr>
      <w:r w:rsidRPr="00D044DF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0B3D01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bCs/>
          <w:sz w:val="20"/>
          <w:szCs w:val="20"/>
        </w:rPr>
      </w:pPr>
      <w:r w:rsidRPr="00D044DF">
        <w:rPr>
          <w:rFonts w:ascii="Verdana" w:hAnsi="Verdana" w:cs="Segoe UI Semilight"/>
          <w:bCs/>
          <w:sz w:val="20"/>
          <w:szCs w:val="20"/>
        </w:rPr>
        <w:t xml:space="preserve">                   </w:t>
      </w:r>
    </w:p>
    <w:p w:rsidR="00052DFC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D044DF">
        <w:rPr>
          <w:rFonts w:ascii="Verdana" w:hAnsi="Verdana" w:cs="Segoe UI Semilight"/>
          <w:bCs/>
          <w:sz w:val="20"/>
          <w:szCs w:val="20"/>
        </w:rPr>
        <w:t xml:space="preserve"> Wielkopolskie Centrum Pulmonologii i Torakochirurgii im. E i J Zeylandów  SP ZOZ zawiadamia, iż w drodze postępowania przeprowadzonego w trybie przetargu otwartego na podstawie </w:t>
      </w:r>
      <w:r w:rsidRPr="00D044DF">
        <w:rPr>
          <w:rFonts w:ascii="Verdana" w:hAnsi="Verdana"/>
          <w:sz w:val="20"/>
          <w:szCs w:val="20"/>
        </w:rPr>
        <w:t>§ 13 Regulaminu udzielania zamówień w Wielkopolskim Centrum Pulmonologii i Torakochirurgii im. Eugenii i Janusza Zeylandów wybrano ofertę: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D044DF" w:rsidRPr="00D044DF" w:rsidTr="00BF3FB2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ind w:right="812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 xml:space="preserve">CENA </w:t>
            </w:r>
          </w:p>
        </w:tc>
      </w:tr>
      <w:tr w:rsidR="00D044DF" w:rsidRPr="00D044DF" w:rsidTr="00BF3FB2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Style w:val="st"/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Style w:val="Uwydatnienie"/>
                <w:rFonts w:ascii="Verdana" w:hAnsi="Verdana" w:cs="Segoe UI Semilight"/>
                <w:i w:val="0"/>
                <w:sz w:val="20"/>
                <w:szCs w:val="20"/>
              </w:rPr>
              <w:t>INEA S</w:t>
            </w:r>
            <w:r w:rsidR="008C7799">
              <w:rPr>
                <w:rStyle w:val="Uwydatnienie"/>
                <w:rFonts w:ascii="Verdana" w:hAnsi="Verdana" w:cs="Segoe UI Semilight"/>
                <w:i w:val="0"/>
                <w:sz w:val="20"/>
                <w:szCs w:val="20"/>
              </w:rPr>
              <w:t xml:space="preserve"> P. Z O.O</w:t>
            </w:r>
            <w:r w:rsidRPr="00D044DF">
              <w:rPr>
                <w:rStyle w:val="st"/>
                <w:rFonts w:ascii="Verdana" w:hAnsi="Verdana" w:cs="Segoe UI Semilight"/>
                <w:sz w:val="20"/>
                <w:szCs w:val="20"/>
              </w:rPr>
              <w:t xml:space="preserve"> </w:t>
            </w:r>
          </w:p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Style w:val="st"/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Style w:val="st"/>
                <w:rFonts w:ascii="Verdana" w:hAnsi="Verdana" w:cs="Segoe UI Semilight"/>
                <w:sz w:val="20"/>
                <w:szCs w:val="20"/>
              </w:rPr>
              <w:t>Ul. Wierzbowa 84, Wysogotowo</w:t>
            </w:r>
          </w:p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Style w:val="st"/>
                <w:rFonts w:ascii="Verdana" w:hAnsi="Verdana" w:cs="Segoe UI Semilight"/>
                <w:sz w:val="20"/>
                <w:szCs w:val="20"/>
              </w:rPr>
              <w:t>62-081 Przeźmierowo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FC1887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>
              <w:rPr>
                <w:rFonts w:ascii="Verdana" w:hAnsi="Verdana" w:cs="Segoe UI Semilight"/>
                <w:sz w:val="20"/>
                <w:szCs w:val="20"/>
              </w:rPr>
              <w:t>144 648,00</w:t>
            </w:r>
            <w:r w:rsidR="00D044DF" w:rsidRPr="00D044DF">
              <w:rPr>
                <w:rFonts w:ascii="Verdana" w:hAnsi="Verdana" w:cs="Segoe UI Semilight"/>
                <w:sz w:val="20"/>
                <w:szCs w:val="20"/>
              </w:rPr>
              <w:t xml:space="preserve"> zł</w:t>
            </w:r>
          </w:p>
        </w:tc>
      </w:tr>
    </w:tbl>
    <w:p w:rsidR="00052DFC" w:rsidRPr="00D044DF" w:rsidRDefault="00052DFC" w:rsidP="00D044DF">
      <w:pPr>
        <w:tabs>
          <w:tab w:val="right" w:pos="9072"/>
        </w:tabs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</w:p>
    <w:p w:rsidR="00052DFC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D044DF">
        <w:rPr>
          <w:rFonts w:ascii="Verdana" w:hAnsi="Verdana" w:cs="Segoe UI Semilight"/>
          <w:sz w:val="20"/>
          <w:szCs w:val="20"/>
        </w:rPr>
        <w:t>Uzasadnienie wyboru</w:t>
      </w:r>
    </w:p>
    <w:p w:rsidR="00052DFC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D044DF">
        <w:rPr>
          <w:rFonts w:ascii="Verdana" w:hAnsi="Verdana" w:cs="Segoe UI Semilight"/>
          <w:sz w:val="20"/>
          <w:szCs w:val="20"/>
        </w:rPr>
        <w:t>Wybrana oferta spełnia warunki udziału w postępowaniu i jest jedyną złożoną w postępowaniu.</w:t>
      </w:r>
    </w:p>
    <w:p w:rsidR="00052DFC" w:rsidRDefault="00052DFC" w:rsidP="00052DFC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D044DF" w:rsidRDefault="00D044DF" w:rsidP="00052DFC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D044DF" w:rsidRPr="00D044DF" w:rsidRDefault="00D044DF" w:rsidP="00052DFC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052DFC" w:rsidRPr="00D044DF" w:rsidRDefault="00052DFC" w:rsidP="00052DFC">
      <w:pPr>
        <w:spacing w:after="0" w:line="360" w:lineRule="auto"/>
        <w:jc w:val="right"/>
        <w:rPr>
          <w:rFonts w:ascii="Verdana" w:hAnsi="Verdana"/>
          <w:spacing w:val="2"/>
          <w:sz w:val="20"/>
          <w:szCs w:val="20"/>
        </w:rPr>
      </w:pPr>
      <w:r w:rsidRPr="00D044DF">
        <w:rPr>
          <w:rFonts w:ascii="Verdana" w:hAnsi="Verdana"/>
          <w:spacing w:val="2"/>
          <w:sz w:val="20"/>
          <w:szCs w:val="20"/>
        </w:rPr>
        <w:t xml:space="preserve">           </w:t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spacing w:val="2"/>
          <w:sz w:val="20"/>
          <w:szCs w:val="20"/>
        </w:rPr>
        <w:tab/>
        <w:t xml:space="preserve">         ....................................</w:t>
      </w:r>
    </w:p>
    <w:p w:rsidR="00052DFC" w:rsidRPr="00D044DF" w:rsidRDefault="00052DFC" w:rsidP="00052DFC">
      <w:pPr>
        <w:spacing w:after="0" w:line="360" w:lineRule="auto"/>
        <w:jc w:val="right"/>
        <w:rPr>
          <w:rFonts w:ascii="Verdana" w:hAnsi="Verdana"/>
          <w:i/>
          <w:sz w:val="20"/>
          <w:szCs w:val="20"/>
        </w:rPr>
      </w:pPr>
      <w:r w:rsidRPr="00D044DF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D044DF" w:rsidRDefault="005E40A7" w:rsidP="00052DFC">
      <w:pPr>
        <w:spacing w:after="0"/>
        <w:rPr>
          <w:rFonts w:ascii="Verdana" w:hAnsi="Verdana"/>
          <w:sz w:val="20"/>
          <w:szCs w:val="20"/>
        </w:rPr>
      </w:pPr>
    </w:p>
    <w:sectPr w:rsidR="005E40A7" w:rsidRPr="00D044DF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1768"/>
    <w:rsid w:val="00052DFC"/>
    <w:rsid w:val="000546BB"/>
    <w:rsid w:val="00056647"/>
    <w:rsid w:val="000A0BE4"/>
    <w:rsid w:val="000B3D01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C7DB4"/>
    <w:rsid w:val="002D4198"/>
    <w:rsid w:val="003740CE"/>
    <w:rsid w:val="003761F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407CA"/>
    <w:rsid w:val="00573F99"/>
    <w:rsid w:val="005B5FE6"/>
    <w:rsid w:val="005B7A86"/>
    <w:rsid w:val="005E40A7"/>
    <w:rsid w:val="005F5F57"/>
    <w:rsid w:val="00600361"/>
    <w:rsid w:val="00605620"/>
    <w:rsid w:val="00611458"/>
    <w:rsid w:val="00611962"/>
    <w:rsid w:val="006158D6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74FF1"/>
    <w:rsid w:val="008C1572"/>
    <w:rsid w:val="008C7799"/>
    <w:rsid w:val="00920D00"/>
    <w:rsid w:val="009567B1"/>
    <w:rsid w:val="00957EA0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BF5B05"/>
    <w:rsid w:val="00C066EE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044DF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87F4E"/>
    <w:rsid w:val="00EB45A3"/>
    <w:rsid w:val="00ED2E92"/>
    <w:rsid w:val="00EE4A2E"/>
    <w:rsid w:val="00F24314"/>
    <w:rsid w:val="00F24E02"/>
    <w:rsid w:val="00F44E26"/>
    <w:rsid w:val="00F65745"/>
    <w:rsid w:val="00F84250"/>
    <w:rsid w:val="00F92ECB"/>
    <w:rsid w:val="00FA4BBB"/>
    <w:rsid w:val="00FA616E"/>
    <w:rsid w:val="00FB7D53"/>
    <w:rsid w:val="00FC1887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D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dane">
    <w:name w:val="dane"/>
    <w:basedOn w:val="Domylnaczcionkaakapitu"/>
    <w:rsid w:val="00F24314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D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st">
    <w:name w:val="st"/>
    <w:basedOn w:val="Domylnaczcionkaakapitu"/>
    <w:rsid w:val="00052DFC"/>
  </w:style>
  <w:style w:type="character" w:styleId="Uwydatnienie">
    <w:name w:val="Emphasis"/>
    <w:basedOn w:val="Domylnaczcionkaakapitu"/>
    <w:uiPriority w:val="20"/>
    <w:qFormat/>
    <w:rsid w:val="00052D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C2D9-9855-4D02-AC5B-2A6E62FB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28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10</cp:revision>
  <cp:lastPrinted>2018-09-10T08:35:00Z</cp:lastPrinted>
  <dcterms:created xsi:type="dcterms:W3CDTF">2019-09-13T10:16:00Z</dcterms:created>
  <dcterms:modified xsi:type="dcterms:W3CDTF">2022-09-07T07:19:00Z</dcterms:modified>
</cp:coreProperties>
</file>