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0C54D0" w:rsidRDefault="00567B8E" w:rsidP="000C54D0">
      <w:pPr>
        <w:tabs>
          <w:tab w:val="left" w:pos="-6237"/>
        </w:tabs>
        <w:spacing w:line="360" w:lineRule="auto"/>
        <w:ind w:left="993"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0C54D0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386E72" w:rsidRPr="000C54D0" w:rsidRDefault="00A7078F" w:rsidP="000C54D0">
      <w:pPr>
        <w:keepLines/>
        <w:tabs>
          <w:tab w:val="left" w:pos="-6237"/>
        </w:tabs>
        <w:spacing w:line="360" w:lineRule="auto"/>
        <w:ind w:left="993" w:right="-14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C54D0">
        <w:rPr>
          <w:rFonts w:ascii="Bookman Old Style" w:hAnsi="Bookman Old Style" w:cstheme="minorHAnsi"/>
          <w:b/>
          <w:sz w:val="20"/>
          <w:szCs w:val="20"/>
        </w:rPr>
        <w:t>PRZEDMIOT POSTĘPOWANIA:</w:t>
      </w:r>
    </w:p>
    <w:p w:rsidR="00A7078F" w:rsidRPr="000C54D0" w:rsidRDefault="00A7078F" w:rsidP="000C54D0">
      <w:pPr>
        <w:pStyle w:val="Akapitzlist"/>
        <w:keepLines/>
        <w:spacing w:after="0" w:line="360" w:lineRule="auto"/>
        <w:ind w:left="993" w:right="-14"/>
        <w:jc w:val="center"/>
        <w:rPr>
          <w:rFonts w:ascii="Bookman Old Style" w:hAnsi="Bookman Old Style"/>
          <w:b/>
          <w:sz w:val="20"/>
          <w:szCs w:val="20"/>
        </w:rPr>
      </w:pPr>
      <w:r w:rsidRPr="000C54D0">
        <w:rPr>
          <w:rFonts w:ascii="Bookman Old Style" w:hAnsi="Bookman Old Style"/>
          <w:b/>
          <w:i/>
          <w:sz w:val="20"/>
          <w:szCs w:val="20"/>
        </w:rPr>
        <w:t>DOSTAWA PRZECIWCIAŁ I MATERIAŁÓW ZUŻYWALNYCH DO BADAŃ IMMUNOHISTOCHEMICZNYCH, DIAGNOSTYCZNYCH I  ANTYGENÓW  PREDYKCYJNYCH (ALK, ROS1, PDL1) WRAZ Z DZIERŻAWĄ SYSTEMÓW DO WYKONYWANIA BARWIEŃ IHC</w:t>
      </w:r>
    </w:p>
    <w:p w:rsidR="00AC04E1" w:rsidRPr="000C54D0" w:rsidRDefault="00E86829" w:rsidP="000C54D0">
      <w:pPr>
        <w:keepLines/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Nazwa </w:t>
      </w:r>
      <w:r w:rsidR="008D0886" w:rsidRPr="000C54D0">
        <w:rPr>
          <w:rFonts w:ascii="Bookman Old Style" w:hAnsi="Bookman Old Style" w:cstheme="minorHAnsi"/>
          <w:sz w:val="20"/>
          <w:szCs w:val="20"/>
        </w:rPr>
        <w:t>wykonawcy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..........................................................................................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 xml:space="preserve">Siedziba </w:t>
      </w:r>
      <w:r w:rsidR="008D0886" w:rsidRPr="000C54D0">
        <w:rPr>
          <w:rFonts w:ascii="Bookman Old Style" w:hAnsi="Bookman Old Style" w:cstheme="minorHAnsi"/>
          <w:bCs/>
          <w:sz w:val="20"/>
          <w:szCs w:val="20"/>
        </w:rPr>
        <w:t xml:space="preserve">wykonawcy 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</w:t>
      </w:r>
    </w:p>
    <w:p w:rsidR="00053AEF" w:rsidRPr="000C54D0" w:rsidRDefault="00E86829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Województwo</w:t>
      </w:r>
      <w:r w:rsidRPr="000C54D0">
        <w:rPr>
          <w:rFonts w:ascii="Bookman Old Style" w:hAnsi="Bookman Old Style" w:cstheme="minorHAnsi"/>
          <w:sz w:val="20"/>
          <w:szCs w:val="20"/>
        </w:rPr>
        <w:t xml:space="preserve"> .............................................</w:t>
      </w:r>
      <w:r w:rsidR="00053AEF" w:rsidRPr="000C54D0">
        <w:rPr>
          <w:rFonts w:ascii="Bookman Old Style" w:hAnsi="Bookman Old Style" w:cstheme="minorHAnsi"/>
          <w:bCs/>
          <w:sz w:val="20"/>
          <w:szCs w:val="20"/>
        </w:rPr>
        <w:t xml:space="preserve"> Powiat </w:t>
      </w:r>
      <w:r w:rsidR="00053AEF" w:rsidRPr="000C54D0">
        <w:rPr>
          <w:rFonts w:ascii="Bookman Old Style" w:hAnsi="Bookman Old Style" w:cstheme="minorHAnsi"/>
          <w:sz w:val="20"/>
          <w:szCs w:val="20"/>
        </w:rPr>
        <w:t>.......................................</w:t>
      </w:r>
    </w:p>
    <w:p w:rsidR="00053AEF" w:rsidRPr="000C54D0" w:rsidRDefault="00E86829" w:rsidP="000C54D0">
      <w:pPr>
        <w:tabs>
          <w:tab w:val="left" w:pos="-6237"/>
          <w:tab w:val="right" w:pos="9096"/>
          <w:tab w:val="left" w:pos="11220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 xml:space="preserve">Adres internetowy (URL) 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</w:t>
      </w:r>
      <w:r w:rsidR="00DF6F1F" w:rsidRPr="000C54D0">
        <w:rPr>
          <w:rFonts w:ascii="Bookman Old Style" w:hAnsi="Bookman Old Style" w:cstheme="minorHAnsi"/>
          <w:sz w:val="20"/>
          <w:szCs w:val="20"/>
        </w:rPr>
        <w:tab/>
      </w:r>
      <w:r w:rsidR="00AC04E1" w:rsidRPr="000C54D0">
        <w:rPr>
          <w:rFonts w:ascii="Bookman Old Style" w:hAnsi="Bookman Old Style" w:cstheme="minorHAnsi"/>
          <w:sz w:val="20"/>
          <w:szCs w:val="20"/>
        </w:rPr>
        <w:tab/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Poczta elektroniczna (e-mail) ……………………………………..</w:t>
      </w:r>
    </w:p>
    <w:p w:rsidR="00825332" w:rsidRPr="000C54D0" w:rsidRDefault="00825332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KRS/</w:t>
      </w:r>
      <w:proofErr w:type="spellStart"/>
      <w:r w:rsidRPr="000C54D0">
        <w:rPr>
          <w:rFonts w:ascii="Bookman Old Style" w:hAnsi="Bookman Old Style" w:cstheme="minorHAnsi"/>
          <w:sz w:val="20"/>
          <w:szCs w:val="20"/>
        </w:rPr>
        <w:t>CEiDG</w:t>
      </w:r>
      <w:proofErr w:type="spellEnd"/>
      <w:r w:rsidRPr="000C54D0">
        <w:rPr>
          <w:rFonts w:ascii="Bookman Old Style" w:hAnsi="Bookman Old Style" w:cstheme="minorHAnsi"/>
          <w:i/>
          <w:sz w:val="20"/>
          <w:szCs w:val="20"/>
        </w:rPr>
        <w:t xml:space="preserve">(niepotrzebne skreślić) 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……………………………………..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Nr telefonu/ fax .......................................................................................</w:t>
      </w:r>
      <w:r w:rsidR="00A45E41" w:rsidRPr="000C54D0">
        <w:rPr>
          <w:rFonts w:ascii="Bookman Old Style" w:hAnsi="Bookman Old Style" w:cstheme="minorHAnsi"/>
          <w:sz w:val="20"/>
          <w:szCs w:val="20"/>
        </w:rPr>
        <w:t>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Oznaczenie banku i numer konta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</w:t>
      </w:r>
      <w:r w:rsidR="00A45E41" w:rsidRPr="000C54D0">
        <w:rPr>
          <w:rFonts w:ascii="Bookman Old Style" w:hAnsi="Bookman Old Style" w:cstheme="minorHAnsi"/>
          <w:sz w:val="20"/>
          <w:szCs w:val="20"/>
        </w:rPr>
        <w:t>...............</w:t>
      </w:r>
    </w:p>
    <w:p w:rsidR="00053AEF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Osoba wyznaczona do kontaktu w sprawie treści oferty</w:t>
      </w:r>
      <w:r w:rsidR="00053AEF" w:rsidRPr="000C54D0">
        <w:rPr>
          <w:rFonts w:ascii="Bookman Old Style" w:hAnsi="Bookman Old Style" w:cstheme="minorHAnsi"/>
          <w:bCs/>
          <w:sz w:val="20"/>
          <w:szCs w:val="20"/>
        </w:rPr>
        <w:t>:</w:t>
      </w:r>
    </w:p>
    <w:p w:rsidR="00E86829" w:rsidRPr="000C54D0" w:rsidRDefault="00053AEF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……………………</w:t>
      </w:r>
      <w:r w:rsidR="00E86829" w:rsidRPr="000C54D0">
        <w:rPr>
          <w:rFonts w:ascii="Bookman Old Style" w:hAnsi="Bookman Old Style" w:cstheme="minorHAnsi"/>
          <w:sz w:val="20"/>
          <w:szCs w:val="20"/>
        </w:rPr>
        <w:t xml:space="preserve">................................ </w:t>
      </w:r>
      <w:r w:rsidR="00E86829" w:rsidRPr="000C54D0">
        <w:rPr>
          <w:rFonts w:ascii="Bookman Old Style" w:hAnsi="Bookman Old Style" w:cstheme="minorHAnsi"/>
          <w:bCs/>
          <w:sz w:val="20"/>
          <w:szCs w:val="20"/>
        </w:rPr>
        <w:t xml:space="preserve">tel. </w:t>
      </w:r>
      <w:r w:rsidR="00E86829" w:rsidRPr="000C54D0">
        <w:rPr>
          <w:rFonts w:ascii="Bookman Old Style" w:hAnsi="Bookman Old Style" w:cstheme="minorHAnsi"/>
          <w:sz w:val="20"/>
          <w:szCs w:val="20"/>
        </w:rPr>
        <w:t>..................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Osoba wyznaczona do kontaktu w sprawie realizacji zamówienia:</w:t>
      </w:r>
    </w:p>
    <w:p w:rsidR="00E86829" w:rsidRPr="000C54D0" w:rsidRDefault="00E86829" w:rsidP="000C54D0">
      <w:pPr>
        <w:pStyle w:val="Zwykytekst"/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 xml:space="preserve">........................................ </w:t>
      </w:r>
      <w:r w:rsidRPr="000C54D0">
        <w:rPr>
          <w:rFonts w:ascii="Bookman Old Style" w:hAnsi="Bookman Old Style" w:cstheme="minorHAnsi"/>
          <w:bCs/>
        </w:rPr>
        <w:t>tel.</w:t>
      </w:r>
      <w:r w:rsidRPr="000C54D0">
        <w:rPr>
          <w:rFonts w:ascii="Bookman Old Style" w:hAnsi="Bookman Old Style" w:cstheme="minorHAnsi"/>
        </w:rPr>
        <w:t xml:space="preserve"> ...............................</w:t>
      </w:r>
      <w:r w:rsidR="00A45E41" w:rsidRPr="000C54D0">
        <w:rPr>
          <w:rFonts w:ascii="Bookman Old Style" w:hAnsi="Bookman Old Style" w:cstheme="minorHAnsi"/>
        </w:rPr>
        <w:t>...</w:t>
      </w:r>
    </w:p>
    <w:p w:rsidR="00BC7662" w:rsidRPr="000C54D0" w:rsidRDefault="00BC7662" w:rsidP="000C54D0">
      <w:pPr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i/>
          <w:iCs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Wykonawca jest: </w:t>
      </w:r>
      <w:r w:rsidRPr="000C54D0">
        <w:rPr>
          <w:rFonts w:ascii="Bookman Old Style" w:hAnsi="Bookman Old Style" w:cstheme="minorHAnsi"/>
          <w:i/>
          <w:iCs/>
          <w:sz w:val="20"/>
          <w:szCs w:val="20"/>
        </w:rPr>
        <w:t>(</w:t>
      </w:r>
      <w:r w:rsidRPr="000C54D0">
        <w:rPr>
          <w:rFonts w:ascii="Bookman Old Style" w:hAnsi="Bookman Old Style" w:cstheme="minorHAnsi"/>
          <w:i/>
          <w:sz w:val="20"/>
          <w:szCs w:val="20"/>
        </w:rPr>
        <w:t>niepotrzebne skreślić</w:t>
      </w:r>
      <w:r w:rsidRPr="000C54D0">
        <w:rPr>
          <w:rFonts w:ascii="Bookman Old Style" w:hAnsi="Bookman Old Style" w:cstheme="minorHAnsi"/>
          <w:i/>
          <w:iCs/>
          <w:sz w:val="20"/>
          <w:szCs w:val="20"/>
        </w:rPr>
        <w:t>)</w:t>
      </w:r>
    </w:p>
    <w:p w:rsidR="00BC7662" w:rsidRPr="000C54D0" w:rsidRDefault="00BC7662" w:rsidP="000C54D0">
      <w:pPr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- mikroprzedsiębiorstwem  </w:t>
      </w:r>
    </w:p>
    <w:p w:rsidR="00BC7662" w:rsidRPr="000C54D0" w:rsidRDefault="00BC7662" w:rsidP="000C54D0">
      <w:pPr>
        <w:pStyle w:val="Nagwek"/>
        <w:tabs>
          <w:tab w:val="left" w:pos="-6237"/>
          <w:tab w:val="left" w:pos="708"/>
        </w:tabs>
        <w:spacing w:line="360" w:lineRule="auto"/>
        <w:ind w:left="993" w:right="978"/>
        <w:rPr>
          <w:rFonts w:ascii="Bookman Old Style" w:hAnsi="Bookman Old Style" w:cstheme="minorHAnsi"/>
          <w:sz w:val="20"/>
        </w:rPr>
      </w:pPr>
      <w:r w:rsidRPr="000C54D0">
        <w:rPr>
          <w:rFonts w:ascii="Bookman Old Style" w:hAnsi="Bookman Old Style" w:cstheme="minorHAnsi"/>
          <w:sz w:val="20"/>
        </w:rPr>
        <w:t xml:space="preserve">- małym  </w:t>
      </w:r>
    </w:p>
    <w:p w:rsidR="00D80BF5" w:rsidRPr="000C54D0" w:rsidRDefault="00BC7662" w:rsidP="000C54D0">
      <w:pPr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średnim przedsiębiorstwem</w:t>
      </w:r>
    </w:p>
    <w:p w:rsidR="00226A8D" w:rsidRPr="000C54D0" w:rsidRDefault="00226A8D" w:rsidP="000C54D0">
      <w:pPr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jednoosobowa działalność gospodarcza</w:t>
      </w:r>
    </w:p>
    <w:p w:rsidR="00226A8D" w:rsidRPr="000C54D0" w:rsidRDefault="00226A8D" w:rsidP="000C54D0">
      <w:pPr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osoba fizyczna nieprowadząca działalności gospodarczej</w:t>
      </w:r>
    </w:p>
    <w:p w:rsidR="00226A8D" w:rsidRPr="000C54D0" w:rsidRDefault="00226A8D" w:rsidP="000C54D0">
      <w:pPr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inny rodzaj ………………………..</w:t>
      </w:r>
    </w:p>
    <w:p w:rsidR="00BC7662" w:rsidRPr="000C54D0" w:rsidRDefault="00BC7662" w:rsidP="000C54D0">
      <w:pPr>
        <w:pStyle w:val="Tekstprzypisudolnego"/>
        <w:tabs>
          <w:tab w:val="left" w:pos="-6237"/>
        </w:tabs>
        <w:spacing w:line="360" w:lineRule="auto"/>
        <w:ind w:left="993" w:right="978" w:hanging="12"/>
        <w:rPr>
          <w:rStyle w:val="DeltaViewInsertion"/>
          <w:rFonts w:ascii="Bookman Old Style" w:hAnsi="Bookman Old Style" w:cstheme="minorHAnsi"/>
          <w:bCs/>
          <w:iCs/>
        </w:rPr>
      </w:pPr>
      <w:r w:rsidRPr="000C54D0">
        <w:rPr>
          <w:rStyle w:val="DeltaViewInsertion"/>
          <w:rFonts w:ascii="Bookman Old Style" w:hAnsi="Bookman Old Style" w:cstheme="minorHAnsi"/>
          <w:bCs/>
          <w:iCs/>
        </w:rPr>
        <w:t>Uwaga!</w:t>
      </w:r>
    </w:p>
    <w:p w:rsidR="00BC7662" w:rsidRPr="000C54D0" w:rsidRDefault="00BC7662" w:rsidP="000C54D0">
      <w:pPr>
        <w:pStyle w:val="Tekstprzypisudolnego"/>
        <w:tabs>
          <w:tab w:val="left" w:pos="-6237"/>
        </w:tabs>
        <w:spacing w:line="360" w:lineRule="auto"/>
        <w:ind w:left="993" w:right="978" w:hanging="12"/>
        <w:jc w:val="both"/>
        <w:rPr>
          <w:rStyle w:val="DeltaViewInsertion"/>
          <w:rFonts w:ascii="Bookman Old Style" w:hAnsi="Bookman Old Style" w:cstheme="minorHAnsi"/>
          <w:b w:val="0"/>
        </w:rPr>
      </w:pPr>
      <w:r w:rsidRPr="000C54D0">
        <w:rPr>
          <w:rStyle w:val="DeltaViewInsertion"/>
          <w:rFonts w:ascii="Bookman Old Style" w:hAnsi="Bookman Old Style" w:cstheme="minorHAnsi"/>
        </w:rPr>
        <w:t>Mikroprzedsiębiorstwo:</w:t>
      </w:r>
      <w:r w:rsidRPr="000C54D0">
        <w:rPr>
          <w:rStyle w:val="DeltaViewInsertion"/>
          <w:rFonts w:ascii="Bookman Old Style" w:hAnsi="Bookman Old Style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0C54D0" w:rsidRDefault="00BC7662" w:rsidP="000C54D0">
      <w:pPr>
        <w:pStyle w:val="Tekstprzypisudolnego"/>
        <w:tabs>
          <w:tab w:val="left" w:pos="-6237"/>
        </w:tabs>
        <w:spacing w:line="360" w:lineRule="auto"/>
        <w:ind w:left="993" w:right="978" w:hanging="12"/>
        <w:jc w:val="both"/>
        <w:rPr>
          <w:rStyle w:val="DeltaViewInsertion"/>
          <w:rFonts w:ascii="Bookman Old Style" w:hAnsi="Bookman Old Style" w:cstheme="minorHAnsi"/>
          <w:b w:val="0"/>
        </w:rPr>
      </w:pPr>
      <w:r w:rsidRPr="000C54D0">
        <w:rPr>
          <w:rStyle w:val="DeltaViewInsertion"/>
          <w:rFonts w:ascii="Bookman Old Style" w:hAnsi="Bookman Old Style" w:cstheme="minorHAnsi"/>
        </w:rPr>
        <w:lastRenderedPageBreak/>
        <w:t>Małe przedsiębiorstwo</w:t>
      </w:r>
      <w:r w:rsidRPr="000C54D0">
        <w:rPr>
          <w:rStyle w:val="DeltaViewInsertion"/>
          <w:rFonts w:ascii="Bookman Old Style" w:hAnsi="Bookman Old Style" w:cstheme="minorHAnsi"/>
          <w:b w:val="0"/>
        </w:rPr>
        <w:t>: przedsiębiorstwo, które zatrudnia mniej niż 50 osób i którego roczny obrót lub roczna suma bilansowa nie przekracza 10 milionów EUR.</w:t>
      </w:r>
    </w:p>
    <w:p w:rsidR="00B30232" w:rsidRPr="000C54D0" w:rsidRDefault="00BC7662" w:rsidP="000C54D0">
      <w:pPr>
        <w:pStyle w:val="Tekstprzypisudolnego"/>
        <w:pBdr>
          <w:bottom w:val="single" w:sz="12" w:space="2" w:color="auto"/>
        </w:pBdr>
        <w:tabs>
          <w:tab w:val="left" w:pos="-6237"/>
        </w:tabs>
        <w:spacing w:line="360" w:lineRule="auto"/>
        <w:ind w:left="993" w:right="978" w:hanging="11"/>
        <w:jc w:val="both"/>
        <w:rPr>
          <w:rFonts w:ascii="Bookman Old Style" w:hAnsi="Bookman Old Style" w:cstheme="minorHAnsi"/>
          <w:i/>
        </w:rPr>
      </w:pPr>
      <w:r w:rsidRPr="000C54D0">
        <w:rPr>
          <w:rStyle w:val="DeltaViewInsertion"/>
          <w:rFonts w:ascii="Bookman Old Style" w:hAnsi="Bookman Old Style" w:cstheme="minorHAnsi"/>
        </w:rPr>
        <w:t>Średnie przedsiębiorstwa:</w:t>
      </w:r>
      <w:r w:rsidRPr="000C54D0">
        <w:rPr>
          <w:rStyle w:val="DeltaViewInsertion"/>
          <w:rFonts w:ascii="Bookman Old Style" w:hAnsi="Bookman Old Style" w:cstheme="minorHAnsi"/>
          <w:b w:val="0"/>
        </w:rPr>
        <w:t xml:space="preserve"> przedsiębiorstwa, które nie są mikroprzedsiębiorstwami ani małymi przedsiębiorstwami</w:t>
      </w:r>
      <w:r w:rsidRPr="000C54D0">
        <w:rPr>
          <w:rFonts w:ascii="Bookman Old Style" w:hAnsi="Bookman Old Style" w:cstheme="minorHAnsi"/>
          <w:i/>
        </w:rPr>
        <w:t>i które zatrudniają mniej niż 250 osób i których roczny obrót nie przekracza 50 milionów EUR lub roczna suma bilansowa nie przekracza 43 milionów EUR.</w:t>
      </w:r>
    </w:p>
    <w:p w:rsidR="00B30232" w:rsidRPr="000C54D0" w:rsidRDefault="00B30232" w:rsidP="000C54D0">
      <w:pPr>
        <w:pStyle w:val="Tekstprzypisudolnego"/>
        <w:tabs>
          <w:tab w:val="left" w:pos="-6237"/>
        </w:tabs>
        <w:ind w:left="993" w:right="978" w:hanging="11"/>
        <w:jc w:val="both"/>
        <w:rPr>
          <w:rFonts w:ascii="Bookman Old Style" w:hAnsi="Bookman Old Style" w:cstheme="minorHAnsi"/>
        </w:rPr>
      </w:pPr>
    </w:p>
    <w:p w:rsidR="00BE2BB9" w:rsidRPr="000C54D0" w:rsidRDefault="008B0905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/>
          <w:bCs/>
          <w:color w:val="FF0000"/>
          <w:sz w:val="20"/>
          <w:szCs w:val="20"/>
        </w:rPr>
      </w:pPr>
      <w:r w:rsidRPr="000C54D0">
        <w:rPr>
          <w:rFonts w:ascii="Bookman Old Style" w:hAnsi="Bookman Old Style" w:cstheme="minorHAnsi"/>
          <w:b/>
          <w:bCs/>
          <w:color w:val="FF0000"/>
          <w:sz w:val="20"/>
          <w:szCs w:val="20"/>
        </w:rPr>
        <w:t xml:space="preserve">PAKIET NR 1 </w:t>
      </w:r>
    </w:p>
    <w:p w:rsidR="00C81A24" w:rsidRPr="000C54D0" w:rsidRDefault="00C81A24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/>
          <w:bCs/>
          <w:sz w:val="20"/>
          <w:szCs w:val="20"/>
        </w:rPr>
      </w:pPr>
      <w:r w:rsidRPr="000C54D0">
        <w:rPr>
          <w:rFonts w:ascii="Bookman Old Style" w:hAnsi="Bookman Old Style" w:cstheme="minorHAnsi"/>
          <w:b/>
          <w:bCs/>
          <w:sz w:val="20"/>
          <w:szCs w:val="20"/>
          <w:highlight w:val="yellow"/>
        </w:rPr>
        <w:t>Oferujemy wykonanie zamówienia za następującą cenę:</w:t>
      </w:r>
    </w:p>
    <w:p w:rsidR="00233894" w:rsidRPr="000C54D0" w:rsidRDefault="00233894" w:rsidP="000C54D0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NETTO: ………………………………………..</w:t>
      </w:r>
    </w:p>
    <w:p w:rsidR="00233894" w:rsidRPr="000C54D0" w:rsidRDefault="00233894" w:rsidP="000C54D0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BRUTTO:………………………………………</w:t>
      </w:r>
    </w:p>
    <w:p w:rsidR="00755DAD" w:rsidRPr="000C54D0" w:rsidRDefault="00755DAD" w:rsidP="000C54D0">
      <w:pPr>
        <w:pStyle w:val="Tekstpodstawowy"/>
        <w:tabs>
          <w:tab w:val="left" w:pos="-6237"/>
          <w:tab w:val="left" w:pos="-1276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tbl>
      <w:tblPr>
        <w:tblW w:w="13846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417"/>
        <w:gridCol w:w="3828"/>
        <w:gridCol w:w="1275"/>
        <w:gridCol w:w="993"/>
        <w:gridCol w:w="1134"/>
        <w:gridCol w:w="1134"/>
        <w:gridCol w:w="1134"/>
        <w:gridCol w:w="1200"/>
        <w:gridCol w:w="1306"/>
      </w:tblGrid>
      <w:tr w:rsidR="000C54D0" w:rsidRPr="000C54D0" w:rsidTr="000C54D0">
        <w:trPr>
          <w:trHeight w:val="197"/>
        </w:trPr>
        <w:tc>
          <w:tcPr>
            <w:tcW w:w="425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L. P.</w:t>
            </w:r>
          </w:p>
        </w:tc>
        <w:tc>
          <w:tcPr>
            <w:tcW w:w="1417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PRZEDMIOT ZAMÓWIENIA</w:t>
            </w:r>
          </w:p>
        </w:tc>
        <w:tc>
          <w:tcPr>
            <w:tcW w:w="3828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OPIS PRZEDMIOTU ZAMÓWIENIA</w:t>
            </w:r>
          </w:p>
        </w:tc>
        <w:tc>
          <w:tcPr>
            <w:tcW w:w="1275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ILOŚĆ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A</w:t>
            </w:r>
          </w:p>
        </w:tc>
        <w:tc>
          <w:tcPr>
            <w:tcW w:w="993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CENA JEDNOSTKOWA NETTO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B</w:t>
            </w: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C54D0">
              <w:rPr>
                <w:rFonts w:ascii="Bookman Old Style" w:hAnsi="Bookman Old Style"/>
                <w:sz w:val="18"/>
                <w:szCs w:val="18"/>
              </w:rPr>
              <w:t>AXB=C</w:t>
            </w:r>
            <w:proofErr w:type="spellEnd"/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STAWKA VAT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/%/</w:t>
            </w: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WARTOŚĆ VAT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D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WARTOŚĆ BRUTTO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C54D0">
              <w:rPr>
                <w:rFonts w:ascii="Bookman Old Style" w:hAnsi="Bookman Old Style"/>
                <w:sz w:val="18"/>
                <w:szCs w:val="18"/>
              </w:rPr>
              <w:t>E=C+D</w:t>
            </w:r>
            <w:proofErr w:type="spellEnd"/>
          </w:p>
        </w:tc>
        <w:tc>
          <w:tcPr>
            <w:tcW w:w="1306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bCs/>
                <w:sz w:val="18"/>
                <w:szCs w:val="18"/>
              </w:rPr>
              <w:t>Kody CPV</w:t>
            </w:r>
          </w:p>
        </w:tc>
      </w:tr>
      <w:tr w:rsidR="000C54D0" w:rsidRPr="000C54D0" w:rsidTr="000C54D0">
        <w:trPr>
          <w:trHeight w:val="967"/>
        </w:trPr>
        <w:tc>
          <w:tcPr>
            <w:tcW w:w="425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bCs/>
                <w:sz w:val="18"/>
                <w:szCs w:val="18"/>
              </w:rPr>
              <w:t>Dostawa panelu diagnostycznego przeciwciał wraz z materiałami zużywalnymi.</w:t>
            </w:r>
          </w:p>
        </w:tc>
        <w:tc>
          <w:tcPr>
            <w:tcW w:w="3828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Przeciwciała panelu diagnostycznego wraz z kompletem odczynników i materiałów zużywalnych umożliwiające wykonanie  min. 19 tysięcy oznaczeń przez okres 12 miesięcy; przeznaczone dla skrawków parafinowych, rozmazów, </w:t>
            </w:r>
            <w:proofErr w:type="spellStart"/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>cytospinów</w:t>
            </w:r>
            <w:proofErr w:type="spellEnd"/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>bioptatów</w:t>
            </w:r>
            <w:proofErr w:type="spellEnd"/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19000 oznaczeń</w:t>
            </w:r>
          </w:p>
        </w:tc>
        <w:tc>
          <w:tcPr>
            <w:tcW w:w="993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bCs/>
                <w:sz w:val="18"/>
                <w:szCs w:val="18"/>
              </w:rPr>
              <w:t>/33/69/65/00/0/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0C54D0" w:rsidRPr="000C54D0" w:rsidTr="000C54D0">
        <w:trPr>
          <w:trHeight w:val="1159"/>
        </w:trPr>
        <w:tc>
          <w:tcPr>
            <w:tcW w:w="425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bCs/>
                <w:sz w:val="18"/>
                <w:szCs w:val="18"/>
              </w:rPr>
              <w:t>Dostawa przeciwciała predykcyjnego PDL1wraz z materiałami zużywalnymi.</w:t>
            </w:r>
          </w:p>
        </w:tc>
        <w:tc>
          <w:tcPr>
            <w:tcW w:w="3828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Przeciwciało predykcyjne anty-PD-L1  wraz z dedykowanym przeciwciałem kontroli ujemnej mające akceptację Ministra Zdrowia i </w:t>
            </w: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materiałami zużywalnymi umożliwiającymi wykonanie 800 oznaczeń w ciągu trwania umowy. </w:t>
            </w:r>
          </w:p>
        </w:tc>
        <w:tc>
          <w:tcPr>
            <w:tcW w:w="1275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800</w:t>
            </w:r>
          </w:p>
        </w:tc>
        <w:tc>
          <w:tcPr>
            <w:tcW w:w="993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bCs/>
                <w:sz w:val="18"/>
                <w:szCs w:val="18"/>
              </w:rPr>
              <w:t>/33/69/65/00/0/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0C54D0" w:rsidRPr="000C54D0" w:rsidTr="000C54D0">
        <w:trPr>
          <w:trHeight w:val="793"/>
        </w:trPr>
        <w:tc>
          <w:tcPr>
            <w:tcW w:w="425" w:type="dxa"/>
            <w:vMerge w:val="restart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3.</w:t>
            </w:r>
          </w:p>
        </w:tc>
        <w:tc>
          <w:tcPr>
            <w:tcW w:w="1417" w:type="dxa"/>
            <w:vMerge w:val="restart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Drukarki i materiały eksploatacyjne do drukarek oraz dyspensery</w:t>
            </w:r>
          </w:p>
        </w:tc>
        <w:tc>
          <w:tcPr>
            <w:tcW w:w="3828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Taśmy do drukarki kodów w takiej liczbie opakowań aby można było wydrukować </w:t>
            </w:r>
            <w:r w:rsidRPr="000C54D0">
              <w:rPr>
                <w:rFonts w:ascii="Bookman Old Style" w:hAnsi="Bookman Old Style"/>
                <w:sz w:val="18"/>
                <w:szCs w:val="18"/>
                <w:u w:val="single"/>
              </w:rPr>
              <w:t>21000</w:t>
            </w: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 naklejek na szkiełka IHC. </w:t>
            </w:r>
          </w:p>
        </w:tc>
        <w:tc>
          <w:tcPr>
            <w:tcW w:w="1275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3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/30/23/21/50/0/</w:t>
            </w:r>
          </w:p>
        </w:tc>
      </w:tr>
      <w:tr w:rsidR="000C54D0" w:rsidRPr="000C54D0" w:rsidTr="000C54D0">
        <w:trPr>
          <w:trHeight w:val="793"/>
        </w:trPr>
        <w:tc>
          <w:tcPr>
            <w:tcW w:w="425" w:type="dxa"/>
            <w:vMerge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Naklejki na szkiełka podstawowe do drukarki kodów w takiej liczbie opakowań aby można było okleić 21000 preparatów IHC. </w:t>
            </w:r>
          </w:p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9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/30/23/21/50/0/</w:t>
            </w:r>
          </w:p>
        </w:tc>
      </w:tr>
      <w:tr w:rsidR="000C54D0" w:rsidRPr="000C54D0" w:rsidTr="000C54D0">
        <w:trPr>
          <w:trHeight w:val="614"/>
        </w:trPr>
        <w:tc>
          <w:tcPr>
            <w:tcW w:w="425" w:type="dxa"/>
            <w:vMerge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Dyspensery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/30/23/2150/0/</w:t>
            </w:r>
          </w:p>
        </w:tc>
      </w:tr>
      <w:tr w:rsidR="000C54D0" w:rsidRPr="000C54D0" w:rsidTr="000C54D0">
        <w:trPr>
          <w:trHeight w:val="1209"/>
        </w:trPr>
        <w:tc>
          <w:tcPr>
            <w:tcW w:w="425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lastRenderedPageBreak/>
              <w:t>4.</w:t>
            </w:r>
          </w:p>
        </w:tc>
        <w:tc>
          <w:tcPr>
            <w:tcW w:w="1417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Dzierżawa systemu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System do diagnostyki immunohistochemicznej (możliwość wykorzystania pierwotnych przeciwciał i systemów detekcji różnych producentów) – zwany dalej systemem IHC – w postaci aparatu/ów do automatycznej linii technologicznej ze sprzętem i oprogramowaniem do obsługi informatycznej umożliwiającym wykonanie zaplanowanej ilości badań, przeznaczony do skrawków parafinowych, rozmazów, </w:t>
            </w:r>
            <w:proofErr w:type="spellStart"/>
            <w:r w:rsidRPr="000C54D0">
              <w:rPr>
                <w:rFonts w:ascii="Bookman Old Style" w:hAnsi="Bookman Old Style"/>
                <w:sz w:val="18"/>
                <w:szCs w:val="18"/>
              </w:rPr>
              <w:t>cytospinów</w:t>
            </w:r>
            <w:proofErr w:type="spellEnd"/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 i </w:t>
            </w:r>
            <w:proofErr w:type="spellStart"/>
            <w:r w:rsidRPr="000C54D0">
              <w:rPr>
                <w:rFonts w:ascii="Bookman Old Style" w:hAnsi="Bookman Old Style"/>
                <w:sz w:val="18"/>
                <w:szCs w:val="18"/>
              </w:rPr>
              <w:t>bioptatów.wraz</w:t>
            </w:r>
            <w:proofErr w:type="spellEnd"/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 z mikroskopami i stacją uzdatniania wody.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12 miesięcy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C54D0" w:rsidRPr="000C54D0" w:rsidRDefault="00565E5E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Za miesiąc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/33/12/70/00/6/</w:t>
            </w:r>
          </w:p>
        </w:tc>
      </w:tr>
      <w:tr w:rsidR="000C54D0" w:rsidRPr="000C54D0" w:rsidTr="000C54D0">
        <w:trPr>
          <w:gridBefore w:val="7"/>
          <w:wBefore w:w="10206" w:type="dxa"/>
          <w:trHeight w:val="4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bookmarkStart w:id="0" w:name="_Hlk30374171"/>
            <w:r w:rsidRPr="000C54D0">
              <w:rPr>
                <w:rFonts w:ascii="Bookman Old Style" w:hAnsi="Bookman Old Style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00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bookmarkEnd w:id="0"/>
    </w:tbl>
    <w:p w:rsidR="000C54D0" w:rsidRPr="000C54D0" w:rsidRDefault="000C54D0" w:rsidP="000C54D0">
      <w:pPr>
        <w:pStyle w:val="Tekstpodstawowy"/>
        <w:tabs>
          <w:tab w:val="left" w:pos="-6237"/>
          <w:tab w:val="left" w:pos="-1276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pStyle w:val="HTML-wstpniesformatowany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 xml:space="preserve">Powierzenie wykonania części zamówienia podwykonawcom (opuszczenie tej części, niewypełnienie jej lub postawienie kreski oznacza, iż </w:t>
      </w:r>
      <w:proofErr w:type="spellStart"/>
      <w:r w:rsidRPr="000C54D0">
        <w:rPr>
          <w:rFonts w:ascii="Bookman Old Style" w:hAnsi="Bookman Old Style" w:cstheme="minorHAnsi"/>
        </w:rPr>
        <w:t>wykonawca</w:t>
      </w:r>
      <w:proofErr w:type="spellEnd"/>
      <w:r w:rsidRPr="000C54D0">
        <w:rPr>
          <w:rFonts w:ascii="Bookman Old Style" w:hAnsi="Bookman Old Style" w:cstheme="minorHAnsi"/>
        </w:rPr>
        <w:t xml:space="preserve"> nie będzie korzystał przy realizacji przedmiotu  zamówienia z podwykonawców).</w:t>
      </w: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Przewidujemy powierzenie części zamówienia:</w:t>
      </w:r>
    </w:p>
    <w:p w:rsidR="00B30232" w:rsidRPr="000C54D0" w:rsidRDefault="00B30232" w:rsidP="000C54D0">
      <w:pPr>
        <w:pStyle w:val="Akapitzlist"/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(wskazać)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………………………………………………………………</w:t>
      </w: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następującym podwykonawcom:</w:t>
      </w: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(podać firmę)</w:t>
      </w:r>
      <w:r w:rsid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</w:t>
      </w: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B30232" w:rsidRPr="000C54D0" w:rsidRDefault="00B30232" w:rsidP="000C54D0">
      <w:pPr>
        <w:tabs>
          <w:tab w:val="left" w:pos="-6237"/>
        </w:tabs>
        <w:autoSpaceDE w:val="0"/>
        <w:autoSpaceDN w:val="0"/>
        <w:adjustRightInd w:val="0"/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 przypadku zatrudnienia podwykonawców odpowiadamy za ich pracę jak za swoją własną.</w:t>
      </w:r>
      <w:r w:rsidRPr="000C54D0">
        <w:rPr>
          <w:rFonts w:ascii="Bookman Old Style" w:hAnsi="Bookman Old Style" w:cstheme="minorHAnsi"/>
          <w:sz w:val="20"/>
          <w:szCs w:val="20"/>
        </w:rPr>
        <w:tab/>
      </w:r>
    </w:p>
    <w:p w:rsidR="00B30232" w:rsidRPr="000C54D0" w:rsidRDefault="00B30232" w:rsidP="000C54D0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</w:rPr>
      </w:pP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lastRenderedPageBreak/>
        <w:t>Oświadczam, że wypełniłem obowiązki informacyjne przewidziane w art. 13 lub art. 14 RODO</w:t>
      </w:r>
      <w:r w:rsidRPr="000C54D0">
        <w:rPr>
          <w:rFonts w:ascii="Bookman Old Style" w:hAnsi="Bookman Old Style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 xml:space="preserve">* W przypadku gdy </w:t>
      </w:r>
      <w:proofErr w:type="spellStart"/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wykonawca</w:t>
      </w:r>
      <w:proofErr w:type="spellEnd"/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proofErr w:type="spellStart"/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wykonawca</w:t>
      </w:r>
      <w:proofErr w:type="spellEnd"/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 xml:space="preserve"> nie składa (usunięcie treści oświadczenia np. przez jego wykreślenie).</w:t>
      </w:r>
    </w:p>
    <w:p w:rsidR="00B30232" w:rsidRPr="000C54D0" w:rsidRDefault="00B30232" w:rsidP="000C54D0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center"/>
        <w:rPr>
          <w:rFonts w:ascii="Bookman Old Style" w:hAnsi="Bookman Old Style" w:cstheme="minorHAnsi"/>
          <w:sz w:val="20"/>
        </w:rPr>
      </w:pP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>Oświadczam, że tajemnice przedsiębiorstwa zamieściłem: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b/>
          <w:sz w:val="20"/>
          <w:szCs w:val="20"/>
        </w:rPr>
      </w:pPr>
      <w:r w:rsidRPr="000C54D0">
        <w:rPr>
          <w:rFonts w:ascii="Bookman Old Style" w:eastAsia="Symbol" w:hAnsi="Bookman Old Style" w:cstheme="minorHAnsi"/>
          <w:b/>
          <w:sz w:val="20"/>
          <w:szCs w:val="20"/>
        </w:rPr>
        <w:t xml:space="preserve">NIE/TAK 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(niepotrzebne skreślić)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 xml:space="preserve">(poniższy zapis wypełnić, jeżeli zaznaczono </w:t>
      </w:r>
      <w:r w:rsidRPr="000C54D0">
        <w:rPr>
          <w:rFonts w:ascii="Bookman Old Style" w:eastAsia="Symbol" w:hAnsi="Bookman Old Style" w:cstheme="minorHAnsi"/>
          <w:b/>
          <w:i/>
          <w:sz w:val="20"/>
          <w:szCs w:val="20"/>
        </w:rPr>
        <w:t>TAK</w:t>
      </w: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)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0C54D0">
        <w:rPr>
          <w:rFonts w:ascii="Bookman Old Style" w:hAnsi="Bookman Old Style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CA2C33" w:rsidRPr="000C54D0" w:rsidRDefault="000C54D0" w:rsidP="000C54D0">
      <w:pPr>
        <w:tabs>
          <w:tab w:val="left" w:pos="-6237"/>
        </w:tabs>
        <w:suppressAutoHyphens/>
        <w:ind w:left="993" w:right="978"/>
        <w:rPr>
          <w:rFonts w:ascii="Bookman Old Style" w:hAnsi="Bookman Old Style" w:cstheme="minorHAnsi"/>
          <w:b/>
          <w:color w:val="FF0000"/>
          <w:sz w:val="20"/>
          <w:szCs w:val="20"/>
          <w:u w:val="single"/>
        </w:rPr>
      </w:pPr>
      <w:r w:rsidRPr="000C54D0">
        <w:rPr>
          <w:rFonts w:ascii="Bookman Old Style" w:hAnsi="Bookman Old Style" w:cstheme="minorHAnsi"/>
          <w:b/>
          <w:color w:val="FF0000"/>
          <w:sz w:val="20"/>
          <w:szCs w:val="20"/>
          <w:u w:val="single"/>
        </w:rPr>
        <w:t>_______________________________________________________________________________________________________________________________________</w:t>
      </w:r>
    </w:p>
    <w:p w:rsidR="000C54D0" w:rsidRDefault="000C54D0" w:rsidP="000C54D0">
      <w:pPr>
        <w:pStyle w:val="HTML-wstpniesformatowany"/>
        <w:tabs>
          <w:tab w:val="left" w:pos="-6237"/>
        </w:tabs>
        <w:ind w:left="993" w:right="978"/>
        <w:jc w:val="both"/>
        <w:rPr>
          <w:rFonts w:ascii="Bookman Old Style" w:hAnsi="Bookman Old Style" w:cstheme="minorHAnsi"/>
          <w:b/>
        </w:rPr>
      </w:pPr>
    </w:p>
    <w:p w:rsidR="00E540D2" w:rsidRPr="000C54D0" w:rsidRDefault="008B0905" w:rsidP="000C54D0">
      <w:pPr>
        <w:pStyle w:val="HTML-wstpniesformatowany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/>
          <w:color w:val="FF0000"/>
        </w:rPr>
      </w:pPr>
      <w:r w:rsidRPr="000C54D0">
        <w:rPr>
          <w:rFonts w:ascii="Bookman Old Style" w:hAnsi="Bookman Old Style" w:cstheme="minorHAnsi"/>
          <w:b/>
          <w:color w:val="FF0000"/>
        </w:rPr>
        <w:t>PAKIET NR 2</w:t>
      </w:r>
    </w:p>
    <w:p w:rsidR="008B0905" w:rsidRPr="000C54D0" w:rsidRDefault="008B0905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/>
          <w:bCs/>
          <w:sz w:val="20"/>
          <w:szCs w:val="20"/>
        </w:rPr>
      </w:pPr>
      <w:r w:rsidRPr="000C54D0">
        <w:rPr>
          <w:rFonts w:ascii="Bookman Old Style" w:hAnsi="Bookman Old Style" w:cstheme="minorHAnsi"/>
          <w:b/>
          <w:bCs/>
          <w:sz w:val="20"/>
          <w:szCs w:val="20"/>
          <w:highlight w:val="yellow"/>
        </w:rPr>
        <w:t>Oferujemy wykonanie zamówienia za następującą cenę:</w:t>
      </w:r>
    </w:p>
    <w:p w:rsidR="008B0905" w:rsidRPr="000C54D0" w:rsidRDefault="008B0905" w:rsidP="000C54D0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NETTO: ………………………………………..</w:t>
      </w:r>
    </w:p>
    <w:p w:rsidR="008B0905" w:rsidRDefault="008B0905" w:rsidP="000C54D0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BRUTTO:………………………………………</w:t>
      </w:r>
    </w:p>
    <w:tbl>
      <w:tblPr>
        <w:tblW w:w="13608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412"/>
        <w:gridCol w:w="4235"/>
        <w:gridCol w:w="1015"/>
        <w:gridCol w:w="1253"/>
        <w:gridCol w:w="1134"/>
        <w:gridCol w:w="992"/>
        <w:gridCol w:w="1276"/>
        <w:gridCol w:w="873"/>
        <w:gridCol w:w="993"/>
      </w:tblGrid>
      <w:tr w:rsidR="000C54D0" w:rsidRPr="000C54D0" w:rsidTr="00565E5E">
        <w:tc>
          <w:tcPr>
            <w:tcW w:w="425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L. P.</w:t>
            </w:r>
          </w:p>
        </w:tc>
        <w:tc>
          <w:tcPr>
            <w:tcW w:w="1412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PRZEDMIOT ZAMÓWIENIA</w:t>
            </w:r>
          </w:p>
        </w:tc>
        <w:tc>
          <w:tcPr>
            <w:tcW w:w="4235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OPIS PRZEDMIOTU ZAMÓWIENIA</w:t>
            </w:r>
          </w:p>
        </w:tc>
        <w:tc>
          <w:tcPr>
            <w:tcW w:w="1015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ILOŚĆ</w:t>
            </w:r>
          </w:p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A</w:t>
            </w:r>
          </w:p>
        </w:tc>
        <w:tc>
          <w:tcPr>
            <w:tcW w:w="1253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CENA JEDNOSTKOWA NETTO</w:t>
            </w:r>
          </w:p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B</w:t>
            </w: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C54D0">
              <w:rPr>
                <w:rFonts w:ascii="Bookman Old Style" w:hAnsi="Bookman Old Style"/>
                <w:sz w:val="18"/>
                <w:szCs w:val="18"/>
              </w:rPr>
              <w:t>AXB=C</w:t>
            </w:r>
            <w:proofErr w:type="spellEnd"/>
          </w:p>
        </w:tc>
        <w:tc>
          <w:tcPr>
            <w:tcW w:w="992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STAWKA VAT</w:t>
            </w:r>
          </w:p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/%/</w:t>
            </w:r>
          </w:p>
        </w:tc>
        <w:tc>
          <w:tcPr>
            <w:tcW w:w="1276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WARTOŚĆ VAT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D</w:t>
            </w:r>
          </w:p>
        </w:tc>
        <w:tc>
          <w:tcPr>
            <w:tcW w:w="873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WARTOŚĆ BRUTTO</w:t>
            </w:r>
          </w:p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C54D0">
              <w:rPr>
                <w:rFonts w:ascii="Bookman Old Style" w:hAnsi="Bookman Old Style"/>
                <w:sz w:val="18"/>
                <w:szCs w:val="18"/>
              </w:rPr>
              <w:t>E=C+D</w:t>
            </w:r>
            <w:proofErr w:type="spellEnd"/>
          </w:p>
        </w:tc>
        <w:tc>
          <w:tcPr>
            <w:tcW w:w="993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Kody CPV</w:t>
            </w:r>
          </w:p>
        </w:tc>
      </w:tr>
      <w:tr w:rsidR="000C54D0" w:rsidRPr="000C54D0" w:rsidTr="00565E5E">
        <w:tc>
          <w:tcPr>
            <w:tcW w:w="425" w:type="dxa"/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412" w:type="dxa"/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bCs/>
                <w:sz w:val="18"/>
                <w:szCs w:val="18"/>
              </w:rPr>
              <w:t xml:space="preserve">Dostawa przeciwciał predykcyjnych  anty-ALK  i anty-ROS1 oraz materiałów </w:t>
            </w:r>
            <w:r w:rsidRPr="000C54D0">
              <w:rPr>
                <w:rFonts w:ascii="Bookman Old Style" w:hAnsi="Bookman Old Style"/>
                <w:bCs/>
                <w:sz w:val="18"/>
                <w:szCs w:val="18"/>
              </w:rPr>
              <w:lastRenderedPageBreak/>
              <w:t>zużywalnych.</w:t>
            </w:r>
          </w:p>
        </w:tc>
        <w:tc>
          <w:tcPr>
            <w:tcW w:w="4235" w:type="dxa"/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Przeciwciała anty-ALK  i anty-ROS1 wraz z  dedykowanymi przeciwciałami kontroli ujemnej (mające akceptację Ministra Zdrowia) i materiałami zużywalnymi umożliwiającymi wykonanie 450 oznaczeń dla każdego z w/w przeciwciał w ciągu trwania umowy. </w:t>
            </w:r>
          </w:p>
        </w:tc>
        <w:tc>
          <w:tcPr>
            <w:tcW w:w="1015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900</w:t>
            </w:r>
          </w:p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oznaczeń</w:t>
            </w:r>
          </w:p>
        </w:tc>
        <w:tc>
          <w:tcPr>
            <w:tcW w:w="1253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C54D0" w:rsidRPr="00294F6A" w:rsidRDefault="000C54D0" w:rsidP="000C54D0">
            <w:pPr>
              <w:jc w:val="center"/>
              <w:rPr>
                <w:bCs/>
                <w:sz w:val="18"/>
                <w:szCs w:val="18"/>
              </w:rPr>
            </w:pPr>
            <w:r w:rsidRPr="00294F6A">
              <w:rPr>
                <w:bCs/>
                <w:sz w:val="18"/>
                <w:szCs w:val="18"/>
              </w:rPr>
              <w:t>/33/69/65/00/0/</w:t>
            </w:r>
          </w:p>
        </w:tc>
      </w:tr>
      <w:tr w:rsidR="000C54D0" w:rsidRPr="000C54D0" w:rsidTr="00565E5E">
        <w:trPr>
          <w:trHeight w:val="714"/>
        </w:trPr>
        <w:tc>
          <w:tcPr>
            <w:tcW w:w="425" w:type="dxa"/>
            <w:vMerge w:val="restart"/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lastRenderedPageBreak/>
              <w:t>2.</w:t>
            </w:r>
          </w:p>
        </w:tc>
        <w:tc>
          <w:tcPr>
            <w:tcW w:w="1412" w:type="dxa"/>
            <w:vMerge w:val="restart"/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Drukarki i materiały eksploatacyjne do drukarek</w:t>
            </w:r>
          </w:p>
        </w:tc>
        <w:tc>
          <w:tcPr>
            <w:tcW w:w="4235" w:type="dxa"/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Taśmy do drukarki kodów w takiej liczbie opakowań aby można było wydrukować</w:t>
            </w:r>
            <w:r w:rsidRPr="000C54D0">
              <w:rPr>
                <w:rFonts w:ascii="Bookman Old Style" w:hAnsi="Bookman Old Style"/>
                <w:sz w:val="18"/>
                <w:szCs w:val="18"/>
                <w:u w:val="single"/>
              </w:rPr>
              <w:t xml:space="preserve"> 2000 </w:t>
            </w: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naklejek na szkiełka IHC. </w:t>
            </w:r>
          </w:p>
        </w:tc>
        <w:tc>
          <w:tcPr>
            <w:tcW w:w="1015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1 op.</w:t>
            </w:r>
          </w:p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276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C54D0" w:rsidRPr="00294F6A" w:rsidRDefault="000C54D0" w:rsidP="000C54D0">
            <w:pPr>
              <w:jc w:val="center"/>
              <w:rPr>
                <w:sz w:val="18"/>
                <w:szCs w:val="18"/>
              </w:rPr>
            </w:pPr>
            <w:r w:rsidRPr="00294F6A">
              <w:rPr>
                <w:sz w:val="18"/>
                <w:szCs w:val="18"/>
              </w:rPr>
              <w:t>/30/23/21/50/0/</w:t>
            </w:r>
          </w:p>
        </w:tc>
      </w:tr>
      <w:tr w:rsidR="000C54D0" w:rsidRPr="000C54D0" w:rsidTr="00565E5E">
        <w:trPr>
          <w:trHeight w:val="726"/>
        </w:trPr>
        <w:tc>
          <w:tcPr>
            <w:tcW w:w="425" w:type="dxa"/>
            <w:vMerge/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2" w:type="dxa"/>
            <w:vMerge/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235" w:type="dxa"/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Naklejki na szkiełka podstawowe do drukarki kodów w takiej liczbie opakowań aby można było okleić </w:t>
            </w:r>
            <w:r w:rsidRPr="000C54D0">
              <w:rPr>
                <w:rFonts w:ascii="Bookman Old Style" w:hAnsi="Bookman Old Style"/>
                <w:sz w:val="18"/>
                <w:szCs w:val="18"/>
                <w:u w:val="single"/>
              </w:rPr>
              <w:t>2000</w:t>
            </w: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 preparatów IHC. </w:t>
            </w:r>
          </w:p>
        </w:tc>
        <w:tc>
          <w:tcPr>
            <w:tcW w:w="1015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1 op.</w:t>
            </w:r>
          </w:p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C54D0" w:rsidRPr="00294F6A" w:rsidRDefault="000C54D0" w:rsidP="000C54D0">
            <w:pPr>
              <w:jc w:val="center"/>
              <w:rPr>
                <w:sz w:val="18"/>
                <w:szCs w:val="18"/>
              </w:rPr>
            </w:pPr>
            <w:r w:rsidRPr="00294F6A">
              <w:rPr>
                <w:sz w:val="18"/>
                <w:szCs w:val="18"/>
              </w:rPr>
              <w:t>/30/23/21/50/0/</w:t>
            </w:r>
          </w:p>
        </w:tc>
      </w:tr>
      <w:tr w:rsidR="000C54D0" w:rsidRPr="000C54D0" w:rsidTr="00565E5E">
        <w:trPr>
          <w:trHeight w:val="726"/>
        </w:trPr>
        <w:tc>
          <w:tcPr>
            <w:tcW w:w="425" w:type="dxa"/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3.</w:t>
            </w:r>
          </w:p>
        </w:tc>
        <w:tc>
          <w:tcPr>
            <w:tcW w:w="1412" w:type="dxa"/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Dzierżawa systemu do IHC</w:t>
            </w:r>
          </w:p>
        </w:tc>
        <w:tc>
          <w:tcPr>
            <w:tcW w:w="4235" w:type="dxa"/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System do diagnostyki immunohistochemicznej dedykowany dla przeciwciał ALK i ROS1 – zwany dalej systemem IHC – w postaci aparatu/ów do automatycznej linii technologicznej ze sprzętem i oprogramowaniem do obsługi informatycznej umożliwiającym wykonanie zaplanowanej ilości badań.</w:t>
            </w:r>
          </w:p>
        </w:tc>
        <w:tc>
          <w:tcPr>
            <w:tcW w:w="1015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12 miesięcy</w:t>
            </w:r>
          </w:p>
        </w:tc>
        <w:tc>
          <w:tcPr>
            <w:tcW w:w="1253" w:type="dxa"/>
            <w:vAlign w:val="center"/>
          </w:tcPr>
          <w:p w:rsidR="000C54D0" w:rsidRPr="000C54D0" w:rsidRDefault="00565E5E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Za miesiąc</w:t>
            </w: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C54D0" w:rsidRPr="00294F6A" w:rsidRDefault="000C54D0" w:rsidP="000C54D0">
            <w:pPr>
              <w:jc w:val="center"/>
              <w:rPr>
                <w:sz w:val="18"/>
                <w:szCs w:val="18"/>
              </w:rPr>
            </w:pPr>
            <w:r w:rsidRPr="00294F6A">
              <w:rPr>
                <w:sz w:val="18"/>
                <w:szCs w:val="18"/>
              </w:rPr>
              <w:t>/33/12/70/00/6/</w:t>
            </w:r>
          </w:p>
        </w:tc>
      </w:tr>
      <w:tr w:rsidR="000C54D0" w:rsidRPr="000C54D0" w:rsidTr="000C54D0">
        <w:trPr>
          <w:trHeight w:val="410"/>
        </w:trPr>
        <w:tc>
          <w:tcPr>
            <w:tcW w:w="10466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:rsidR="000C54D0" w:rsidRPr="000C54D0" w:rsidRDefault="000C54D0" w:rsidP="000C54D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4D0" w:rsidRPr="000C54D0" w:rsidRDefault="000C54D0" w:rsidP="000C54D0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0C54D0" w:rsidRPr="000C54D0" w:rsidRDefault="000C54D0" w:rsidP="000C54D0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C54D0" w:rsidRPr="000C54D0" w:rsidRDefault="000C54D0" w:rsidP="000C54D0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</w:tbl>
    <w:p w:rsidR="00755DAD" w:rsidRPr="000C54D0" w:rsidRDefault="00755DAD" w:rsidP="000C54D0">
      <w:pPr>
        <w:pStyle w:val="Tekstpodstawowy"/>
        <w:tabs>
          <w:tab w:val="left" w:pos="-6237"/>
          <w:tab w:val="left" w:pos="-1276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755DAD" w:rsidRPr="000C54D0" w:rsidRDefault="00755DAD" w:rsidP="000C54D0">
      <w:pPr>
        <w:pStyle w:val="Tekstpodstawowy"/>
        <w:tabs>
          <w:tab w:val="left" w:pos="-6237"/>
          <w:tab w:val="left" w:pos="-1276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7F776F" w:rsidRPr="000C54D0" w:rsidRDefault="007F776F" w:rsidP="000C54D0">
      <w:pPr>
        <w:pStyle w:val="HTML-wstpniesformatowany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0C54D0" w:rsidRDefault="007F776F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7F776F" w:rsidRPr="000C54D0" w:rsidRDefault="007F776F" w:rsidP="000C54D0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Przewidujemy powierzenie części zamówienia:</w:t>
      </w:r>
    </w:p>
    <w:p w:rsidR="00E540D2" w:rsidRPr="000C54D0" w:rsidRDefault="00E540D2" w:rsidP="000C54D0">
      <w:pPr>
        <w:pStyle w:val="Akapitzlist"/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7F776F" w:rsidRPr="000C54D0" w:rsidRDefault="007F776F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(wskazać)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………………………………………………………………</w:t>
      </w:r>
    </w:p>
    <w:p w:rsidR="007F776F" w:rsidRPr="000C54D0" w:rsidRDefault="007F776F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7F776F" w:rsidRPr="000C54D0" w:rsidRDefault="007F776F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następującym podwykonawcom:</w:t>
      </w:r>
    </w:p>
    <w:p w:rsidR="00E540D2" w:rsidRPr="000C54D0" w:rsidRDefault="00E540D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7F776F" w:rsidRPr="000C54D0" w:rsidRDefault="007F776F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(podać firmę)</w:t>
      </w:r>
      <w:r w:rsid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</w:t>
      </w:r>
    </w:p>
    <w:p w:rsidR="007F776F" w:rsidRPr="000C54D0" w:rsidRDefault="007F776F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7F776F" w:rsidRPr="000C54D0" w:rsidRDefault="007F776F" w:rsidP="000C54D0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0C54D0" w:rsidRDefault="007F776F" w:rsidP="000C54D0">
      <w:pPr>
        <w:tabs>
          <w:tab w:val="left" w:pos="-6237"/>
        </w:tabs>
        <w:autoSpaceDE w:val="0"/>
        <w:autoSpaceDN w:val="0"/>
        <w:adjustRightInd w:val="0"/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 przypadku zatrudnienia podwykonawców odpowiadamy za ich pracę jak za swoją własną.</w:t>
      </w:r>
      <w:r w:rsidRPr="000C54D0">
        <w:rPr>
          <w:rFonts w:ascii="Bookman Old Style" w:hAnsi="Bookman Old Style" w:cstheme="minorHAnsi"/>
          <w:sz w:val="20"/>
          <w:szCs w:val="20"/>
        </w:rPr>
        <w:tab/>
      </w:r>
    </w:p>
    <w:p w:rsidR="003C3F1A" w:rsidRPr="000C54D0" w:rsidRDefault="003C3F1A" w:rsidP="000C54D0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</w:rPr>
      </w:pPr>
    </w:p>
    <w:p w:rsidR="00A83CB6" w:rsidRPr="000C54D0" w:rsidRDefault="00A83CB6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lastRenderedPageBreak/>
        <w:t>Oświadczam, że wypełniłem obowiązki informacyjne przewidziane w art. 13 lub art. 14 RODO</w:t>
      </w:r>
      <w:r w:rsidRPr="000C54D0">
        <w:rPr>
          <w:rFonts w:ascii="Bookman Old Style" w:hAnsi="Bookman Old Style" w:cstheme="minorHAnsi"/>
          <w:kern w:val="2"/>
          <w:sz w:val="20"/>
          <w:szCs w:val="20"/>
          <w:vertAlign w:val="superscript"/>
          <w:lang w:eastAsia="zh-CN"/>
        </w:rPr>
        <w:footnoteReference w:id="2"/>
      </w: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0C54D0" w:rsidRDefault="00A83CB6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0C54D0" w:rsidRDefault="00EB2D23" w:rsidP="000C54D0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center"/>
        <w:rPr>
          <w:rFonts w:ascii="Bookman Old Style" w:hAnsi="Bookman Old Style" w:cstheme="minorHAnsi"/>
          <w:sz w:val="20"/>
        </w:rPr>
      </w:pPr>
    </w:p>
    <w:p w:rsidR="001D6B91" w:rsidRPr="000C54D0" w:rsidRDefault="001D6B91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>Oświadczam, że tajemnice przedsiębiorstwa zamieściłem:</w:t>
      </w:r>
    </w:p>
    <w:p w:rsidR="001D6B91" w:rsidRPr="000C54D0" w:rsidRDefault="001D6B91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b/>
          <w:sz w:val="20"/>
          <w:szCs w:val="20"/>
        </w:rPr>
      </w:pPr>
      <w:r w:rsidRPr="000C54D0">
        <w:rPr>
          <w:rFonts w:ascii="Bookman Old Style" w:eastAsia="Symbol" w:hAnsi="Bookman Old Style" w:cstheme="minorHAnsi"/>
          <w:b/>
          <w:sz w:val="20"/>
          <w:szCs w:val="20"/>
        </w:rPr>
        <w:t xml:space="preserve">NIE/TAK </w:t>
      </w:r>
    </w:p>
    <w:p w:rsidR="001D6B91" w:rsidRPr="000C54D0" w:rsidRDefault="001D6B91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(niepotrzebne skreślić)</w:t>
      </w:r>
    </w:p>
    <w:p w:rsidR="001D6B91" w:rsidRPr="000C54D0" w:rsidRDefault="001D6B91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 xml:space="preserve">(poniższy zapis wypełnić, jeżeli zaznaczono </w:t>
      </w:r>
      <w:r w:rsidRPr="000C54D0">
        <w:rPr>
          <w:rFonts w:ascii="Bookman Old Style" w:eastAsia="Symbol" w:hAnsi="Bookman Old Style" w:cstheme="minorHAnsi"/>
          <w:b/>
          <w:i/>
          <w:sz w:val="20"/>
          <w:szCs w:val="20"/>
        </w:rPr>
        <w:t>TAK</w:t>
      </w: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)</w:t>
      </w:r>
    </w:p>
    <w:p w:rsidR="00D63F53" w:rsidRPr="000C54D0" w:rsidRDefault="001D6B91" w:rsidP="000C54D0">
      <w:pPr>
        <w:tabs>
          <w:tab w:val="left" w:pos="-6237"/>
        </w:tabs>
        <w:suppressAutoHyphens/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0C54D0">
        <w:rPr>
          <w:rFonts w:ascii="Bookman Old Style" w:hAnsi="Bookman Old Style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0C54D0" w:rsidRDefault="00D63F53" w:rsidP="000C54D0">
      <w:pPr>
        <w:tabs>
          <w:tab w:val="left" w:pos="-6237"/>
        </w:tabs>
        <w:autoSpaceDE w:val="0"/>
        <w:autoSpaceDN w:val="0"/>
        <w:adjustRightInd w:val="0"/>
        <w:ind w:left="993" w:right="978"/>
        <w:jc w:val="both"/>
        <w:rPr>
          <w:rFonts w:ascii="Bookman Old Style" w:hAnsi="Bookman Old Style" w:cstheme="minorHAnsi"/>
          <w:sz w:val="20"/>
          <w:szCs w:val="20"/>
        </w:rPr>
      </w:pPr>
    </w:p>
    <w:p w:rsidR="00D63F53" w:rsidRPr="000C54D0" w:rsidRDefault="00D63F53" w:rsidP="000C54D0">
      <w:pPr>
        <w:pStyle w:val="Nagwek"/>
        <w:tabs>
          <w:tab w:val="clear" w:pos="4536"/>
          <w:tab w:val="clear" w:pos="9072"/>
          <w:tab w:val="left" w:pos="-6237"/>
        </w:tabs>
        <w:ind w:left="993" w:right="978"/>
        <w:rPr>
          <w:rFonts w:ascii="Bookman Old Style" w:hAnsi="Bookman Old Style" w:cstheme="minorHAnsi"/>
          <w:sz w:val="20"/>
        </w:rPr>
      </w:pPr>
    </w:p>
    <w:p w:rsidR="00EA6F56" w:rsidRPr="000C54D0" w:rsidRDefault="00EA6F56" w:rsidP="000C54D0">
      <w:pPr>
        <w:tabs>
          <w:tab w:val="left" w:pos="-6237"/>
        </w:tabs>
        <w:autoSpaceDE w:val="0"/>
        <w:autoSpaceDN w:val="0"/>
        <w:adjustRightInd w:val="0"/>
        <w:ind w:left="993" w:right="978"/>
        <w:jc w:val="both"/>
        <w:rPr>
          <w:rFonts w:ascii="Bookman Old Style" w:hAnsi="Bookman Old Style" w:cstheme="minorHAnsi"/>
          <w:sz w:val="20"/>
          <w:szCs w:val="20"/>
        </w:rPr>
      </w:pPr>
    </w:p>
    <w:p w:rsidR="00986EBE" w:rsidRPr="000C54D0" w:rsidRDefault="00986EBE" w:rsidP="000C54D0">
      <w:pPr>
        <w:pStyle w:val="Tekstpodstawowy"/>
        <w:tabs>
          <w:tab w:val="left" w:pos="-6237"/>
          <w:tab w:val="left" w:pos="993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  <w:vertAlign w:val="superscript"/>
        </w:rPr>
      </w:pPr>
    </w:p>
    <w:sectPr w:rsidR="00986EBE" w:rsidRPr="000C54D0" w:rsidSect="000C54D0">
      <w:headerReference w:type="even" r:id="rId8"/>
      <w:headerReference w:type="default" r:id="rId9"/>
      <w:footerReference w:type="default" r:id="rId10"/>
      <w:pgSz w:w="16838" w:h="11906" w:orient="landscape"/>
      <w:pgMar w:top="709" w:right="899" w:bottom="1134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232" w:rsidRDefault="00B30232">
      <w:r>
        <w:separator/>
      </w:r>
    </w:p>
  </w:endnote>
  <w:endnote w:type="continuationSeparator" w:id="0">
    <w:p w:rsidR="00B30232" w:rsidRDefault="00B30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B30232" w:rsidRPr="008C526C" w:rsidRDefault="005E688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B30232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65E5E">
          <w:rPr>
            <w:rFonts w:ascii="Verdana" w:hAnsi="Verdana"/>
            <w:noProof/>
            <w:sz w:val="16"/>
            <w:szCs w:val="16"/>
          </w:rPr>
          <w:t>5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B30232" w:rsidRDefault="00B302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232" w:rsidRDefault="00B30232">
      <w:r>
        <w:separator/>
      </w:r>
    </w:p>
  </w:footnote>
  <w:footnote w:type="continuationSeparator" w:id="0">
    <w:p w:rsidR="00B30232" w:rsidRDefault="00B30232">
      <w:r>
        <w:continuationSeparator/>
      </w:r>
    </w:p>
  </w:footnote>
  <w:footnote w:id="1">
    <w:p w:rsidR="00B30232" w:rsidRDefault="00B30232" w:rsidP="000C54D0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B30232" w:rsidRDefault="00B30232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32" w:rsidRDefault="005E688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302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0232" w:rsidRDefault="00B302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32" w:rsidRPr="008D5E06" w:rsidRDefault="00B30232" w:rsidP="008B0905">
    <w:pPr>
      <w:pStyle w:val="Nagwek7"/>
      <w:tabs>
        <w:tab w:val="right" w:pos="9096"/>
        <w:tab w:val="left" w:pos="13608"/>
      </w:tabs>
      <w:ind w:left="567"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0C54D0">
      <w:rPr>
        <w:rFonts w:ascii="Verdana" w:hAnsi="Verdana"/>
        <w:b w:val="0"/>
        <w:sz w:val="18"/>
        <w:szCs w:val="18"/>
      </w:rPr>
      <w:t>48/2022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54D0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6AF0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DD3"/>
    <w:rsid w:val="003452AB"/>
    <w:rsid w:val="00355C0A"/>
    <w:rsid w:val="003641DB"/>
    <w:rsid w:val="003652EC"/>
    <w:rsid w:val="003661FD"/>
    <w:rsid w:val="003809E8"/>
    <w:rsid w:val="003861AB"/>
    <w:rsid w:val="00386640"/>
    <w:rsid w:val="0038675B"/>
    <w:rsid w:val="00386CE4"/>
    <w:rsid w:val="00386E72"/>
    <w:rsid w:val="00387F1D"/>
    <w:rsid w:val="00390821"/>
    <w:rsid w:val="003918A9"/>
    <w:rsid w:val="00391B3D"/>
    <w:rsid w:val="003957CF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5E5E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E6888"/>
    <w:rsid w:val="005F2173"/>
    <w:rsid w:val="005F2C1D"/>
    <w:rsid w:val="005F72B3"/>
    <w:rsid w:val="006005AA"/>
    <w:rsid w:val="00600C9C"/>
    <w:rsid w:val="0064378D"/>
    <w:rsid w:val="00652A51"/>
    <w:rsid w:val="00655D1E"/>
    <w:rsid w:val="00661E25"/>
    <w:rsid w:val="00675CEE"/>
    <w:rsid w:val="006813A4"/>
    <w:rsid w:val="0068780B"/>
    <w:rsid w:val="00696122"/>
    <w:rsid w:val="006C2CE7"/>
    <w:rsid w:val="006D4189"/>
    <w:rsid w:val="00702306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5DAD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0905"/>
    <w:rsid w:val="008B1221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26BE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5E41"/>
    <w:rsid w:val="00A47C7F"/>
    <w:rsid w:val="00A63C5A"/>
    <w:rsid w:val="00A67E81"/>
    <w:rsid w:val="00A7078F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04E1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232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2C33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297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C087A-8374-4840-BDCB-D7DCBBF9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974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3</cp:revision>
  <cp:lastPrinted>2017-10-27T08:14:00Z</cp:lastPrinted>
  <dcterms:created xsi:type="dcterms:W3CDTF">2022-10-12T10:03:00Z</dcterms:created>
  <dcterms:modified xsi:type="dcterms:W3CDTF">2022-10-14T10:24:00Z</dcterms:modified>
</cp:coreProperties>
</file>