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D7" w:rsidRPr="00F62BD7" w:rsidRDefault="002E15DA" w:rsidP="00F62BD7">
      <w:pPr>
        <w:spacing w:after="0" w:line="240" w:lineRule="auto"/>
        <w:ind w:left="-993" w:hanging="141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Poznań</w:t>
      </w:r>
      <w:r w:rsidR="008726EC">
        <w:rPr>
          <w:rFonts w:ascii="Times New Roman" w:eastAsia="Times New Roman" w:hAnsi="Times New Roman"/>
          <w:sz w:val="24"/>
          <w:szCs w:val="24"/>
          <w:lang w:eastAsia="pl-PL"/>
        </w:rPr>
        <w:t>, 19</w:t>
      </w:r>
      <w:r w:rsidR="00F62BD7" w:rsidRPr="00F62BD7">
        <w:rPr>
          <w:rFonts w:ascii="Times New Roman" w:eastAsia="Times New Roman" w:hAnsi="Times New Roman"/>
          <w:sz w:val="24"/>
          <w:szCs w:val="24"/>
          <w:lang w:eastAsia="pl-PL"/>
        </w:rPr>
        <w:t>.10.2022 r.</w:t>
      </w:r>
    </w:p>
    <w:p w:rsidR="00F62BD7" w:rsidRPr="00F62BD7" w:rsidRDefault="00F62BD7" w:rsidP="00F62B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62BD7" w:rsidRPr="00F62BD7" w:rsidRDefault="00F62BD7" w:rsidP="00F62BD7">
      <w:pPr>
        <w:spacing w:after="0" w:line="240" w:lineRule="auto"/>
        <w:ind w:left="354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62BD7" w:rsidRPr="00F62BD7" w:rsidRDefault="00F62BD7" w:rsidP="00F62BD7">
      <w:pPr>
        <w:spacing w:after="0" w:line="240" w:lineRule="auto"/>
        <w:ind w:left="354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62BD7" w:rsidRPr="00F62BD7" w:rsidRDefault="00F62BD7" w:rsidP="00F62BD7">
      <w:pPr>
        <w:spacing w:after="0" w:line="240" w:lineRule="auto"/>
        <w:ind w:left="3545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726EC" w:rsidRPr="008726EC" w:rsidRDefault="008726EC" w:rsidP="008726EC">
      <w:pPr>
        <w:spacing w:after="0" w:line="240" w:lineRule="auto"/>
        <w:ind w:left="2127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8726EC">
        <w:rPr>
          <w:rFonts w:ascii="Times New Roman" w:eastAsia="Times New Roman" w:hAnsi="Times New Roman"/>
          <w:b/>
          <w:sz w:val="24"/>
          <w:szCs w:val="24"/>
          <w:lang w:eastAsia="pl-PL"/>
        </w:rPr>
        <w:t>Do uczestników  postępowania o udzielenie zamówienia publicznego na usługę ubezpieczenia Wielkopolskiego Centrum Pulmonologii i Torakochirurgii im. Eugenii i Janusza Zeylandów Samodzielny Publiczny Zakład Opieki Zdrowotnej</w:t>
      </w:r>
    </w:p>
    <w:p w:rsidR="008726EC" w:rsidRPr="008726EC" w:rsidRDefault="008726EC" w:rsidP="008726EC">
      <w:pPr>
        <w:spacing w:after="0" w:line="240" w:lineRule="auto"/>
        <w:ind w:left="2127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8726EC" w:rsidRPr="008726EC" w:rsidRDefault="008726EC" w:rsidP="008726EC">
      <w:pPr>
        <w:spacing w:after="0" w:line="240" w:lineRule="auto"/>
        <w:ind w:left="2127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726EC" w:rsidRPr="008726EC" w:rsidRDefault="008726EC" w:rsidP="008726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726EC" w:rsidRPr="008726EC" w:rsidRDefault="008726EC" w:rsidP="008726EC">
      <w:pPr>
        <w:tabs>
          <w:tab w:val="left" w:pos="0"/>
        </w:tabs>
        <w:spacing w:after="0" w:line="360" w:lineRule="auto"/>
        <w:ind w:right="283"/>
        <w:jc w:val="center"/>
        <w:rPr>
          <w:rFonts w:ascii="Times New Roman" w:eastAsia="Times New Roman" w:hAnsi="Times New Roman"/>
          <w:b/>
          <w:sz w:val="26"/>
          <w:szCs w:val="24"/>
          <w:lang w:eastAsia="pl-PL"/>
        </w:rPr>
      </w:pPr>
      <w:r w:rsidRPr="008726E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ZMIANY TREŚCI SWZ </w:t>
      </w:r>
      <w:r w:rsidRPr="008726EC">
        <w:rPr>
          <w:rFonts w:ascii="Times New Roman" w:eastAsia="Times New Roman" w:hAnsi="Times New Roman"/>
          <w:sz w:val="26"/>
          <w:szCs w:val="20"/>
          <w:lang w:eastAsia="pl-PL"/>
        </w:rPr>
        <w:t xml:space="preserve"> </w:t>
      </w:r>
      <w:r w:rsidRPr="008726EC">
        <w:rPr>
          <w:rFonts w:ascii="Times New Roman" w:eastAsia="Times New Roman" w:hAnsi="Times New Roman"/>
          <w:b/>
          <w:sz w:val="24"/>
          <w:szCs w:val="24"/>
          <w:lang w:eastAsia="pl-PL"/>
        </w:rPr>
        <w:t>NR</w:t>
      </w:r>
      <w:r w:rsidRPr="008726EC">
        <w:rPr>
          <w:rFonts w:ascii="Verdana" w:eastAsia="HG Mincho Light J" w:hAnsi="Verdana"/>
          <w:sz w:val="24"/>
          <w:szCs w:val="20"/>
          <w:lang w:eastAsia="pl-PL"/>
        </w:rPr>
        <w:t xml:space="preserve"> </w:t>
      </w:r>
      <w:r w:rsidRPr="008726EC">
        <w:rPr>
          <w:rFonts w:ascii="Times New Roman" w:eastAsia="Times New Roman" w:hAnsi="Times New Roman"/>
          <w:b/>
          <w:sz w:val="24"/>
          <w:szCs w:val="24"/>
          <w:lang w:eastAsia="pl-PL"/>
        </w:rPr>
        <w:t>WCPIT/ EA/381-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45</w:t>
      </w:r>
      <w:r w:rsidRPr="008726EC"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</w:p>
    <w:p w:rsidR="008726EC" w:rsidRPr="008726EC" w:rsidRDefault="008726EC" w:rsidP="008726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822F4" w:rsidRPr="006822F4" w:rsidRDefault="006822F4" w:rsidP="006822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w imieniu i na rzecz </w:t>
      </w:r>
      <w:r w:rsidRPr="006822F4">
        <w:rPr>
          <w:rFonts w:ascii="Times New Roman" w:eastAsia="Times New Roman" w:hAnsi="Times New Roman"/>
          <w:b/>
          <w:sz w:val="24"/>
          <w:szCs w:val="24"/>
          <w:lang w:eastAsia="pl-PL"/>
        </w:rPr>
        <w:t>Wielkopolskiego Centrum Pulmonologii i Torakochirurgii im. Eugenii i Janusza Zeylandów Samodzielny Publiczny Zakład Opieki Zdrowotnej</w:t>
      </w:r>
      <w:r w:rsidRPr="006822F4">
        <w:rPr>
          <w:rFonts w:ascii="Times New Roman" w:eastAsia="Times New Roman" w:hAnsi="Times New Roman"/>
          <w:sz w:val="24"/>
          <w:szCs w:val="24"/>
          <w:lang w:eastAsia="pl-PL"/>
        </w:rPr>
        <w:t xml:space="preserve">, na podstawie udzielonego pełnomocnictwa, Supra </w:t>
      </w:r>
      <w:proofErr w:type="spellStart"/>
      <w:r w:rsidRPr="006822F4">
        <w:rPr>
          <w:rFonts w:ascii="Times New Roman" w:eastAsia="Times New Roman" w:hAnsi="Times New Roman"/>
          <w:sz w:val="24"/>
          <w:szCs w:val="24"/>
          <w:lang w:eastAsia="pl-PL"/>
        </w:rPr>
        <w:t>Brokers</w:t>
      </w:r>
      <w:proofErr w:type="spellEnd"/>
      <w:r w:rsidRPr="006822F4">
        <w:rPr>
          <w:rFonts w:ascii="Times New Roman" w:eastAsia="Times New Roman" w:hAnsi="Times New Roman"/>
          <w:sz w:val="24"/>
          <w:szCs w:val="24"/>
          <w:lang w:eastAsia="pl-PL"/>
        </w:rPr>
        <w:t xml:space="preserve"> S.A. podaje informuje o następujących zmianach w SWZ</w:t>
      </w:r>
    </w:p>
    <w:p w:rsidR="006822F4" w:rsidRPr="006822F4" w:rsidRDefault="006822F4" w:rsidP="006822F4">
      <w:pPr>
        <w:spacing w:after="0" w:line="240" w:lineRule="auto"/>
        <w:jc w:val="both"/>
        <w:rPr>
          <w:rFonts w:ascii="Times New Roman" w:eastAsia="Times New Roman" w:hAnsi="Times New Roman"/>
          <w:color w:val="3366FF"/>
          <w:sz w:val="24"/>
          <w:szCs w:val="24"/>
          <w:lang w:eastAsia="pl-PL"/>
        </w:rPr>
      </w:pPr>
      <w:bookmarkStart w:id="0" w:name="_GoBack"/>
      <w:bookmarkEnd w:id="0"/>
    </w:p>
    <w:p w:rsidR="006822F4" w:rsidRPr="006822F4" w:rsidRDefault="006822F4" w:rsidP="006822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/>
          <w:b/>
          <w:sz w:val="24"/>
          <w:szCs w:val="24"/>
          <w:lang w:eastAsia="pl-PL"/>
        </w:rPr>
        <w:t>Zmianie ulegają odpowiedzi na poniższe pytania  opublikowane w dniu 13.10.2022 r.</w:t>
      </w:r>
    </w:p>
    <w:p w:rsidR="006822F4" w:rsidRPr="006822F4" w:rsidRDefault="006822F4" w:rsidP="006822F4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6822F4" w:rsidRPr="006822F4" w:rsidRDefault="006822F4" w:rsidP="006822F4">
      <w:pPr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 xml:space="preserve">PYTANIE: </w:t>
      </w:r>
      <w:r w:rsidRPr="006822F4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Klauzula automatycznego pokrycia</w:t>
      </w:r>
    </w:p>
    <w:p w:rsidR="006822F4" w:rsidRPr="006822F4" w:rsidRDefault="006822F4" w:rsidP="006822F4">
      <w:pPr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- proszę o zmianę limitu na 20% łącznej sumy ubezpieczenia dla wszystkich kategorii mienia na dzień zawarcia umowy ubezpieczenia, jednak nie więcej niż 10 mln PLN.</w:t>
      </w:r>
      <w:r w:rsidRPr="006822F4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br/>
      </w:r>
      <w:r w:rsidRPr="006822F4">
        <w:rPr>
          <w:rFonts w:ascii="Times New Roman" w:eastAsia="Times New Roman" w:hAnsi="Times New Roman"/>
          <w:iCs/>
          <w:sz w:val="24"/>
          <w:szCs w:val="24"/>
          <w:lang w:eastAsia="pl-PL"/>
        </w:rPr>
        <w:t> </w:t>
      </w:r>
      <w:r w:rsidRPr="006822F4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br/>
        <w:t>Składka ubezpieczeniowa za objęcie ochroną ubezpieczeniową nowego mienia będzie naliczana za okres świadczonej ochrony ubezpieczeniowej w systemie ”pro rata temporis” wg stawek określonych w ofercie.</w:t>
      </w:r>
    </w:p>
    <w:p w:rsidR="006822F4" w:rsidRPr="006822F4" w:rsidRDefault="006822F4" w:rsidP="006822F4">
      <w:pPr>
        <w:spacing w:after="0"/>
        <w:jc w:val="both"/>
        <w:rPr>
          <w:rFonts w:ascii="Times New Roman" w:eastAsia="Times New Roman" w:hAnsi="Times New Roman"/>
          <w:b/>
          <w:bCs/>
          <w:iCs/>
          <w:color w:val="002060"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/>
          <w:b/>
          <w:bCs/>
          <w:iCs/>
          <w:color w:val="002060"/>
          <w:sz w:val="24"/>
          <w:szCs w:val="24"/>
          <w:lang w:eastAsia="pl-PL"/>
        </w:rPr>
        <w:t>Z:</w:t>
      </w:r>
    </w:p>
    <w:p w:rsidR="006822F4" w:rsidRPr="006822F4" w:rsidRDefault="006822F4" w:rsidP="006822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  <w:t>Odpowiedź:</w:t>
      </w:r>
      <w:r w:rsidRPr="006822F4">
        <w:rPr>
          <w:rFonts w:ascii="Times New Roman" w:eastAsia="Times New Roman" w:hAnsi="Times New Roman"/>
          <w:b/>
          <w:color w:val="002060"/>
          <w:sz w:val="24"/>
          <w:szCs w:val="24"/>
          <w:lang w:eastAsia="pl-PL"/>
        </w:rPr>
        <w:t xml:space="preserve"> Zmawiający wyraża zgodę. Niniejsza odpowiedź modyfikuje zapisy SWZ.</w:t>
      </w:r>
    </w:p>
    <w:p w:rsidR="006822F4" w:rsidRPr="006822F4" w:rsidRDefault="006822F4" w:rsidP="006822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pl-PL"/>
        </w:rPr>
      </w:pPr>
    </w:p>
    <w:p w:rsidR="006822F4" w:rsidRPr="006822F4" w:rsidRDefault="006822F4" w:rsidP="006822F4">
      <w:pPr>
        <w:spacing w:after="0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  <w:t>Na:</w:t>
      </w:r>
      <w:r w:rsidRPr="006822F4">
        <w:rPr>
          <w:rFonts w:ascii="Times New Roman" w:eastAsia="Times New Roman" w:hAnsi="Times New Roman"/>
          <w:b/>
          <w:color w:val="002060"/>
          <w:sz w:val="24"/>
          <w:szCs w:val="24"/>
          <w:lang w:eastAsia="pl-PL"/>
        </w:rPr>
        <w:t xml:space="preserve"> </w:t>
      </w:r>
    </w:p>
    <w:p w:rsidR="006822F4" w:rsidRPr="006822F4" w:rsidRDefault="006822F4" w:rsidP="006822F4">
      <w:pPr>
        <w:tabs>
          <w:tab w:val="left" w:pos="0"/>
        </w:tabs>
        <w:suppressAutoHyphens/>
        <w:spacing w:after="0" w:line="240" w:lineRule="auto"/>
        <w:jc w:val="both"/>
        <w:rPr>
          <w:sz w:val="24"/>
          <w:szCs w:val="24"/>
          <w:lang w:eastAsia="pl-PL"/>
        </w:rPr>
      </w:pPr>
      <w:r w:rsidRPr="006822F4">
        <w:rPr>
          <w:b/>
          <w:color w:val="002060"/>
          <w:sz w:val="24"/>
          <w:szCs w:val="24"/>
          <w:lang w:eastAsia="pl-PL"/>
        </w:rPr>
        <w:t>Zmawiający wyraża zgodę na wprowadzenie limitu kwotowego w wysokości 20 000 000 zł na jedno i wszystkie zdarzenia w rocznym okresie ubezpieczenia.</w:t>
      </w:r>
      <w:r w:rsidRPr="006822F4">
        <w:rPr>
          <w:b/>
          <w:bCs/>
          <w:iCs/>
          <w:color w:val="002060"/>
          <w:sz w:val="24"/>
          <w:szCs w:val="24"/>
          <w:lang w:eastAsia="pl-PL"/>
        </w:rPr>
        <w:t xml:space="preserve"> Składka ubezpieczeniowa za objęcie ochroną ubezpieczeniową nowego mienia będzie naliczana za okres świadczonej ochrony ubezpieczeniowej w systemie ”pro rata temporis” wg stawek określonych w ofercie.</w:t>
      </w:r>
      <w:r w:rsidRPr="006822F4">
        <w:rPr>
          <w:b/>
          <w:color w:val="002060"/>
          <w:sz w:val="24"/>
          <w:szCs w:val="24"/>
          <w:lang w:eastAsia="pl-PL"/>
        </w:rPr>
        <w:t xml:space="preserve"> Niniejsza odpowiedź modyfikuje zapisy SWZ.</w:t>
      </w:r>
    </w:p>
    <w:p w:rsidR="006822F4" w:rsidRPr="006822F4" w:rsidRDefault="006822F4" w:rsidP="006822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6822F4" w:rsidRPr="006822F4" w:rsidRDefault="006822F4" w:rsidP="006822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6822F4" w:rsidRPr="006822F4" w:rsidRDefault="006822F4" w:rsidP="006822F4">
      <w:pPr>
        <w:tabs>
          <w:tab w:val="left" w:pos="0"/>
        </w:tabs>
        <w:suppressAutoHyphens/>
        <w:spacing w:after="0" w:line="240" w:lineRule="auto"/>
        <w:jc w:val="both"/>
        <w:rPr>
          <w:sz w:val="24"/>
          <w:szCs w:val="24"/>
          <w:lang w:eastAsia="pl-PL"/>
        </w:rPr>
      </w:pPr>
      <w:r w:rsidRPr="006822F4">
        <w:rPr>
          <w:sz w:val="24"/>
          <w:szCs w:val="24"/>
          <w:lang w:eastAsia="pl-PL"/>
        </w:rPr>
        <w:t xml:space="preserve">PYTANIE: Klauzula automatycznego pokrycia – prosimy o wprowadzenie limitu kwotowego w wysokości 20.000.000,00 zł na jedno i wszystkie zdarzenia w rocznym okresie ubezpieczenia. </w:t>
      </w:r>
    </w:p>
    <w:p w:rsidR="006822F4" w:rsidRPr="006822F4" w:rsidRDefault="006822F4" w:rsidP="006822F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  <w:t>Z:</w:t>
      </w:r>
    </w:p>
    <w:p w:rsidR="006822F4" w:rsidRPr="006822F4" w:rsidRDefault="006822F4" w:rsidP="006822F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  <w:t>Odpowiedź:</w:t>
      </w:r>
      <w:r w:rsidRPr="006822F4">
        <w:rPr>
          <w:rFonts w:ascii="Times New Roman" w:eastAsia="Times New Roman" w:hAnsi="Times New Roman"/>
          <w:b/>
          <w:color w:val="002060"/>
          <w:sz w:val="24"/>
          <w:szCs w:val="24"/>
          <w:lang w:eastAsia="pl-PL"/>
        </w:rPr>
        <w:t xml:space="preserve"> Zmawiający wyraża zgodę. Niniejsza odpowiedź modyfikuje zapisy SWZ.</w:t>
      </w:r>
    </w:p>
    <w:p w:rsidR="006822F4" w:rsidRPr="006822F4" w:rsidRDefault="006822F4" w:rsidP="006822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6822F4" w:rsidRPr="006822F4" w:rsidRDefault="006822F4" w:rsidP="006822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6822F4" w:rsidRPr="006822F4" w:rsidRDefault="006822F4" w:rsidP="006822F4">
      <w:pPr>
        <w:spacing w:after="0"/>
        <w:jc w:val="both"/>
        <w:rPr>
          <w:rFonts w:ascii="Times New Roman" w:eastAsia="Times New Roman" w:hAnsi="Times New Roman"/>
          <w:b/>
          <w:color w:val="002060"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  <w:t>Na:</w:t>
      </w:r>
      <w:r w:rsidRPr="006822F4">
        <w:rPr>
          <w:rFonts w:ascii="Times New Roman" w:eastAsia="Times New Roman" w:hAnsi="Times New Roman"/>
          <w:b/>
          <w:color w:val="002060"/>
          <w:sz w:val="24"/>
          <w:szCs w:val="24"/>
          <w:lang w:eastAsia="pl-PL"/>
        </w:rPr>
        <w:t xml:space="preserve"> </w:t>
      </w:r>
    </w:p>
    <w:p w:rsidR="006822F4" w:rsidRPr="006822F4" w:rsidRDefault="006822F4" w:rsidP="006822F4">
      <w:pPr>
        <w:tabs>
          <w:tab w:val="left" w:pos="0"/>
        </w:tabs>
        <w:suppressAutoHyphens/>
        <w:spacing w:after="0" w:line="240" w:lineRule="auto"/>
        <w:jc w:val="both"/>
        <w:rPr>
          <w:sz w:val="24"/>
          <w:szCs w:val="24"/>
          <w:lang w:eastAsia="pl-PL"/>
        </w:rPr>
      </w:pPr>
      <w:r w:rsidRPr="006822F4">
        <w:rPr>
          <w:b/>
          <w:color w:val="002060"/>
          <w:sz w:val="24"/>
          <w:szCs w:val="24"/>
          <w:lang w:eastAsia="pl-PL"/>
        </w:rPr>
        <w:t>Zmawiający wyraża zgodę na wprowadzenie limitu kwotowego w wysokości 20 000 000 zł na jedno i wszystkie zdarzenia w rocznym okresie ubezpieczenia.</w:t>
      </w:r>
      <w:r w:rsidRPr="006822F4">
        <w:rPr>
          <w:b/>
          <w:bCs/>
          <w:iCs/>
          <w:color w:val="002060"/>
          <w:sz w:val="24"/>
          <w:szCs w:val="24"/>
          <w:lang w:eastAsia="pl-PL"/>
        </w:rPr>
        <w:t xml:space="preserve"> Składka ubezpieczeniowa za objęcie ochroną ubezpieczeniową nowego mienia będzie naliczana za okres świadczonej ochrony ubezpieczeniowej w systemie ”pro rata temporis” wg stawek określonych w ofercie.</w:t>
      </w:r>
      <w:r w:rsidRPr="006822F4">
        <w:rPr>
          <w:b/>
          <w:color w:val="002060"/>
          <w:sz w:val="24"/>
          <w:szCs w:val="24"/>
          <w:lang w:eastAsia="pl-PL"/>
        </w:rPr>
        <w:t xml:space="preserve"> Niniejsza odpowiedź modyfikuje zapisy SWZ.</w:t>
      </w:r>
    </w:p>
    <w:p w:rsidR="006822F4" w:rsidRPr="006822F4" w:rsidRDefault="006822F4" w:rsidP="006822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6822F4" w:rsidRPr="006822F4" w:rsidRDefault="006822F4" w:rsidP="006822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22F4" w:rsidRPr="006822F4" w:rsidRDefault="006822F4" w:rsidP="006822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22F4">
        <w:rPr>
          <w:rFonts w:ascii="Times New Roman" w:eastAsia="Times New Roman" w:hAnsi="Times New Roman"/>
          <w:sz w:val="24"/>
          <w:szCs w:val="24"/>
          <w:lang w:eastAsia="pl-PL"/>
        </w:rPr>
        <w:t>Pozostałe postanowienia SWZ nie ulegają zmianom.</w:t>
      </w:r>
    </w:p>
    <w:p w:rsidR="005520FC" w:rsidRPr="0040350E" w:rsidRDefault="005520FC" w:rsidP="008726EC">
      <w:pPr>
        <w:spacing w:after="0" w:line="240" w:lineRule="auto"/>
        <w:ind w:left="2127"/>
        <w:jc w:val="both"/>
        <w:rPr>
          <w:rFonts w:ascii="Arial" w:hAnsi="Arial" w:cs="Arial"/>
        </w:rPr>
      </w:pPr>
    </w:p>
    <w:sectPr w:rsidR="005520FC" w:rsidRPr="0040350E" w:rsidSect="00B27B1E">
      <w:headerReference w:type="default" r:id="rId9"/>
      <w:footerReference w:type="default" r:id="rId10"/>
      <w:pgSz w:w="11906" w:h="16838" w:code="9"/>
      <w:pgMar w:top="2410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F8" w:rsidRDefault="003832F8" w:rsidP="00F92ECB">
      <w:pPr>
        <w:spacing w:after="0" w:line="240" w:lineRule="auto"/>
      </w:pPr>
      <w:r>
        <w:separator/>
      </w:r>
    </w:p>
  </w:endnote>
  <w:endnote w:type="continuationSeparator" w:id="0">
    <w:p w:rsidR="003832F8" w:rsidRDefault="003832F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2CE7D3D" wp14:editId="36A7602E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F8" w:rsidRDefault="003832F8" w:rsidP="00F92ECB">
      <w:pPr>
        <w:spacing w:after="0" w:line="240" w:lineRule="auto"/>
      </w:pPr>
      <w:r>
        <w:separator/>
      </w:r>
    </w:p>
  </w:footnote>
  <w:footnote w:type="continuationSeparator" w:id="0">
    <w:p w:rsidR="003832F8" w:rsidRDefault="003832F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90DB584" wp14:editId="0DF95F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704"/>
    <w:multiLevelType w:val="hybridMultilevel"/>
    <w:tmpl w:val="96BEA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5784"/>
    <w:multiLevelType w:val="hybridMultilevel"/>
    <w:tmpl w:val="AA923F2E"/>
    <w:lvl w:ilvl="0" w:tplc="059EF6A4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C5B47"/>
    <w:multiLevelType w:val="singleLevel"/>
    <w:tmpl w:val="BD8C4F06"/>
    <w:lvl w:ilvl="0"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>
    <w:nsid w:val="08EE4B3E"/>
    <w:multiLevelType w:val="hybridMultilevel"/>
    <w:tmpl w:val="5B08A4AE"/>
    <w:lvl w:ilvl="0" w:tplc="04150017">
      <w:start w:val="1"/>
      <w:numFmt w:val="lowerLetter"/>
      <w:lvlText w:val="%1)"/>
      <w:lvlJc w:val="left"/>
      <w:pPr>
        <w:ind w:left="960" w:hanging="360"/>
      </w:pPr>
      <w:rPr>
        <w:rFonts w:cs="Times New Roman"/>
      </w:rPr>
    </w:lvl>
    <w:lvl w:ilvl="1" w:tplc="B20AA5BA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">
    <w:nsid w:val="15A163F2"/>
    <w:multiLevelType w:val="multilevel"/>
    <w:tmpl w:val="3F609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6B97B9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A71BF2"/>
    <w:multiLevelType w:val="hybridMultilevel"/>
    <w:tmpl w:val="F5CC1BA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1178E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F76A26"/>
    <w:multiLevelType w:val="hybridMultilevel"/>
    <w:tmpl w:val="DBB0B10E"/>
    <w:lvl w:ilvl="0" w:tplc="B144EFE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90AC2"/>
    <w:multiLevelType w:val="hybridMultilevel"/>
    <w:tmpl w:val="AF70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15808"/>
    <w:multiLevelType w:val="hybridMultilevel"/>
    <w:tmpl w:val="DBCA6E3A"/>
    <w:lvl w:ilvl="0" w:tplc="04150017">
      <w:start w:val="1"/>
      <w:numFmt w:val="lowerLetter"/>
      <w:lvlText w:val="%1)"/>
      <w:lvlJc w:val="left"/>
      <w:pPr>
        <w:ind w:left="315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8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5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3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0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7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4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1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916" w:hanging="180"/>
      </w:pPr>
      <w:rPr>
        <w:rFonts w:cs="Times New Roman"/>
      </w:rPr>
    </w:lvl>
  </w:abstractNum>
  <w:abstractNum w:abstractNumId="11">
    <w:nsid w:val="41C97875"/>
    <w:multiLevelType w:val="hybridMultilevel"/>
    <w:tmpl w:val="BF5A5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1453B"/>
    <w:multiLevelType w:val="hybridMultilevel"/>
    <w:tmpl w:val="6B447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20581C"/>
    <w:multiLevelType w:val="hybridMultilevel"/>
    <w:tmpl w:val="DAD22E3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F09DE"/>
    <w:multiLevelType w:val="hybridMultilevel"/>
    <w:tmpl w:val="947AA26C"/>
    <w:lvl w:ilvl="0" w:tplc="059EF6A4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347900"/>
    <w:multiLevelType w:val="hybridMultilevel"/>
    <w:tmpl w:val="947AA26C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B3B8F"/>
    <w:multiLevelType w:val="hybridMultilevel"/>
    <w:tmpl w:val="25B87B38"/>
    <w:lvl w:ilvl="0" w:tplc="41224AF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7E21F6C"/>
    <w:multiLevelType w:val="multilevel"/>
    <w:tmpl w:val="9D928214"/>
    <w:lvl w:ilvl="0">
      <w:start w:val="1"/>
      <w:numFmt w:val="ordin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2" w:hanging="358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35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97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0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4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158" w:hanging="360"/>
      </w:pPr>
      <w:rPr>
        <w:rFonts w:hint="default"/>
      </w:rPr>
    </w:lvl>
  </w:abstractNum>
  <w:abstractNum w:abstractNumId="18">
    <w:nsid w:val="6E2A1D6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EE6456A"/>
    <w:multiLevelType w:val="hybridMultilevel"/>
    <w:tmpl w:val="85440A56"/>
    <w:lvl w:ilvl="0" w:tplc="FAF2B5E0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956775"/>
    <w:multiLevelType w:val="hybridMultilevel"/>
    <w:tmpl w:val="6D1C28C6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7F105E7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1"/>
  </w:num>
  <w:num w:numId="18">
    <w:abstractNumId w:val="5"/>
  </w:num>
  <w:num w:numId="19">
    <w:abstractNumId w:val="7"/>
  </w:num>
  <w:num w:numId="20">
    <w:abstractNumId w:val="18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E55BE"/>
    <w:rsid w:val="001F48C0"/>
    <w:rsid w:val="00273580"/>
    <w:rsid w:val="00295BC9"/>
    <w:rsid w:val="002A6834"/>
    <w:rsid w:val="002B6F4B"/>
    <w:rsid w:val="002D38D5"/>
    <w:rsid w:val="002D4198"/>
    <w:rsid w:val="002D5359"/>
    <w:rsid w:val="002E15DA"/>
    <w:rsid w:val="00361E85"/>
    <w:rsid w:val="00377213"/>
    <w:rsid w:val="00381813"/>
    <w:rsid w:val="00382AA3"/>
    <w:rsid w:val="003832F8"/>
    <w:rsid w:val="00390D13"/>
    <w:rsid w:val="003B6AB6"/>
    <w:rsid w:val="003D364C"/>
    <w:rsid w:val="003E65AC"/>
    <w:rsid w:val="003F74B1"/>
    <w:rsid w:val="0040350E"/>
    <w:rsid w:val="004436A9"/>
    <w:rsid w:val="004438E2"/>
    <w:rsid w:val="004667F0"/>
    <w:rsid w:val="00480DBE"/>
    <w:rsid w:val="004F7089"/>
    <w:rsid w:val="005311DE"/>
    <w:rsid w:val="005407CA"/>
    <w:rsid w:val="005520FC"/>
    <w:rsid w:val="005B5FE6"/>
    <w:rsid w:val="005B7A86"/>
    <w:rsid w:val="005E40A7"/>
    <w:rsid w:val="005F13E1"/>
    <w:rsid w:val="005F5F57"/>
    <w:rsid w:val="00600361"/>
    <w:rsid w:val="00605620"/>
    <w:rsid w:val="00611962"/>
    <w:rsid w:val="006131C2"/>
    <w:rsid w:val="00672DDB"/>
    <w:rsid w:val="006822F4"/>
    <w:rsid w:val="006A4933"/>
    <w:rsid w:val="006F5452"/>
    <w:rsid w:val="00726F0B"/>
    <w:rsid w:val="007A55B8"/>
    <w:rsid w:val="007D29FD"/>
    <w:rsid w:val="007D314C"/>
    <w:rsid w:val="007D3371"/>
    <w:rsid w:val="00854AE2"/>
    <w:rsid w:val="008726EC"/>
    <w:rsid w:val="0087411E"/>
    <w:rsid w:val="00945698"/>
    <w:rsid w:val="009567B1"/>
    <w:rsid w:val="009B0855"/>
    <w:rsid w:val="009B7379"/>
    <w:rsid w:val="009F2AB4"/>
    <w:rsid w:val="00A06635"/>
    <w:rsid w:val="00A07AEC"/>
    <w:rsid w:val="00A314EA"/>
    <w:rsid w:val="00A336C1"/>
    <w:rsid w:val="00A52383"/>
    <w:rsid w:val="00AB3DDC"/>
    <w:rsid w:val="00AB7FDE"/>
    <w:rsid w:val="00B27B1E"/>
    <w:rsid w:val="00C11453"/>
    <w:rsid w:val="00C16824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376B9"/>
    <w:rsid w:val="00D86100"/>
    <w:rsid w:val="00DA4BB2"/>
    <w:rsid w:val="00DD2207"/>
    <w:rsid w:val="00DD5E1A"/>
    <w:rsid w:val="00DE01CB"/>
    <w:rsid w:val="00DE2F24"/>
    <w:rsid w:val="00E439FD"/>
    <w:rsid w:val="00F060D8"/>
    <w:rsid w:val="00F62BD7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62BD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62B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62BD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2BD7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i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62BD7"/>
    <w:pPr>
      <w:keepNext/>
      <w:spacing w:after="0" w:line="360" w:lineRule="auto"/>
      <w:outlineLvl w:val="4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2BD7"/>
    <w:pPr>
      <w:keepNext/>
      <w:spacing w:after="0" w:line="360" w:lineRule="auto"/>
      <w:ind w:left="5103"/>
      <w:outlineLvl w:val="5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62BD7"/>
    <w:pPr>
      <w:keepNext/>
      <w:spacing w:after="0" w:line="240" w:lineRule="auto"/>
      <w:outlineLvl w:val="6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62BD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62BD7"/>
    <w:pPr>
      <w:keepNext/>
      <w:spacing w:after="0" w:line="240" w:lineRule="auto"/>
      <w:ind w:left="60"/>
      <w:jc w:val="both"/>
      <w:outlineLvl w:val="8"/>
    </w:pPr>
    <w:rPr>
      <w:rFonts w:ascii="Times New Roman" w:eastAsia="Times New Roman" w:hAnsi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rsid w:val="00F62BD7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F62BD7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rsid w:val="00F62BD7"/>
    <w:rPr>
      <w:rFonts w:ascii="Times New Roman" w:eastAsia="Times New Roman" w:hAnsi="Times New Roman"/>
      <w:b/>
      <w:bCs/>
      <w:sz w:val="26"/>
    </w:rPr>
  </w:style>
  <w:style w:type="character" w:customStyle="1" w:styleId="Nagwek4Znak">
    <w:name w:val="Nagłówek 4 Znak"/>
    <w:basedOn w:val="Domylnaczcionkaakapitu"/>
    <w:link w:val="Nagwek4"/>
    <w:rsid w:val="00F62BD7"/>
    <w:rPr>
      <w:rFonts w:ascii="Times New Roman" w:eastAsia="Times New Roman" w:hAnsi="Times New Roman"/>
      <w:b/>
      <w:i/>
    </w:rPr>
  </w:style>
  <w:style w:type="character" w:customStyle="1" w:styleId="Nagwek5Znak">
    <w:name w:val="Nagłówek 5 Znak"/>
    <w:basedOn w:val="Domylnaczcionkaakapitu"/>
    <w:link w:val="Nagwek5"/>
    <w:rsid w:val="00F62BD7"/>
    <w:rPr>
      <w:rFonts w:ascii="Times New Roman" w:eastAsia="Times New Roman" w:hAnsi="Times New Roman"/>
      <w:sz w:val="26"/>
    </w:rPr>
  </w:style>
  <w:style w:type="character" w:customStyle="1" w:styleId="Nagwek6Znak">
    <w:name w:val="Nagłówek 6 Znak"/>
    <w:basedOn w:val="Domylnaczcionkaakapitu"/>
    <w:link w:val="Nagwek6"/>
    <w:rsid w:val="00F62BD7"/>
    <w:rPr>
      <w:rFonts w:ascii="Times New Roman" w:eastAsia="Times New Roman" w:hAnsi="Times New Roman"/>
      <w:sz w:val="26"/>
    </w:rPr>
  </w:style>
  <w:style w:type="character" w:customStyle="1" w:styleId="Nagwek7Znak">
    <w:name w:val="Nagłówek 7 Znak"/>
    <w:basedOn w:val="Domylnaczcionkaakapitu"/>
    <w:link w:val="Nagwek7"/>
    <w:rsid w:val="00F62BD7"/>
    <w:rPr>
      <w:rFonts w:ascii="Times New Roman" w:eastAsia="Times New Roman" w:hAnsi="Times New Roman"/>
      <w:b/>
      <w:sz w:val="28"/>
    </w:rPr>
  </w:style>
  <w:style w:type="character" w:customStyle="1" w:styleId="Nagwek8Znak">
    <w:name w:val="Nagłówek 8 Znak"/>
    <w:basedOn w:val="Domylnaczcionkaakapitu"/>
    <w:link w:val="Nagwek8"/>
    <w:rsid w:val="00F62BD7"/>
    <w:rPr>
      <w:rFonts w:ascii="Times New Roman" w:eastAsia="Times New Roman" w:hAnsi="Times New Roman"/>
      <w:b/>
      <w:sz w:val="24"/>
    </w:rPr>
  </w:style>
  <w:style w:type="character" w:customStyle="1" w:styleId="Nagwek9Znak">
    <w:name w:val="Nagłówek 9 Znak"/>
    <w:basedOn w:val="Domylnaczcionkaakapitu"/>
    <w:link w:val="Nagwek9"/>
    <w:rsid w:val="00F62BD7"/>
    <w:rPr>
      <w:rFonts w:ascii="Times New Roman" w:eastAsia="Times New Roman" w:hAnsi="Times New Roman"/>
      <w:sz w:val="28"/>
    </w:rPr>
  </w:style>
  <w:style w:type="numbering" w:customStyle="1" w:styleId="Bezlisty1">
    <w:name w:val="Bez listy1"/>
    <w:next w:val="Bezlisty"/>
    <w:semiHidden/>
    <w:unhideWhenUsed/>
    <w:rsid w:val="00F62BD7"/>
  </w:style>
  <w:style w:type="paragraph" w:styleId="Tekstpodstawowy">
    <w:name w:val="Body Text"/>
    <w:basedOn w:val="Normalny"/>
    <w:link w:val="TekstpodstawowyZnak"/>
    <w:rsid w:val="00F62BD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2BD7"/>
    <w:rPr>
      <w:rFonts w:ascii="Times New Roman" w:eastAsia="Times New Roman" w:hAnsi="Times New Roman"/>
      <w:sz w:val="24"/>
    </w:rPr>
  </w:style>
  <w:style w:type="paragraph" w:styleId="Tytu">
    <w:name w:val="Title"/>
    <w:basedOn w:val="Normalny"/>
    <w:link w:val="TytuZnak"/>
    <w:qFormat/>
    <w:rsid w:val="00F62BD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62BD7"/>
    <w:rPr>
      <w:rFonts w:ascii="Times New Roman" w:eastAsia="Times New Roman" w:hAnsi="Times New Roman"/>
      <w:b/>
      <w:sz w:val="28"/>
    </w:rPr>
  </w:style>
  <w:style w:type="character" w:styleId="Numerstrony">
    <w:name w:val="page number"/>
    <w:basedOn w:val="Domylnaczcionkaakapitu"/>
    <w:rsid w:val="00F62BD7"/>
  </w:style>
  <w:style w:type="paragraph" w:styleId="Tekstpodstawowy2">
    <w:name w:val="Body Text 2"/>
    <w:basedOn w:val="Normalny"/>
    <w:link w:val="Tekstpodstawowy2Znak"/>
    <w:rsid w:val="00F62BD7"/>
    <w:pPr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2BD7"/>
    <w:rPr>
      <w:rFonts w:ascii="Times New Roman" w:eastAsia="Times New Roman" w:hAnsi="Times New Roman"/>
      <w:sz w:val="26"/>
    </w:rPr>
  </w:style>
  <w:style w:type="paragraph" w:styleId="Tekstpodstawowywcity">
    <w:name w:val="Body Text Indent"/>
    <w:basedOn w:val="Normalny"/>
    <w:link w:val="TekstpodstawowywcityZnak"/>
    <w:rsid w:val="00F62BD7"/>
    <w:pPr>
      <w:spacing w:after="0" w:line="240" w:lineRule="auto"/>
      <w:ind w:left="36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2BD7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rsid w:val="00F62BD7"/>
    <w:pPr>
      <w:spacing w:after="0" w:line="240" w:lineRule="auto"/>
      <w:ind w:firstLine="709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62BD7"/>
    <w:rPr>
      <w:rFonts w:ascii="Times New Roman" w:eastAsia="Times New Roman" w:hAnsi="Times New Roman"/>
      <w:sz w:val="26"/>
    </w:rPr>
  </w:style>
  <w:style w:type="character" w:styleId="UyteHipercze">
    <w:name w:val="FollowedHyperlink"/>
    <w:rsid w:val="00F62BD7"/>
    <w:rPr>
      <w:color w:val="800080"/>
      <w:u w:val="single"/>
    </w:rPr>
  </w:style>
  <w:style w:type="character" w:styleId="Pogrubienie">
    <w:name w:val="Strong"/>
    <w:qFormat/>
    <w:rsid w:val="00F62BD7"/>
    <w:rPr>
      <w:b/>
      <w:bCs/>
    </w:rPr>
  </w:style>
  <w:style w:type="paragraph" w:styleId="Tekstpodstawowy3">
    <w:name w:val="Body Text 3"/>
    <w:basedOn w:val="Normalny"/>
    <w:link w:val="Tekstpodstawowy3Znak"/>
    <w:rsid w:val="00F62BD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62BD7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rsid w:val="00F62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62BD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2BD7"/>
    <w:rPr>
      <w:rFonts w:ascii="Times New Roman" w:eastAsia="Times New Roman" w:hAnsi="Times New Roman"/>
    </w:rPr>
  </w:style>
  <w:style w:type="paragraph" w:styleId="Akapitzlist">
    <w:name w:val="List Paragraph"/>
    <w:aliases w:val="CW_Lista,L1,Numerowanie,Akapit z listą5,normalny tekst,T_SZ_List Paragraph,Akapit z listą BS,Tytuł_procedury,Kolorowa lista — akcent 11"/>
    <w:basedOn w:val="Normalny"/>
    <w:link w:val="AkapitzlistZnak"/>
    <w:uiPriority w:val="34"/>
    <w:qFormat/>
    <w:rsid w:val="00F62BD7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F62BD7"/>
    <w:pPr>
      <w:spacing w:after="0" w:line="260" w:lineRule="exact"/>
      <w:ind w:left="720"/>
      <w:contextualSpacing/>
    </w:pPr>
    <w:rPr>
      <w:rFonts w:ascii="Tahoma" w:eastAsia="Times New Roman" w:hAnsi="Tahoma"/>
      <w:color w:val="1E1E1E"/>
      <w:spacing w:val="4"/>
      <w:sz w:val="18"/>
    </w:rPr>
  </w:style>
  <w:style w:type="character" w:customStyle="1" w:styleId="AkapitzlistZnak">
    <w:name w:val="Akapit z listą Znak"/>
    <w:aliases w:val="CW_Lista Znak,L1 Znak,Numerowanie Znak,Akapit z listą5 Znak,normalny tekst Znak,T_SZ_List Paragraph Znak,Akapit z listą BS Znak,Tytuł_procedury Znak,Kolorowa lista — akcent 11 Znak"/>
    <w:link w:val="Akapitzlist"/>
    <w:uiPriority w:val="34"/>
    <w:qFormat/>
    <w:locked/>
    <w:rsid w:val="00F62BD7"/>
    <w:rPr>
      <w:rFonts w:ascii="Times New Roman" w:eastAsia="Times New Roman" w:hAnsi="Times New Roman"/>
    </w:rPr>
  </w:style>
  <w:style w:type="paragraph" w:customStyle="1" w:styleId="Default">
    <w:name w:val="Default"/>
    <w:rsid w:val="00F62BD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62BD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62B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62BD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2BD7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i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62BD7"/>
    <w:pPr>
      <w:keepNext/>
      <w:spacing w:after="0" w:line="360" w:lineRule="auto"/>
      <w:outlineLvl w:val="4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2BD7"/>
    <w:pPr>
      <w:keepNext/>
      <w:spacing w:after="0" w:line="360" w:lineRule="auto"/>
      <w:ind w:left="5103"/>
      <w:outlineLvl w:val="5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62BD7"/>
    <w:pPr>
      <w:keepNext/>
      <w:spacing w:after="0" w:line="240" w:lineRule="auto"/>
      <w:outlineLvl w:val="6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62BD7"/>
    <w:pPr>
      <w:keepNext/>
      <w:spacing w:after="0" w:line="240" w:lineRule="auto"/>
      <w:jc w:val="both"/>
      <w:outlineLvl w:val="7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62BD7"/>
    <w:pPr>
      <w:keepNext/>
      <w:spacing w:after="0" w:line="240" w:lineRule="auto"/>
      <w:ind w:left="60"/>
      <w:jc w:val="both"/>
      <w:outlineLvl w:val="8"/>
    </w:pPr>
    <w:rPr>
      <w:rFonts w:ascii="Times New Roman" w:eastAsia="Times New Roman" w:hAnsi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rsid w:val="00F62BD7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F62BD7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rsid w:val="00F62BD7"/>
    <w:rPr>
      <w:rFonts w:ascii="Times New Roman" w:eastAsia="Times New Roman" w:hAnsi="Times New Roman"/>
      <w:b/>
      <w:bCs/>
      <w:sz w:val="26"/>
    </w:rPr>
  </w:style>
  <w:style w:type="character" w:customStyle="1" w:styleId="Nagwek4Znak">
    <w:name w:val="Nagłówek 4 Znak"/>
    <w:basedOn w:val="Domylnaczcionkaakapitu"/>
    <w:link w:val="Nagwek4"/>
    <w:rsid w:val="00F62BD7"/>
    <w:rPr>
      <w:rFonts w:ascii="Times New Roman" w:eastAsia="Times New Roman" w:hAnsi="Times New Roman"/>
      <w:b/>
      <w:i/>
    </w:rPr>
  </w:style>
  <w:style w:type="character" w:customStyle="1" w:styleId="Nagwek5Znak">
    <w:name w:val="Nagłówek 5 Znak"/>
    <w:basedOn w:val="Domylnaczcionkaakapitu"/>
    <w:link w:val="Nagwek5"/>
    <w:rsid w:val="00F62BD7"/>
    <w:rPr>
      <w:rFonts w:ascii="Times New Roman" w:eastAsia="Times New Roman" w:hAnsi="Times New Roman"/>
      <w:sz w:val="26"/>
    </w:rPr>
  </w:style>
  <w:style w:type="character" w:customStyle="1" w:styleId="Nagwek6Znak">
    <w:name w:val="Nagłówek 6 Znak"/>
    <w:basedOn w:val="Domylnaczcionkaakapitu"/>
    <w:link w:val="Nagwek6"/>
    <w:rsid w:val="00F62BD7"/>
    <w:rPr>
      <w:rFonts w:ascii="Times New Roman" w:eastAsia="Times New Roman" w:hAnsi="Times New Roman"/>
      <w:sz w:val="26"/>
    </w:rPr>
  </w:style>
  <w:style w:type="character" w:customStyle="1" w:styleId="Nagwek7Znak">
    <w:name w:val="Nagłówek 7 Znak"/>
    <w:basedOn w:val="Domylnaczcionkaakapitu"/>
    <w:link w:val="Nagwek7"/>
    <w:rsid w:val="00F62BD7"/>
    <w:rPr>
      <w:rFonts w:ascii="Times New Roman" w:eastAsia="Times New Roman" w:hAnsi="Times New Roman"/>
      <w:b/>
      <w:sz w:val="28"/>
    </w:rPr>
  </w:style>
  <w:style w:type="character" w:customStyle="1" w:styleId="Nagwek8Znak">
    <w:name w:val="Nagłówek 8 Znak"/>
    <w:basedOn w:val="Domylnaczcionkaakapitu"/>
    <w:link w:val="Nagwek8"/>
    <w:rsid w:val="00F62BD7"/>
    <w:rPr>
      <w:rFonts w:ascii="Times New Roman" w:eastAsia="Times New Roman" w:hAnsi="Times New Roman"/>
      <w:b/>
      <w:sz w:val="24"/>
    </w:rPr>
  </w:style>
  <w:style w:type="character" w:customStyle="1" w:styleId="Nagwek9Znak">
    <w:name w:val="Nagłówek 9 Znak"/>
    <w:basedOn w:val="Domylnaczcionkaakapitu"/>
    <w:link w:val="Nagwek9"/>
    <w:rsid w:val="00F62BD7"/>
    <w:rPr>
      <w:rFonts w:ascii="Times New Roman" w:eastAsia="Times New Roman" w:hAnsi="Times New Roman"/>
      <w:sz w:val="28"/>
    </w:rPr>
  </w:style>
  <w:style w:type="numbering" w:customStyle="1" w:styleId="Bezlisty1">
    <w:name w:val="Bez listy1"/>
    <w:next w:val="Bezlisty"/>
    <w:semiHidden/>
    <w:unhideWhenUsed/>
    <w:rsid w:val="00F62BD7"/>
  </w:style>
  <w:style w:type="paragraph" w:styleId="Tekstpodstawowy">
    <w:name w:val="Body Text"/>
    <w:basedOn w:val="Normalny"/>
    <w:link w:val="TekstpodstawowyZnak"/>
    <w:rsid w:val="00F62BD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62BD7"/>
    <w:rPr>
      <w:rFonts w:ascii="Times New Roman" w:eastAsia="Times New Roman" w:hAnsi="Times New Roman"/>
      <w:sz w:val="24"/>
    </w:rPr>
  </w:style>
  <w:style w:type="paragraph" w:styleId="Tytu">
    <w:name w:val="Title"/>
    <w:basedOn w:val="Normalny"/>
    <w:link w:val="TytuZnak"/>
    <w:qFormat/>
    <w:rsid w:val="00F62BD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62BD7"/>
    <w:rPr>
      <w:rFonts w:ascii="Times New Roman" w:eastAsia="Times New Roman" w:hAnsi="Times New Roman"/>
      <w:b/>
      <w:sz w:val="28"/>
    </w:rPr>
  </w:style>
  <w:style w:type="character" w:styleId="Numerstrony">
    <w:name w:val="page number"/>
    <w:basedOn w:val="Domylnaczcionkaakapitu"/>
    <w:rsid w:val="00F62BD7"/>
  </w:style>
  <w:style w:type="paragraph" w:styleId="Tekstpodstawowy2">
    <w:name w:val="Body Text 2"/>
    <w:basedOn w:val="Normalny"/>
    <w:link w:val="Tekstpodstawowy2Znak"/>
    <w:rsid w:val="00F62BD7"/>
    <w:pPr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2BD7"/>
    <w:rPr>
      <w:rFonts w:ascii="Times New Roman" w:eastAsia="Times New Roman" w:hAnsi="Times New Roman"/>
      <w:sz w:val="26"/>
    </w:rPr>
  </w:style>
  <w:style w:type="paragraph" w:styleId="Tekstpodstawowywcity">
    <w:name w:val="Body Text Indent"/>
    <w:basedOn w:val="Normalny"/>
    <w:link w:val="TekstpodstawowywcityZnak"/>
    <w:rsid w:val="00F62BD7"/>
    <w:pPr>
      <w:spacing w:after="0" w:line="240" w:lineRule="auto"/>
      <w:ind w:left="36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2BD7"/>
    <w:rPr>
      <w:rFonts w:ascii="Times New Roman" w:eastAsia="Times New Roman" w:hAnsi="Times New Roman"/>
    </w:rPr>
  </w:style>
  <w:style w:type="paragraph" w:styleId="Tekstpodstawowywcity2">
    <w:name w:val="Body Text Indent 2"/>
    <w:basedOn w:val="Normalny"/>
    <w:link w:val="Tekstpodstawowywcity2Znak"/>
    <w:rsid w:val="00F62BD7"/>
    <w:pPr>
      <w:spacing w:after="0" w:line="240" w:lineRule="auto"/>
      <w:ind w:firstLine="709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62BD7"/>
    <w:rPr>
      <w:rFonts w:ascii="Times New Roman" w:eastAsia="Times New Roman" w:hAnsi="Times New Roman"/>
      <w:sz w:val="26"/>
    </w:rPr>
  </w:style>
  <w:style w:type="character" w:styleId="UyteHipercze">
    <w:name w:val="FollowedHyperlink"/>
    <w:rsid w:val="00F62BD7"/>
    <w:rPr>
      <w:color w:val="800080"/>
      <w:u w:val="single"/>
    </w:rPr>
  </w:style>
  <w:style w:type="character" w:styleId="Pogrubienie">
    <w:name w:val="Strong"/>
    <w:qFormat/>
    <w:rsid w:val="00F62BD7"/>
    <w:rPr>
      <w:b/>
      <w:bCs/>
    </w:rPr>
  </w:style>
  <w:style w:type="paragraph" w:styleId="Tekstpodstawowy3">
    <w:name w:val="Body Text 3"/>
    <w:basedOn w:val="Normalny"/>
    <w:link w:val="Tekstpodstawowy3Znak"/>
    <w:rsid w:val="00F62BD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62BD7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rsid w:val="00F62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F62BD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2BD7"/>
    <w:rPr>
      <w:rFonts w:ascii="Times New Roman" w:eastAsia="Times New Roman" w:hAnsi="Times New Roman"/>
    </w:rPr>
  </w:style>
  <w:style w:type="paragraph" w:styleId="Akapitzlist">
    <w:name w:val="List Paragraph"/>
    <w:aliases w:val="CW_Lista,L1,Numerowanie,Akapit z listą5,normalny tekst,T_SZ_List Paragraph,Akapit z listą BS,Tytuł_procedury,Kolorowa lista — akcent 11"/>
    <w:basedOn w:val="Normalny"/>
    <w:link w:val="AkapitzlistZnak"/>
    <w:uiPriority w:val="34"/>
    <w:qFormat/>
    <w:rsid w:val="00F62BD7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F62BD7"/>
    <w:pPr>
      <w:spacing w:after="0" w:line="260" w:lineRule="exact"/>
      <w:ind w:left="720"/>
      <w:contextualSpacing/>
    </w:pPr>
    <w:rPr>
      <w:rFonts w:ascii="Tahoma" w:eastAsia="Times New Roman" w:hAnsi="Tahoma"/>
      <w:color w:val="1E1E1E"/>
      <w:spacing w:val="4"/>
      <w:sz w:val="18"/>
    </w:rPr>
  </w:style>
  <w:style w:type="character" w:customStyle="1" w:styleId="AkapitzlistZnak">
    <w:name w:val="Akapit z listą Znak"/>
    <w:aliases w:val="CW_Lista Znak,L1 Znak,Numerowanie Znak,Akapit z listą5 Znak,normalny tekst Znak,T_SZ_List Paragraph Znak,Akapit z listą BS Znak,Tytuł_procedury Znak,Kolorowa lista — akcent 11 Znak"/>
    <w:link w:val="Akapitzlist"/>
    <w:uiPriority w:val="34"/>
    <w:qFormat/>
    <w:locked/>
    <w:rsid w:val="00F62BD7"/>
    <w:rPr>
      <w:rFonts w:ascii="Times New Roman" w:eastAsia="Times New Roman" w:hAnsi="Times New Roman"/>
    </w:rPr>
  </w:style>
  <w:style w:type="paragraph" w:customStyle="1" w:styleId="Default">
    <w:name w:val="Default"/>
    <w:rsid w:val="00F62BD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BADD-B432-4A3E-A306-907D4EEE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</cp:revision>
  <cp:lastPrinted>2022-10-13T09:30:00Z</cp:lastPrinted>
  <dcterms:created xsi:type="dcterms:W3CDTF">2022-10-13T09:33:00Z</dcterms:created>
  <dcterms:modified xsi:type="dcterms:W3CDTF">2022-10-19T08:22:00Z</dcterms:modified>
</cp:coreProperties>
</file>