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265EA" w:rsidRPr="006149C0" w:rsidRDefault="00194AB8" w:rsidP="00C265EA">
      <w:pPr>
        <w:pStyle w:val="tekstwstpny"/>
        <w:spacing w:before="0" w:after="0"/>
        <w:jc w:val="center"/>
        <w:rPr>
          <w:b/>
          <w:smallCaps/>
        </w:rPr>
      </w:pPr>
      <w:r>
        <w:rPr>
          <w:b/>
          <w:smallCaps/>
        </w:rPr>
        <w:t>Umowa</w:t>
      </w:r>
      <w:r w:rsidR="00C265EA" w:rsidRPr="006149C0">
        <w:rPr>
          <w:b/>
          <w:smallCaps/>
        </w:rPr>
        <w:t xml:space="preserve"> powierzenia przetwarzania danych osobowych </w:t>
      </w:r>
    </w:p>
    <w:p w:rsidR="00C265EA" w:rsidRPr="00B96810" w:rsidRDefault="00C265EA" w:rsidP="00C265EA">
      <w:pPr>
        <w:pStyle w:val="tekstwstpny"/>
        <w:spacing w:before="0" w:after="0"/>
        <w:jc w:val="center"/>
        <w:rPr>
          <w:smallCaps/>
        </w:rPr>
      </w:pPr>
    </w:p>
    <w:p w:rsidR="00AC3A5E" w:rsidRPr="00B96810" w:rsidRDefault="00AC3A5E" w:rsidP="00AC3A5E">
      <w:pPr>
        <w:pStyle w:val="tekstwstpny"/>
        <w:spacing w:before="0" w:after="0"/>
        <w:jc w:val="center"/>
        <w:rPr>
          <w:smallCaps/>
        </w:rPr>
      </w:pPr>
      <w:bookmarkStart w:id="0" w:name="_Toc510078001"/>
    </w:p>
    <w:p w:rsidR="00A451A2" w:rsidRPr="00B96810" w:rsidRDefault="00A451A2" w:rsidP="00A451A2">
      <w:pPr>
        <w:tabs>
          <w:tab w:val="left" w:leader="dot" w:pos="3686"/>
        </w:tabs>
        <w:jc w:val="both"/>
        <w:rPr>
          <w:rFonts w:ascii="Arial" w:hAnsi="Arial" w:cs="Arial"/>
          <w:sz w:val="22"/>
          <w:szCs w:val="22"/>
        </w:rPr>
      </w:pPr>
      <w:r w:rsidRPr="00B96810">
        <w:rPr>
          <w:rFonts w:ascii="Arial" w:hAnsi="Arial" w:cs="Arial"/>
          <w:sz w:val="22"/>
          <w:szCs w:val="22"/>
        </w:rPr>
        <w:t xml:space="preserve">zawarta dnia </w:t>
      </w:r>
      <w:r w:rsidRPr="00B96810">
        <w:rPr>
          <w:rFonts w:ascii="Arial" w:hAnsi="Arial" w:cs="Arial"/>
          <w:sz w:val="22"/>
          <w:szCs w:val="22"/>
        </w:rPr>
        <w:tab/>
        <w:t xml:space="preserve"> (zwana dalej Umową) pomiędzy</w:t>
      </w:r>
    </w:p>
    <w:p w:rsidR="00A451A2" w:rsidRPr="00B96810" w:rsidRDefault="00A451A2" w:rsidP="00A451A2">
      <w:pPr>
        <w:tabs>
          <w:tab w:val="left" w:leader="dot" w:pos="3686"/>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left" w:leader="dot" w:pos="9070"/>
        </w:tabs>
        <w:jc w:val="both"/>
        <w:rPr>
          <w:rFonts w:ascii="Arial" w:hAnsi="Arial" w:cs="Arial"/>
          <w:sz w:val="22"/>
          <w:szCs w:val="22"/>
        </w:rPr>
      </w:pPr>
      <w:r w:rsidRPr="00B96810">
        <w:rPr>
          <w:rFonts w:ascii="Arial" w:hAnsi="Arial" w:cs="Arial"/>
          <w:sz w:val="22"/>
          <w:szCs w:val="22"/>
        </w:rPr>
        <w:t>(dane podmiotu, który mowę zawiera)</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zwany w dalszej części Umowy Podmiotem przetwarzającym, reprezentowana przez</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a</w:t>
      </w:r>
    </w:p>
    <w:p w:rsidR="00A451A2" w:rsidRPr="00B96810" w:rsidRDefault="00A451A2" w:rsidP="00A451A2">
      <w:pPr>
        <w:tabs>
          <w:tab w:val="left" w:leader="dot" w:pos="8505"/>
        </w:tabs>
        <w:jc w:val="both"/>
        <w:rPr>
          <w:rFonts w:ascii="Arial" w:hAnsi="Arial" w:cs="Arial"/>
          <w:sz w:val="22"/>
          <w:szCs w:val="22"/>
        </w:rPr>
      </w:pPr>
    </w:p>
    <w:p w:rsidR="00A451A2" w:rsidRPr="009F2C6A" w:rsidRDefault="00A451A2" w:rsidP="00A451A2">
      <w:pPr>
        <w:tabs>
          <w:tab w:val="left" w:leader="dot" w:pos="9638"/>
        </w:tabs>
        <w:jc w:val="both"/>
        <w:rPr>
          <w:rFonts w:ascii="Arial" w:hAnsi="Arial" w:cs="Arial"/>
          <w:b/>
          <w:sz w:val="22"/>
          <w:szCs w:val="22"/>
        </w:rPr>
      </w:pPr>
      <w:r w:rsidRPr="009F2C6A">
        <w:rPr>
          <w:rFonts w:ascii="Arial" w:hAnsi="Arial" w:cs="Arial"/>
          <w:b/>
          <w:sz w:val="22"/>
          <w:szCs w:val="22"/>
        </w:rPr>
        <w:t>WCPIT</w:t>
      </w:r>
      <w:r w:rsidRPr="009F2C6A">
        <w:rPr>
          <w:rFonts w:ascii="Arial" w:hAnsi="Arial" w:cs="Arial"/>
          <w:sz w:val="22"/>
          <w:szCs w:val="22"/>
        </w:rPr>
        <w:tab/>
      </w:r>
    </w:p>
    <w:p w:rsidR="00A451A2" w:rsidRPr="00B96810" w:rsidRDefault="00A451A2" w:rsidP="00A451A2">
      <w:pPr>
        <w:tabs>
          <w:tab w:val="left" w:leader="dot" w:pos="8505"/>
        </w:tabs>
        <w:jc w:val="both"/>
        <w:rPr>
          <w:rFonts w:ascii="Arial" w:hAnsi="Arial" w:cs="Arial"/>
          <w:sz w:val="22"/>
          <w:szCs w:val="22"/>
        </w:rPr>
      </w:pPr>
      <w:r w:rsidRPr="00B96810">
        <w:rPr>
          <w:rFonts w:ascii="Arial" w:hAnsi="Arial" w:cs="Arial"/>
          <w:sz w:val="22"/>
          <w:szCs w:val="22"/>
        </w:rPr>
        <w:t>(dane podmiotu, który mowę zawiera)</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right" w:leader="dot" w:pos="6237"/>
        </w:tabs>
        <w:jc w:val="both"/>
        <w:rPr>
          <w:rFonts w:ascii="Arial" w:hAnsi="Arial" w:cs="Arial"/>
          <w:sz w:val="22"/>
          <w:szCs w:val="22"/>
        </w:rPr>
      </w:pPr>
      <w:r w:rsidRPr="00B96810">
        <w:rPr>
          <w:rFonts w:ascii="Arial" w:hAnsi="Arial" w:cs="Arial"/>
          <w:sz w:val="22"/>
          <w:szCs w:val="22"/>
        </w:rPr>
        <w:t>zwany w dalszej części Umowy Administratorem, reprezentowana przez</w:t>
      </w:r>
    </w:p>
    <w:p w:rsidR="00A451A2" w:rsidRPr="00B96810" w:rsidRDefault="00A451A2" w:rsidP="00A451A2">
      <w:pPr>
        <w:tabs>
          <w:tab w:val="left" w:leader="dot" w:pos="8505"/>
        </w:tabs>
        <w:jc w:val="both"/>
        <w:rPr>
          <w:rFonts w:ascii="Arial" w:hAnsi="Arial" w:cs="Arial"/>
          <w:sz w:val="22"/>
          <w:szCs w:val="22"/>
        </w:rPr>
      </w:pPr>
    </w:p>
    <w:p w:rsidR="00A451A2" w:rsidRPr="00B96810" w:rsidRDefault="00A451A2" w:rsidP="00A451A2">
      <w:pPr>
        <w:tabs>
          <w:tab w:val="left" w:leader="dot" w:pos="9638"/>
        </w:tabs>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right" w:leader="dot" w:pos="6237"/>
        </w:tabs>
        <w:jc w:val="both"/>
        <w:rPr>
          <w:rFonts w:ascii="Arial" w:hAnsi="Arial" w:cs="Arial"/>
          <w:sz w:val="22"/>
          <w:szCs w:val="22"/>
        </w:rPr>
      </w:pPr>
    </w:p>
    <w:p w:rsidR="00A451A2" w:rsidRPr="00B96810" w:rsidRDefault="00A451A2" w:rsidP="00A451A2">
      <w:pPr>
        <w:pStyle w:val="tekstwstpny"/>
        <w:spacing w:before="0" w:after="0"/>
        <w:jc w:val="center"/>
        <w:rPr>
          <w:b/>
          <w:smallCaps/>
        </w:rPr>
      </w:pPr>
      <w:r w:rsidRPr="00B96810">
        <w:rPr>
          <w:b/>
        </w:rPr>
        <w:t xml:space="preserve">§ 1 </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Powierzenie przetwarzania danych osobowych</w:t>
      </w:r>
    </w:p>
    <w:p w:rsidR="00A451A2" w:rsidRPr="00B96810" w:rsidRDefault="00A451A2" w:rsidP="00FB7BF1">
      <w:pPr>
        <w:numPr>
          <w:ilvl w:val="0"/>
          <w:numId w:val="4"/>
        </w:numPr>
        <w:tabs>
          <w:tab w:val="right" w:leader="dot" w:pos="9638"/>
        </w:tabs>
        <w:suppressAutoHyphens w:val="0"/>
        <w:jc w:val="both"/>
        <w:rPr>
          <w:rFonts w:ascii="Arial" w:hAnsi="Arial" w:cs="Arial"/>
          <w:sz w:val="22"/>
          <w:szCs w:val="22"/>
        </w:rPr>
      </w:pPr>
      <w:r w:rsidRPr="00B96810">
        <w:rPr>
          <w:rFonts w:ascii="Arial" w:hAnsi="Arial" w:cs="Arial"/>
          <w:sz w:val="22"/>
          <w:szCs w:val="22"/>
        </w:rPr>
        <w:t xml:space="preserve">W związku z zawarciem i realizacją Umowy nr ……………… z dnia ………………. dotyczącej </w:t>
      </w:r>
      <w:r w:rsidRPr="00B96810">
        <w:rPr>
          <w:rFonts w:ascii="Arial" w:hAnsi="Arial" w:cs="Arial"/>
          <w:sz w:val="22"/>
          <w:szCs w:val="22"/>
        </w:rPr>
        <w:tab/>
      </w:r>
    </w:p>
    <w:p w:rsidR="00A451A2" w:rsidRPr="00B96810" w:rsidRDefault="00A451A2" w:rsidP="00A451A2">
      <w:pPr>
        <w:tabs>
          <w:tab w:val="right" w:leader="dot" w:pos="9638"/>
        </w:tabs>
        <w:suppressAutoHyphens w:val="0"/>
        <w:ind w:left="360"/>
        <w:jc w:val="both"/>
        <w:rPr>
          <w:rFonts w:ascii="Arial" w:hAnsi="Arial" w:cs="Arial"/>
          <w:sz w:val="22"/>
          <w:szCs w:val="22"/>
        </w:rPr>
      </w:pPr>
      <w:r w:rsidRPr="00B96810">
        <w:rPr>
          <w:rFonts w:ascii="Arial" w:hAnsi="Arial" w:cs="Arial"/>
          <w:sz w:val="22"/>
          <w:szCs w:val="22"/>
        </w:rPr>
        <w:tab/>
      </w:r>
    </w:p>
    <w:p w:rsidR="00A451A2" w:rsidRPr="00B96810" w:rsidRDefault="00A451A2" w:rsidP="00A451A2">
      <w:pPr>
        <w:tabs>
          <w:tab w:val="right" w:leader="dot" w:pos="9638"/>
        </w:tabs>
        <w:suppressAutoHyphens w:val="0"/>
        <w:ind w:left="360"/>
        <w:jc w:val="both"/>
        <w:rPr>
          <w:rFonts w:ascii="Arial" w:hAnsi="Arial" w:cs="Arial"/>
          <w:sz w:val="22"/>
          <w:szCs w:val="22"/>
        </w:rPr>
      </w:pPr>
      <w:r w:rsidRPr="00B96810">
        <w:rPr>
          <w:rFonts w:ascii="Arial" w:hAnsi="Arial" w:cs="Arial"/>
          <w:i/>
          <w:iCs/>
          <w:sz w:val="22"/>
          <w:szCs w:val="22"/>
        </w:rPr>
        <w:t>&lt;należy podać nr, datę, przedmiot umowy głównej &gt;</w:t>
      </w:r>
      <w:r w:rsidRPr="00B96810">
        <w:rPr>
          <w:rFonts w:ascii="Arial" w:hAnsi="Arial" w:cs="Arial"/>
          <w:sz w:val="22"/>
          <w:szCs w:val="22"/>
        </w:rPr>
        <w:t xml:space="preserve">zawartej przez Strony, </w:t>
      </w:r>
      <w:r w:rsidRPr="009F2C6A">
        <w:rPr>
          <w:rFonts w:ascii="Arial" w:hAnsi="Arial" w:cs="Arial"/>
          <w:b/>
          <w:sz w:val="22"/>
          <w:szCs w:val="22"/>
        </w:rPr>
        <w:t>WCPIT</w:t>
      </w:r>
      <w:r w:rsidRPr="00B96810">
        <w:rPr>
          <w:rFonts w:ascii="Arial" w:hAnsi="Arial" w:cs="Arial"/>
          <w:sz w:val="22"/>
          <w:szCs w:val="22"/>
        </w:rPr>
        <w:t xml:space="preserve"> jako Administrator w rozumieniu art. 4 pkt 7)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B96810">
        <w:rPr>
          <w:rFonts w:ascii="Arial" w:hAnsi="Arial" w:cs="Arial"/>
          <w:sz w:val="22"/>
          <w:szCs w:val="22"/>
        </w:rPr>
        <w:t>Dz.Urz.UE</w:t>
      </w:r>
      <w:proofErr w:type="spellEnd"/>
      <w:r w:rsidRPr="00B96810">
        <w:rPr>
          <w:rFonts w:ascii="Arial" w:hAnsi="Arial" w:cs="Arial"/>
          <w:sz w:val="22"/>
          <w:szCs w:val="22"/>
        </w:rPr>
        <w:t xml:space="preserve"> z 4 maja 2016 r. seria L 119) – zwanego dalej RODO przekazuje </w:t>
      </w:r>
      <w:r w:rsidRPr="009F2C6A">
        <w:rPr>
          <w:rFonts w:ascii="Arial" w:hAnsi="Arial" w:cs="Arial"/>
          <w:b/>
          <w:sz w:val="22"/>
          <w:szCs w:val="22"/>
        </w:rPr>
        <w:t>nazwa firmy</w:t>
      </w:r>
      <w:r w:rsidRPr="00B96810">
        <w:rPr>
          <w:rFonts w:ascii="Arial" w:hAnsi="Arial" w:cs="Arial"/>
          <w:sz w:val="22"/>
          <w:szCs w:val="22"/>
        </w:rPr>
        <w:t>jako Podmiotowi przetwarzającemu w trybie art. 28 RODO z uwzgl</w:t>
      </w:r>
      <w:r w:rsidR="00665B45">
        <w:rPr>
          <w:rFonts w:ascii="Arial" w:hAnsi="Arial" w:cs="Arial"/>
          <w:sz w:val="22"/>
          <w:szCs w:val="22"/>
        </w:rPr>
        <w:t>ędnieniem właściwych przepisów U</w:t>
      </w:r>
      <w:r w:rsidRPr="00B96810">
        <w:rPr>
          <w:rFonts w:ascii="Arial" w:hAnsi="Arial" w:cs="Arial"/>
          <w:sz w:val="22"/>
          <w:szCs w:val="22"/>
        </w:rPr>
        <w:t>stawy z dnia 6 listopada 2008 r. o prawach pacjenta i Rzeczniku Praw Pacjenta przetwarzanie w jego imieniu danych osobowych (zwane powierzeniem w dalszej części niniejszej Umowy) na zasadach i w celu określonym w niniejszej Umowie.</w:t>
      </w:r>
    </w:p>
    <w:p w:rsidR="00A451A2" w:rsidRPr="00B96810" w:rsidRDefault="00A451A2" w:rsidP="00FB7BF1">
      <w:pPr>
        <w:pStyle w:val="Akapitzlist"/>
        <w:numPr>
          <w:ilvl w:val="0"/>
          <w:numId w:val="4"/>
        </w:numPr>
        <w:suppressAutoHyphens w:val="0"/>
        <w:autoSpaceDE w:val="0"/>
        <w:autoSpaceDN w:val="0"/>
        <w:adjustRightInd w:val="0"/>
        <w:jc w:val="both"/>
        <w:rPr>
          <w:rFonts w:ascii="Arial" w:hAnsi="Arial" w:cs="Arial"/>
        </w:rPr>
      </w:pPr>
      <w:r w:rsidRPr="00B96810">
        <w:rPr>
          <w:rFonts w:ascii="Arial" w:hAnsi="Arial" w:cs="Arial"/>
        </w:rPr>
        <w:t>Podmiot przetwarzający zobowiązuje się do przetwarzania powierzonych danych osobowych zgodnie z niniejszą Umową, RODO oraz innym przepisami prawa powszechnie obowiązującego, które chronią prawa osób, których dane dotyczą.</w:t>
      </w:r>
    </w:p>
    <w:p w:rsidR="00A451A2" w:rsidRPr="00B96810" w:rsidRDefault="00A451A2" w:rsidP="00FB7BF1">
      <w:pPr>
        <w:pStyle w:val="Akapitzlist"/>
        <w:numPr>
          <w:ilvl w:val="0"/>
          <w:numId w:val="4"/>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 oświadcza, że stosuje środki bezpieczeństwa spełniające wymogi RODO.</w:t>
      </w:r>
    </w:p>
    <w:p w:rsidR="00A451A2" w:rsidRPr="00B96810" w:rsidRDefault="00A451A2" w:rsidP="00A451A2">
      <w:pPr>
        <w:pStyle w:val="Akapitzlist"/>
        <w:suppressAutoHyphens w:val="0"/>
        <w:autoSpaceDE w:val="0"/>
        <w:autoSpaceDN w:val="0"/>
        <w:adjustRightInd w:val="0"/>
        <w:spacing w:after="0" w:line="240" w:lineRule="auto"/>
        <w:ind w:left="360"/>
        <w:jc w:val="both"/>
        <w:rPr>
          <w:rFonts w:ascii="Arial" w:hAnsi="Arial" w:cs="Arial"/>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2</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Zakres i cel przetwarzania danych</w:t>
      </w:r>
    </w:p>
    <w:p w:rsidR="00A451A2" w:rsidRPr="00B96810" w:rsidRDefault="00A451A2" w:rsidP="00FB7BF1">
      <w:pPr>
        <w:numPr>
          <w:ilvl w:val="0"/>
          <w:numId w:val="8"/>
        </w:numPr>
        <w:suppressAutoHyphens w:val="0"/>
        <w:jc w:val="both"/>
        <w:rPr>
          <w:rFonts w:ascii="Arial" w:hAnsi="Arial" w:cs="Arial"/>
          <w:sz w:val="22"/>
          <w:szCs w:val="22"/>
        </w:rPr>
      </w:pPr>
      <w:r w:rsidRPr="00B96810">
        <w:rPr>
          <w:rFonts w:ascii="Arial" w:hAnsi="Arial" w:cs="Arial"/>
          <w:sz w:val="22"/>
          <w:szCs w:val="22"/>
        </w:rPr>
        <w:t>Podmiot przetwarzający będzie przetwarzał powierzone na podstawie niniejszej Umowy:</w:t>
      </w:r>
    </w:p>
    <w:p w:rsidR="00A451A2" w:rsidRPr="00B96810" w:rsidRDefault="00A451A2" w:rsidP="00A451A2">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pacjentów w zakresie takich danych jak:</w:t>
      </w:r>
    </w:p>
    <w:p w:rsidR="00A451A2" w:rsidRPr="00B96810" w:rsidRDefault="00A451A2" w:rsidP="00FB7BF1">
      <w:pPr>
        <w:numPr>
          <w:ilvl w:val="0"/>
          <w:numId w:val="6"/>
        </w:numPr>
        <w:suppressAutoHyphens w:val="0"/>
        <w:jc w:val="both"/>
        <w:rPr>
          <w:rFonts w:ascii="Arial" w:hAnsi="Arial" w:cs="Arial"/>
          <w:sz w:val="22"/>
          <w:szCs w:val="22"/>
        </w:rPr>
      </w:pPr>
      <w:r w:rsidRPr="00B96810">
        <w:rPr>
          <w:rFonts w:ascii="Arial" w:hAnsi="Arial" w:cs="Arial"/>
          <w:sz w:val="22"/>
          <w:szCs w:val="22"/>
        </w:rPr>
        <w:t>nazwisko i imię (imiona),</w:t>
      </w:r>
    </w:p>
    <w:p w:rsidR="00A451A2" w:rsidRPr="00B96810" w:rsidRDefault="00A451A2" w:rsidP="00FB7BF1">
      <w:pPr>
        <w:numPr>
          <w:ilvl w:val="0"/>
          <w:numId w:val="6"/>
        </w:numPr>
        <w:suppressAutoHyphens w:val="0"/>
        <w:jc w:val="both"/>
        <w:rPr>
          <w:rFonts w:ascii="Arial" w:hAnsi="Arial" w:cs="Arial"/>
          <w:sz w:val="22"/>
          <w:szCs w:val="22"/>
        </w:rPr>
      </w:pPr>
      <w:r w:rsidRPr="00B96810">
        <w:rPr>
          <w:rFonts w:ascii="Arial" w:hAnsi="Arial" w:cs="Arial"/>
          <w:sz w:val="22"/>
          <w:szCs w:val="22"/>
        </w:rPr>
        <w:t>imiona rodziców,</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data urodzenia,</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adres miejsca zamieszkania</w:t>
      </w:r>
      <w:r w:rsidR="00665B45">
        <w:rPr>
          <w:rFonts w:ascii="Arial" w:hAnsi="Arial" w:cs="Arial"/>
          <w:sz w:val="22"/>
          <w:szCs w:val="22"/>
        </w:rPr>
        <w:t xml:space="preserve"> (</w:t>
      </w:r>
      <w:r w:rsidRPr="000A4808">
        <w:rPr>
          <w:rFonts w:ascii="Arial" w:hAnsi="Arial" w:cs="Arial"/>
          <w:sz w:val="22"/>
          <w:szCs w:val="22"/>
        </w:rPr>
        <w:t>adres do korespondencji),</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numer telefonu,</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numer ewidencyjny PESEL,</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rodzaj i numer dokumentu potwierdzającego tożsamość,</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lastRenderedPageBreak/>
        <w:t>nazwisko i imię przedstawiciela ustawowego oraz adres jego zamieszkania</w:t>
      </w:r>
      <w:r w:rsidR="00665B45">
        <w:rPr>
          <w:rFonts w:ascii="Arial" w:hAnsi="Arial" w:cs="Arial"/>
          <w:sz w:val="22"/>
          <w:szCs w:val="22"/>
        </w:rPr>
        <w:t xml:space="preserve"> (</w:t>
      </w:r>
      <w:r w:rsidRPr="000A4808">
        <w:rPr>
          <w:rFonts w:ascii="Arial" w:hAnsi="Arial" w:cs="Arial"/>
          <w:sz w:val="22"/>
          <w:szCs w:val="22"/>
        </w:rPr>
        <w:t>dot. osób małoletnich, całkowicie ubezwłasnowolnionych lub niezdolnych do świadomego wyrażania zgody),</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opis stanu zdrowia i udzielonych mu świadczeń zdrowotnych w zakresie określonym przepisami prawa, w tym: Ustawy z dnia 6 listopada 2008 r. o prawach pacjenta i Rzeczniku Praw Pacjenta, Ustawy z dnia 27 sierpnia 2004 o świadczeniach opieki zdrowotnej finansowanych ze środków publicznych, Ustawy z dnia 15 kwietnia 2011 r. o działalności leczniczej,</w:t>
      </w:r>
    </w:p>
    <w:p w:rsidR="00A451A2" w:rsidRPr="00B96810" w:rsidRDefault="00A451A2" w:rsidP="00FB7BF1">
      <w:pPr>
        <w:numPr>
          <w:ilvl w:val="0"/>
          <w:numId w:val="6"/>
        </w:numPr>
        <w:suppressAutoHyphens w:val="0"/>
        <w:jc w:val="both"/>
        <w:rPr>
          <w:rFonts w:ascii="Arial" w:hAnsi="Arial" w:cs="Arial"/>
          <w:sz w:val="22"/>
          <w:szCs w:val="22"/>
        </w:rPr>
      </w:pPr>
      <w:r w:rsidRPr="00B96810">
        <w:rPr>
          <w:rFonts w:ascii="Arial" w:hAnsi="Arial" w:cs="Arial"/>
          <w:sz w:val="22"/>
          <w:szCs w:val="22"/>
        </w:rPr>
        <w:t xml:space="preserve">inne informacje lub dane pacjenta, w zakresie niezbędnym do </w:t>
      </w:r>
      <w:r w:rsidRPr="00B96810">
        <w:rPr>
          <w:rFonts w:ascii="Arial" w:hAnsi="Arial" w:cs="Arial"/>
          <w:iCs/>
          <w:sz w:val="22"/>
          <w:szCs w:val="22"/>
        </w:rPr>
        <w:t>należytego wykonania przedmiotu Umowy,</w:t>
      </w:r>
      <w:r w:rsidRPr="00B96810">
        <w:rPr>
          <w:rFonts w:ascii="Arial" w:hAnsi="Arial" w:cs="Arial"/>
          <w:sz w:val="22"/>
          <w:szCs w:val="22"/>
        </w:rPr>
        <w:t xml:space="preserve"> o którym mowa w pkt. 1 Umowy,</w:t>
      </w:r>
    </w:p>
    <w:p w:rsidR="00A451A2" w:rsidRDefault="00A451A2" w:rsidP="00A451A2">
      <w:pPr>
        <w:suppressAutoHyphens w:val="0"/>
        <w:ind w:left="360"/>
        <w:jc w:val="both"/>
        <w:rPr>
          <w:rFonts w:ascii="Arial" w:hAnsi="Arial" w:cs="Arial"/>
          <w:sz w:val="22"/>
          <w:szCs w:val="22"/>
        </w:rPr>
      </w:pPr>
      <w:r w:rsidRPr="00B96810">
        <w:rPr>
          <w:rFonts w:ascii="Arial" w:hAnsi="Arial" w:cs="Arial"/>
          <w:sz w:val="22"/>
          <w:szCs w:val="22"/>
        </w:rPr>
        <w:t>celem wykonania na danych operacji:</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r>
        <w:rPr>
          <w:rFonts w:ascii="Arial" w:hAnsi="Arial" w:cs="Arial"/>
          <w:sz w:val="22"/>
          <w:szCs w:val="22"/>
        </w:rPr>
        <w:t>.</w:t>
      </w:r>
    </w:p>
    <w:p w:rsidR="00A451A2" w:rsidRPr="00B96810" w:rsidRDefault="00A451A2" w:rsidP="00A451A2">
      <w:pPr>
        <w:suppressAutoHyphens w:val="0"/>
        <w:ind w:left="360"/>
        <w:jc w:val="both"/>
        <w:rPr>
          <w:rFonts w:ascii="Arial" w:hAnsi="Arial" w:cs="Arial"/>
          <w:sz w:val="22"/>
          <w:szCs w:val="22"/>
        </w:rPr>
      </w:pPr>
      <w:r w:rsidRPr="00B96810">
        <w:rPr>
          <w:rFonts w:ascii="Arial" w:hAnsi="Arial" w:cs="Arial"/>
          <w:sz w:val="22"/>
          <w:szCs w:val="22"/>
        </w:rPr>
        <w:sym w:font="Wingdings" w:char="F06F"/>
      </w:r>
      <w:r w:rsidRPr="00B96810">
        <w:rPr>
          <w:rFonts w:ascii="Arial" w:hAnsi="Arial" w:cs="Arial"/>
          <w:sz w:val="22"/>
          <w:szCs w:val="22"/>
        </w:rPr>
        <w:t xml:space="preserve"> dane osobowe pracowników/personelu w zakresie takich danych jak:</w:t>
      </w:r>
    </w:p>
    <w:p w:rsidR="00A451A2" w:rsidRPr="00B96810" w:rsidRDefault="00A451A2" w:rsidP="00FB7BF1">
      <w:pPr>
        <w:numPr>
          <w:ilvl w:val="0"/>
          <w:numId w:val="6"/>
        </w:numPr>
        <w:suppressAutoHyphens w:val="0"/>
        <w:jc w:val="both"/>
        <w:rPr>
          <w:rFonts w:ascii="Arial" w:hAnsi="Arial" w:cs="Arial"/>
          <w:sz w:val="22"/>
          <w:szCs w:val="22"/>
        </w:rPr>
      </w:pPr>
      <w:r w:rsidRPr="00B96810">
        <w:rPr>
          <w:rFonts w:ascii="Arial" w:hAnsi="Arial" w:cs="Arial"/>
          <w:sz w:val="22"/>
          <w:szCs w:val="22"/>
        </w:rPr>
        <w:t>nazwisko i imię (imiona),</w:t>
      </w:r>
    </w:p>
    <w:p w:rsidR="00A451A2" w:rsidRPr="00B96810" w:rsidRDefault="00A451A2" w:rsidP="00FB7BF1">
      <w:pPr>
        <w:numPr>
          <w:ilvl w:val="0"/>
          <w:numId w:val="6"/>
        </w:numPr>
        <w:suppressAutoHyphens w:val="0"/>
        <w:jc w:val="both"/>
        <w:rPr>
          <w:rFonts w:ascii="Arial" w:hAnsi="Arial" w:cs="Arial"/>
          <w:sz w:val="22"/>
          <w:szCs w:val="22"/>
        </w:rPr>
      </w:pPr>
      <w:r w:rsidRPr="00B96810">
        <w:rPr>
          <w:rFonts w:ascii="Arial" w:hAnsi="Arial" w:cs="Arial"/>
          <w:sz w:val="22"/>
          <w:szCs w:val="22"/>
        </w:rPr>
        <w:t>imiona rodziców,</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data urodzenia,</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adres miejsca zamieszkania</w:t>
      </w:r>
      <w:r w:rsidR="00665B45">
        <w:rPr>
          <w:rFonts w:ascii="Arial" w:hAnsi="Arial" w:cs="Arial"/>
          <w:sz w:val="22"/>
          <w:szCs w:val="22"/>
        </w:rPr>
        <w:t xml:space="preserve"> (</w:t>
      </w:r>
      <w:r w:rsidRPr="000A4808">
        <w:rPr>
          <w:rFonts w:ascii="Arial" w:hAnsi="Arial" w:cs="Arial"/>
          <w:sz w:val="22"/>
          <w:szCs w:val="22"/>
        </w:rPr>
        <w:t>adres do korespondencji),</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numer telefonu,</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wykształcenie,</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przebieg dotychczasowego zatrudnienia,</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imion i nazwisk oraz dat urodzenia dzieci pracownika, jeżeli podanie takich danych jest konieczne ze względu na korzystanie przez pracownika ze szczególnych uprawnień przewidzianych w prawie pracy,</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 xml:space="preserve">numeru PESEL,  </w:t>
      </w:r>
    </w:p>
    <w:p w:rsidR="00A451A2" w:rsidRPr="000A4808"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numer rachunku płatniczego,</w:t>
      </w:r>
    </w:p>
    <w:p w:rsidR="00A451A2" w:rsidRDefault="00A451A2" w:rsidP="00FB7BF1">
      <w:pPr>
        <w:numPr>
          <w:ilvl w:val="0"/>
          <w:numId w:val="6"/>
        </w:numPr>
        <w:suppressAutoHyphens w:val="0"/>
        <w:jc w:val="both"/>
        <w:rPr>
          <w:rFonts w:ascii="Arial" w:hAnsi="Arial" w:cs="Arial"/>
          <w:sz w:val="22"/>
          <w:szCs w:val="22"/>
        </w:rPr>
      </w:pPr>
      <w:r w:rsidRPr="000A4808">
        <w:rPr>
          <w:rFonts w:ascii="Arial" w:hAnsi="Arial" w:cs="Arial"/>
          <w:sz w:val="22"/>
          <w:szCs w:val="22"/>
        </w:rPr>
        <w:t xml:space="preserve">inne informacje lub dane, w zakresie niezbędnym do </w:t>
      </w:r>
      <w:r w:rsidRPr="000A4808">
        <w:rPr>
          <w:rFonts w:ascii="Arial" w:hAnsi="Arial" w:cs="Arial"/>
          <w:iCs/>
          <w:sz w:val="22"/>
          <w:szCs w:val="22"/>
        </w:rPr>
        <w:t>należytego wykonania przedmiotu Umowy,</w:t>
      </w:r>
      <w:r w:rsidRPr="000A4808">
        <w:rPr>
          <w:rFonts w:ascii="Arial" w:hAnsi="Arial" w:cs="Arial"/>
          <w:sz w:val="22"/>
          <w:szCs w:val="22"/>
        </w:rPr>
        <w:t xml:space="preserve"> o którym mowa w pkt. 1 Umowy.</w:t>
      </w:r>
    </w:p>
    <w:p w:rsidR="00A451A2" w:rsidRPr="00B96810" w:rsidRDefault="00A451A2" w:rsidP="00A451A2">
      <w:pPr>
        <w:suppressAutoHyphens w:val="0"/>
        <w:ind w:left="426"/>
        <w:jc w:val="both"/>
        <w:rPr>
          <w:rFonts w:ascii="Arial" w:hAnsi="Arial" w:cs="Arial"/>
          <w:sz w:val="22"/>
          <w:szCs w:val="22"/>
        </w:rPr>
      </w:pPr>
      <w:r w:rsidRPr="00B96810">
        <w:rPr>
          <w:rFonts w:ascii="Arial" w:hAnsi="Arial" w:cs="Arial"/>
          <w:sz w:val="22"/>
          <w:szCs w:val="22"/>
        </w:rPr>
        <w:t>celem wykonania na danych operacji:</w:t>
      </w:r>
      <w:r w:rsidRPr="00904D32">
        <w:rPr>
          <w:rFonts w:ascii="Arial" w:hAnsi="Arial" w:cs="Arial"/>
          <w:sz w:val="22"/>
          <w:szCs w:val="22"/>
        </w:rPr>
        <w:t>zbieranie, utrwalanie, organizowanie, porządkowanie, przechowywanie, adaptowanie, modyfikowanie, pobieranie, przeglądanie, wykorzystywanie, ujawnianie poprzez przesłanie, rozpowszechnianie lub innego rodzaju udostępnianie, dopasowywanie lub łączenie, ograniczanie, usuwanie lub niszczenie.</w:t>
      </w:r>
    </w:p>
    <w:p w:rsidR="00A451A2" w:rsidRPr="00B96810" w:rsidRDefault="00A451A2" w:rsidP="00FB7BF1">
      <w:pPr>
        <w:numPr>
          <w:ilvl w:val="0"/>
          <w:numId w:val="8"/>
        </w:numPr>
        <w:suppressAutoHyphens w:val="0"/>
        <w:jc w:val="both"/>
        <w:rPr>
          <w:rFonts w:ascii="Arial" w:hAnsi="Arial" w:cs="Arial"/>
          <w:sz w:val="22"/>
          <w:szCs w:val="22"/>
        </w:rPr>
      </w:pPr>
      <w:r w:rsidRPr="00B96810">
        <w:rPr>
          <w:rFonts w:ascii="Arial" w:hAnsi="Arial" w:cs="Arial"/>
          <w:sz w:val="22"/>
          <w:szCs w:val="22"/>
        </w:rPr>
        <w:t>Zakres danych</w:t>
      </w:r>
      <w:r>
        <w:rPr>
          <w:rFonts w:ascii="Arial" w:hAnsi="Arial" w:cs="Arial"/>
          <w:sz w:val="22"/>
          <w:szCs w:val="22"/>
        </w:rPr>
        <w:t xml:space="preserve"> osobowych wymienionych w </w:t>
      </w:r>
      <w:r w:rsidRPr="00704E70">
        <w:rPr>
          <w:rFonts w:ascii="Arial" w:hAnsi="Arial" w:cs="Arial"/>
          <w:sz w:val="22"/>
          <w:szCs w:val="22"/>
        </w:rPr>
        <w:t>§ 2</w:t>
      </w:r>
      <w:r w:rsidRPr="00B96810">
        <w:rPr>
          <w:rFonts w:ascii="Arial" w:hAnsi="Arial" w:cs="Arial"/>
          <w:sz w:val="22"/>
          <w:szCs w:val="22"/>
        </w:rPr>
        <w:t xml:space="preserve"> jest maksymalnym katalogiem danych, które mogą być przetwarzane w związku z realizacją Umowy. W rzeczywistości dane mogą być przekazywane przez Administratora w mniejszym zakresie bez uszczerbku dla postanowień Umowy. Zakres danych może ulec zmianie w przypadku zmiany aktualnie obowiązujących przepisów prawa.</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 3</w:t>
      </w: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Obowiązki Podmiotu przetwarzającego</w:t>
      </w:r>
    </w:p>
    <w:p w:rsidR="00A451A2" w:rsidRPr="0021158C" w:rsidRDefault="00A451A2" w:rsidP="00FB7BF1">
      <w:pPr>
        <w:pStyle w:val="Akapitzlist"/>
        <w:numPr>
          <w:ilvl w:val="0"/>
          <w:numId w:val="9"/>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Podmiot przetwarzający zobowiązuje się dołożyć należytej staranności przy przetwarzaniu powierzonych mu danych osobowych.</w:t>
      </w:r>
    </w:p>
    <w:p w:rsidR="00A451A2" w:rsidRPr="00B96810" w:rsidRDefault="00A451A2" w:rsidP="00FB7BF1">
      <w:pPr>
        <w:pStyle w:val="Akapitzlist"/>
        <w:numPr>
          <w:ilvl w:val="0"/>
          <w:numId w:val="9"/>
        </w:numPr>
        <w:suppressAutoHyphens w:val="0"/>
        <w:autoSpaceDE w:val="0"/>
        <w:autoSpaceDN w:val="0"/>
        <w:adjustRightInd w:val="0"/>
        <w:spacing w:after="0" w:line="240" w:lineRule="auto"/>
        <w:ind w:left="426" w:hanging="426"/>
        <w:jc w:val="both"/>
        <w:rPr>
          <w:rFonts w:ascii="Arial" w:hAnsi="Arial" w:cs="Arial"/>
        </w:rPr>
      </w:pPr>
      <w:r>
        <w:rPr>
          <w:rFonts w:ascii="Arial" w:hAnsi="Arial" w:cs="Arial"/>
          <w:lang w:val="pl-PL"/>
        </w:rPr>
        <w:t xml:space="preserve">Podmiot przetwarzający zobowiązuje się do przetwarzania powierzonych mu danych wyłącznie na udokumentowane polecenie Administratora, chyba ze obowiązek przetwarzania wynika </w:t>
      </w:r>
      <w:r w:rsidR="00665B45">
        <w:rPr>
          <w:rFonts w:ascii="Arial" w:hAnsi="Arial" w:cs="Arial"/>
          <w:lang w:val="pl-PL"/>
        </w:rPr>
        <w:br/>
      </w:r>
      <w:r>
        <w:rPr>
          <w:rFonts w:ascii="Arial" w:hAnsi="Arial" w:cs="Arial"/>
          <w:lang w:val="pl-PL"/>
        </w:rPr>
        <w:t xml:space="preserve">z prawa Unii lub prawa państwa członkowskiego, któremu podlega Podmiot przetwarzający. </w:t>
      </w:r>
      <w:r w:rsidR="00665B45">
        <w:rPr>
          <w:rFonts w:ascii="Arial" w:hAnsi="Arial" w:cs="Arial"/>
          <w:lang w:val="pl-PL"/>
        </w:rPr>
        <w:br/>
      </w:r>
      <w:r>
        <w:rPr>
          <w:rFonts w:ascii="Arial" w:hAnsi="Arial" w:cs="Arial"/>
          <w:lang w:val="pl-PL"/>
        </w:rPr>
        <w:t>W takim wypadku, przed rozpoczęciem przetwarzania Podmiot przetwarzający informuje Administratora o tym obowiązku prawnym, o ile prawo to nie zabrania udzielania takiej informacji z uwagi na ważny interes publiczny.</w:t>
      </w:r>
    </w:p>
    <w:p w:rsidR="00A451A2" w:rsidRPr="00B96810" w:rsidRDefault="00A451A2" w:rsidP="00FB7BF1">
      <w:pPr>
        <w:pStyle w:val="Akapitzlist"/>
        <w:numPr>
          <w:ilvl w:val="0"/>
          <w:numId w:val="9"/>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t xml:space="preserve">Podmiot przetwarzający zobowiązuje się, przy przetwarzaniu powierzonych danych osobowych, zabezpieczyć je poprzez wdrożenie odpowiednich środków technicznych </w:t>
      </w:r>
      <w:r w:rsidR="00665B45">
        <w:rPr>
          <w:rFonts w:ascii="Arial" w:hAnsi="Arial" w:cs="Arial"/>
          <w:lang w:val="pl-PL"/>
        </w:rPr>
        <w:br/>
      </w:r>
      <w:r w:rsidRPr="00B96810">
        <w:rPr>
          <w:rFonts w:ascii="Arial" w:hAnsi="Arial" w:cs="Arial"/>
        </w:rPr>
        <w:t>i organizacyjnych, zapewniających adekwatny stopień bezpieczeństwa danych odpowiadający ryzyku związanemu z przetwarzaniem danych osobowych, o których mowa w art. 32 RODO.</w:t>
      </w:r>
    </w:p>
    <w:p w:rsidR="00A451A2" w:rsidRPr="00B96810" w:rsidRDefault="00A451A2" w:rsidP="00FB7BF1">
      <w:pPr>
        <w:pStyle w:val="Akapitzlist"/>
        <w:numPr>
          <w:ilvl w:val="0"/>
          <w:numId w:val="9"/>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rPr>
        <w:lastRenderedPageBreak/>
        <w:t>Warunkiem rozpoczęcia realizacji usług przez Podmiot przetwarzający w tym rozpoczęcia przetwarzania powierzonych Podmiotowi przetwarzającemu danych osobowych jest przekazanie Administratorowi jednoznacznego oświadczenia o wdrożeniu środków technicznych i organizacyjnych mających na celu zapewnienie adekwatnego poziomu bezpieczeństwa tych danych z uwzględnieniem zakresu świadczonych przez Podmiot przetwarzający usług. W oświadczeniu przekazanym Administratorowi winny znaleźć się informacje o wdrożeniu</w:t>
      </w:r>
      <w:r>
        <w:rPr>
          <w:rFonts w:ascii="Arial" w:hAnsi="Arial" w:cs="Arial"/>
        </w:rPr>
        <w:t xml:space="preserve"> środków ochrony danych, w szczególności dotyczących</w:t>
      </w:r>
      <w:r w:rsidRPr="00B96810">
        <w:rPr>
          <w:rFonts w:ascii="Arial" w:hAnsi="Arial" w:cs="Arial"/>
        </w:rPr>
        <w:t>:</w:t>
      </w:r>
    </w:p>
    <w:p w:rsidR="00A451A2" w:rsidRPr="00B96810" w:rsidRDefault="00A451A2" w:rsidP="00FB7BF1">
      <w:pPr>
        <w:pStyle w:val="Akapitzlist"/>
        <w:numPr>
          <w:ilvl w:val="0"/>
          <w:numId w:val="7"/>
        </w:numPr>
        <w:suppressAutoHyphens w:val="0"/>
        <w:rPr>
          <w:rFonts w:ascii="Arial" w:hAnsi="Arial" w:cs="Arial"/>
        </w:rPr>
      </w:pPr>
      <w:proofErr w:type="spellStart"/>
      <w:r w:rsidRPr="00B96810">
        <w:rPr>
          <w:rFonts w:ascii="Arial" w:hAnsi="Arial" w:cs="Arial"/>
        </w:rPr>
        <w:t>pseudonimizacji</w:t>
      </w:r>
      <w:proofErr w:type="spellEnd"/>
      <w:r w:rsidRPr="00B96810">
        <w:rPr>
          <w:rFonts w:ascii="Arial" w:hAnsi="Arial" w:cs="Arial"/>
        </w:rPr>
        <w:t xml:space="preserve"> i szyfrowania danych osobowych;</w:t>
      </w:r>
    </w:p>
    <w:p w:rsidR="00A451A2" w:rsidRPr="00B96810" w:rsidRDefault="00A451A2" w:rsidP="00FB7BF1">
      <w:pPr>
        <w:pStyle w:val="Akapitzlist"/>
        <w:numPr>
          <w:ilvl w:val="0"/>
          <w:numId w:val="7"/>
        </w:numPr>
        <w:suppressAutoHyphens w:val="0"/>
        <w:rPr>
          <w:rFonts w:ascii="Arial" w:hAnsi="Arial" w:cs="Arial"/>
        </w:rPr>
      </w:pPr>
      <w:r w:rsidRPr="00B96810">
        <w:rPr>
          <w:rFonts w:ascii="Arial" w:hAnsi="Arial" w:cs="Arial"/>
        </w:rPr>
        <w:t>zdolności do ciągłego zapewnienia poufności, integralności, dostępności i odporności systemów i usług przetwarzania;</w:t>
      </w:r>
    </w:p>
    <w:p w:rsidR="00A451A2" w:rsidRPr="00B96810" w:rsidRDefault="00A451A2" w:rsidP="00FB7BF1">
      <w:pPr>
        <w:pStyle w:val="Akapitzlist"/>
        <w:numPr>
          <w:ilvl w:val="0"/>
          <w:numId w:val="7"/>
        </w:numPr>
        <w:suppressAutoHyphens w:val="0"/>
        <w:rPr>
          <w:rFonts w:ascii="Arial" w:hAnsi="Arial" w:cs="Arial"/>
        </w:rPr>
      </w:pPr>
      <w:r w:rsidRPr="00B96810">
        <w:rPr>
          <w:rFonts w:ascii="Arial" w:hAnsi="Arial" w:cs="Arial"/>
        </w:rPr>
        <w:t xml:space="preserve">zdolności do szybkiego przywrócenia dostępności danych osobowych i dostępu do nich </w:t>
      </w:r>
      <w:r w:rsidR="00665B45">
        <w:rPr>
          <w:rFonts w:ascii="Arial" w:hAnsi="Arial" w:cs="Arial"/>
          <w:lang w:val="pl-PL"/>
        </w:rPr>
        <w:br/>
      </w:r>
      <w:r w:rsidRPr="00B96810">
        <w:rPr>
          <w:rFonts w:ascii="Arial" w:hAnsi="Arial" w:cs="Arial"/>
        </w:rPr>
        <w:t>w razie incydentu fizycznego lub technicznego;</w:t>
      </w:r>
    </w:p>
    <w:p w:rsidR="00A451A2" w:rsidRPr="00B96810" w:rsidRDefault="00A451A2" w:rsidP="00FB7BF1">
      <w:pPr>
        <w:pStyle w:val="Akapitzlist"/>
        <w:numPr>
          <w:ilvl w:val="0"/>
          <w:numId w:val="7"/>
        </w:numPr>
        <w:suppressAutoHyphens w:val="0"/>
        <w:spacing w:after="0" w:line="240" w:lineRule="auto"/>
        <w:ind w:left="851" w:hanging="425"/>
        <w:jc w:val="both"/>
        <w:rPr>
          <w:rFonts w:ascii="Arial" w:hAnsi="Arial" w:cs="Arial"/>
        </w:rPr>
      </w:pPr>
      <w:r w:rsidRPr="00B96810">
        <w:rPr>
          <w:rFonts w:ascii="Arial" w:eastAsia="Times New Roman" w:hAnsi="Arial" w:cs="Arial"/>
          <w:lang w:eastAsia="pl-PL"/>
        </w:rPr>
        <w:t>prowadzeniu regularnego testowania, mierzenia i oceniania skuteczności środków technicznych i organizacyjnych mających zapewnić bezpieczeństwo przetwarzania</w:t>
      </w:r>
      <w:r w:rsidRPr="00B96810">
        <w:rPr>
          <w:rFonts w:ascii="Arial" w:hAnsi="Arial" w:cs="Arial"/>
        </w:rPr>
        <w:t>.</w:t>
      </w:r>
    </w:p>
    <w:p w:rsidR="00A451A2" w:rsidRPr="00B96810" w:rsidRDefault="00A451A2" w:rsidP="00FB7BF1">
      <w:pPr>
        <w:pStyle w:val="Akapitzlist"/>
        <w:numPr>
          <w:ilvl w:val="0"/>
          <w:numId w:val="9"/>
        </w:numPr>
        <w:suppressAutoHyphens w:val="0"/>
        <w:spacing w:after="0" w:line="240" w:lineRule="auto"/>
        <w:jc w:val="both"/>
        <w:rPr>
          <w:rFonts w:ascii="Arial" w:hAnsi="Arial" w:cs="Arial"/>
        </w:rPr>
      </w:pPr>
      <w:r w:rsidRPr="00B96810">
        <w:rPr>
          <w:rFonts w:ascii="Arial" w:hAnsi="Arial" w:cs="Arial"/>
        </w:rPr>
        <w:t>Pomimo spełnienia przez Podmiot przetwarzający wymogów, o których mowa w punktach poprzedzających, Administrator, uwzględniając kryteria przewidziane w art. 32 ust. 1 RODO może zażądać od Podmiotu przetwarzającego, przed przystąpieniem przez Podmiot przetwarzający do przetwarzania danych osobowych, przyjęcia w odpowiednim terminie dodatkowych środków technicznych lub organizacyjnych celem adekwatnego zabezpieczenia powierzonych Podmiotowi przetwarzającemu danych osobowych. W przypadku złożenia takiego żądania przez Administratora, Podmiot przetwarzający nie jest uprawniony do rozpoczęcia przetwarzania danych i w konsekwencji rozpoczęcia realizacji usług, o których mowa w Umowie do momentu realizacji zgłoszonego żądania.</w:t>
      </w:r>
    </w:p>
    <w:p w:rsidR="00A451A2" w:rsidRPr="00B96810" w:rsidRDefault="00A451A2" w:rsidP="00FB7BF1">
      <w:pPr>
        <w:numPr>
          <w:ilvl w:val="0"/>
          <w:numId w:val="9"/>
        </w:numPr>
        <w:suppressAutoHyphens w:val="0"/>
        <w:jc w:val="both"/>
        <w:rPr>
          <w:rFonts w:ascii="Arial" w:hAnsi="Arial" w:cs="Arial"/>
          <w:sz w:val="22"/>
          <w:szCs w:val="22"/>
        </w:rPr>
      </w:pPr>
      <w:r w:rsidRPr="00B96810">
        <w:rPr>
          <w:rFonts w:ascii="Arial" w:hAnsi="Arial" w:cs="Arial"/>
          <w:sz w:val="22"/>
          <w:szCs w:val="22"/>
        </w:rPr>
        <w:t xml:space="preserve">Realizacja niniejszej Umowy przez Podmiot przetwarzający, w tym, jeżeli dotyczy, przetwarzanie powierzonych danych osobowych winno pozostawać w zgodzie z UPP, w tym nie może powodować zakłócenia udzielania świadczeń zdrowotnych przez Administratora, </w:t>
      </w:r>
      <w:r w:rsidR="00665B45">
        <w:rPr>
          <w:rFonts w:ascii="Arial" w:hAnsi="Arial" w:cs="Arial"/>
          <w:sz w:val="22"/>
          <w:szCs w:val="22"/>
        </w:rPr>
        <w:br/>
      </w:r>
      <w:r w:rsidRPr="00B96810">
        <w:rPr>
          <w:rFonts w:ascii="Arial" w:hAnsi="Arial" w:cs="Arial"/>
          <w:sz w:val="22"/>
          <w:szCs w:val="22"/>
        </w:rPr>
        <w:t xml:space="preserve">w szczególności w zakresie zapewnienia, bez zbędnej zwłoki, dostępu do danych zawartych </w:t>
      </w:r>
      <w:r w:rsidR="00665B45">
        <w:rPr>
          <w:rFonts w:ascii="Arial" w:hAnsi="Arial" w:cs="Arial"/>
          <w:sz w:val="22"/>
          <w:szCs w:val="22"/>
        </w:rPr>
        <w:br/>
      </w:r>
      <w:r w:rsidRPr="00B96810">
        <w:rPr>
          <w:rFonts w:ascii="Arial" w:hAnsi="Arial" w:cs="Arial"/>
          <w:sz w:val="22"/>
          <w:szCs w:val="22"/>
        </w:rPr>
        <w:t xml:space="preserve">w dokumentacji medycznej pacjentów Administratora. Podmiot przetwarzający zobowiązany jest do zachowania w tajemnicy informacji związanych z pacjentami Administratora uzyskanych </w:t>
      </w:r>
      <w:r w:rsidR="00665B45">
        <w:rPr>
          <w:rFonts w:ascii="Arial" w:hAnsi="Arial" w:cs="Arial"/>
          <w:sz w:val="22"/>
          <w:szCs w:val="22"/>
        </w:rPr>
        <w:br/>
      </w:r>
      <w:r w:rsidRPr="00B96810">
        <w:rPr>
          <w:rFonts w:ascii="Arial" w:hAnsi="Arial" w:cs="Arial"/>
          <w:sz w:val="22"/>
          <w:szCs w:val="22"/>
        </w:rPr>
        <w:t>w związku z realizacją Umowy. Zobowiązanie to trwa nadal także po śmierci pacjenta.</w:t>
      </w:r>
    </w:p>
    <w:p w:rsidR="00A451A2" w:rsidRPr="00B96810" w:rsidRDefault="00A451A2" w:rsidP="00FB7BF1">
      <w:pPr>
        <w:pStyle w:val="Akapitzlist"/>
        <w:numPr>
          <w:ilvl w:val="0"/>
          <w:numId w:val="9"/>
        </w:numPr>
        <w:suppressAutoHyphens w:val="0"/>
        <w:autoSpaceDE w:val="0"/>
        <w:autoSpaceDN w:val="0"/>
        <w:adjustRightInd w:val="0"/>
        <w:spacing w:after="0" w:line="240" w:lineRule="auto"/>
        <w:ind w:left="426" w:hanging="426"/>
        <w:jc w:val="both"/>
        <w:rPr>
          <w:rFonts w:ascii="Arial" w:hAnsi="Arial" w:cs="Arial"/>
        </w:rPr>
      </w:pPr>
      <w:r w:rsidRPr="00B96810">
        <w:rPr>
          <w:rFonts w:ascii="Arial" w:hAnsi="Arial" w:cs="Arial"/>
          <w:iCs/>
        </w:rPr>
        <w:t xml:space="preserve">Przed dopuszczeniem do przetwarzania powierzonych danych osobowych, nie później jednak niż w terminie 7 dni od podpisania Umowy, Podmiot przetwarzający jest uprawniony </w:t>
      </w:r>
      <w:r w:rsidR="00665B45">
        <w:rPr>
          <w:rFonts w:ascii="Arial" w:hAnsi="Arial" w:cs="Arial"/>
          <w:iCs/>
          <w:lang w:val="pl-PL"/>
        </w:rPr>
        <w:br/>
      </w:r>
      <w:r w:rsidRPr="00B96810">
        <w:rPr>
          <w:rFonts w:ascii="Arial" w:hAnsi="Arial" w:cs="Arial"/>
          <w:iCs/>
        </w:rPr>
        <w:t>i jednocześnie zobowiązany do</w:t>
      </w:r>
      <w:r w:rsidRPr="00B96810">
        <w:rPr>
          <w:rFonts w:ascii="Arial" w:hAnsi="Arial" w:cs="Arial"/>
        </w:rPr>
        <w:t>:</w:t>
      </w:r>
    </w:p>
    <w:p w:rsidR="00A451A2" w:rsidRPr="00B96810" w:rsidRDefault="00A451A2" w:rsidP="00FB7BF1">
      <w:pPr>
        <w:pStyle w:val="Akapitzlist"/>
        <w:numPr>
          <w:ilvl w:val="1"/>
          <w:numId w:val="9"/>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t xml:space="preserve">udzielenia pisemnych upoważnień i poleceń do przetwarzania danych osobowych wszystkim osobom, które zostaną przez niego dopuszczone do ich przetwarzania </w:t>
      </w:r>
      <w:r w:rsidR="00665B45">
        <w:rPr>
          <w:rFonts w:ascii="Arial" w:hAnsi="Arial" w:cs="Arial"/>
          <w:iCs/>
          <w:lang w:val="pl-PL"/>
        </w:rPr>
        <w:br/>
      </w:r>
      <w:r w:rsidRPr="00B96810">
        <w:rPr>
          <w:rFonts w:ascii="Arial" w:hAnsi="Arial" w:cs="Arial"/>
          <w:iCs/>
        </w:rPr>
        <w:t>z uwzględnieniem rozwiązań zawartych w niniejszej Umowie</w:t>
      </w:r>
      <w:r w:rsidRPr="00B96810">
        <w:rPr>
          <w:rFonts w:ascii="Arial" w:hAnsi="Arial" w:cs="Arial"/>
        </w:rPr>
        <w:t>,</w:t>
      </w:r>
    </w:p>
    <w:p w:rsidR="00A451A2" w:rsidRPr="00B96810" w:rsidRDefault="00A451A2" w:rsidP="00FB7BF1">
      <w:pPr>
        <w:pStyle w:val="Akapitzlist"/>
        <w:numPr>
          <w:ilvl w:val="1"/>
          <w:numId w:val="9"/>
        </w:numPr>
        <w:suppressAutoHyphens w:val="0"/>
        <w:autoSpaceDE w:val="0"/>
        <w:autoSpaceDN w:val="0"/>
        <w:adjustRightInd w:val="0"/>
        <w:spacing w:after="0" w:line="240" w:lineRule="auto"/>
        <w:jc w:val="both"/>
        <w:rPr>
          <w:rFonts w:ascii="Arial" w:hAnsi="Arial" w:cs="Arial"/>
        </w:rPr>
      </w:pPr>
      <w:r w:rsidRPr="00B96810">
        <w:rPr>
          <w:rFonts w:ascii="Arial" w:hAnsi="Arial" w:cs="Arial"/>
          <w:iCs/>
        </w:rPr>
        <w:t xml:space="preserve">przeszkolenia osób uczestniczących w operacjach przetwarzania powierzonych danych w zakresie przestrzegania RODO, innych przepisów Unii lub państw członkowskich </w:t>
      </w:r>
      <w:r w:rsidR="00665B45">
        <w:rPr>
          <w:rFonts w:ascii="Arial" w:hAnsi="Arial" w:cs="Arial"/>
          <w:iCs/>
          <w:lang w:val="pl-PL"/>
        </w:rPr>
        <w:br/>
      </w:r>
      <w:r w:rsidRPr="00B96810">
        <w:rPr>
          <w:rFonts w:ascii="Arial" w:hAnsi="Arial" w:cs="Arial"/>
          <w:iCs/>
        </w:rPr>
        <w:t>o ochronie danych oraz polityk podmiotu przetwarzającego w dziedzinie ochrony danych osobowych,</w:t>
      </w:r>
    </w:p>
    <w:p w:rsidR="00A451A2" w:rsidRPr="00B96810" w:rsidRDefault="00A451A2" w:rsidP="00FB7BF1">
      <w:pPr>
        <w:pStyle w:val="Akapitzlist"/>
        <w:numPr>
          <w:ilvl w:val="1"/>
          <w:numId w:val="9"/>
        </w:numPr>
        <w:suppressAutoHyphens w:val="0"/>
        <w:autoSpaceDE w:val="0"/>
        <w:autoSpaceDN w:val="0"/>
        <w:adjustRightInd w:val="0"/>
        <w:spacing w:after="0" w:line="240" w:lineRule="auto"/>
        <w:jc w:val="both"/>
        <w:rPr>
          <w:rFonts w:ascii="Arial" w:hAnsi="Arial" w:cs="Arial"/>
          <w:iCs/>
        </w:rPr>
      </w:pPr>
      <w:r w:rsidRPr="00B96810">
        <w:rPr>
          <w:rFonts w:ascii="Arial" w:hAnsi="Arial" w:cs="Arial"/>
          <w:iCs/>
        </w:rPr>
        <w:t xml:space="preserve">zobowiązania na piśmie do zachowania w tajemnicy, o której mowa w art. 28 ust 3 lit b RODO, przetwarzanych powierzonych danych osobowych i sposobów ich zabezpieczenia, przez osoby, które upoważni do przetwarzania danych osobowych </w:t>
      </w:r>
      <w:r w:rsidR="00665B45">
        <w:rPr>
          <w:rFonts w:ascii="Arial" w:hAnsi="Arial" w:cs="Arial"/>
          <w:iCs/>
          <w:lang w:val="pl-PL"/>
        </w:rPr>
        <w:br/>
      </w:r>
      <w:r w:rsidRPr="00B96810">
        <w:rPr>
          <w:rFonts w:ascii="Arial" w:hAnsi="Arial" w:cs="Arial"/>
          <w:iCs/>
        </w:rPr>
        <w:t>w celu realizacji niniejszej Umowy, zarówno w trakcie zatrudnienia ich w Podmiocie przetwarzającym, jak i po jego ustaniu.</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oświadcza, iż ma / nie ma* powołanego Inspektora Ochrony Danych: </w:t>
      </w:r>
    </w:p>
    <w:p w:rsidR="00A451A2" w:rsidRPr="00B96810" w:rsidRDefault="00A451A2" w:rsidP="00A451A2">
      <w:pPr>
        <w:ind w:left="426"/>
        <w:jc w:val="both"/>
        <w:rPr>
          <w:rFonts w:ascii="Arial" w:hAnsi="Arial" w:cs="Arial"/>
          <w:sz w:val="22"/>
          <w:szCs w:val="22"/>
        </w:rPr>
      </w:pPr>
      <w:r w:rsidRPr="00B96810">
        <w:rPr>
          <w:rFonts w:ascii="Arial" w:hAnsi="Arial" w:cs="Arial"/>
          <w:sz w:val="22"/>
          <w:szCs w:val="22"/>
        </w:rPr>
        <w:t xml:space="preserve">.…………………………………………………………………………………………….. </w:t>
      </w:r>
    </w:p>
    <w:p w:rsidR="00A451A2" w:rsidRPr="00B96810" w:rsidRDefault="00A451A2" w:rsidP="00A451A2">
      <w:pPr>
        <w:ind w:left="426"/>
        <w:jc w:val="both"/>
        <w:rPr>
          <w:rFonts w:ascii="Arial" w:hAnsi="Arial" w:cs="Arial"/>
          <w:sz w:val="22"/>
          <w:szCs w:val="22"/>
        </w:rPr>
      </w:pPr>
      <w:r w:rsidRPr="00B96810">
        <w:rPr>
          <w:rFonts w:ascii="Arial" w:hAnsi="Arial" w:cs="Arial"/>
          <w:sz w:val="22"/>
          <w:szCs w:val="22"/>
        </w:rPr>
        <w:t xml:space="preserve">&lt;wpisać imię, nazwisko, adres poczty elektronicznej lub numer telefonu kontaktowego&gt;. </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pomocy Administratorowi w niezbędnym zakresie wywiązywać się z obowiązku odpowiadania na żądania osoby, której dane dotyczą, </w:t>
      </w:r>
      <w:r w:rsidR="00665B45">
        <w:rPr>
          <w:rFonts w:ascii="Arial" w:hAnsi="Arial" w:cs="Arial"/>
          <w:sz w:val="22"/>
          <w:szCs w:val="22"/>
        </w:rPr>
        <w:br/>
      </w:r>
      <w:r w:rsidRPr="00B96810">
        <w:rPr>
          <w:rFonts w:ascii="Arial" w:hAnsi="Arial" w:cs="Arial"/>
          <w:sz w:val="22"/>
          <w:szCs w:val="22"/>
        </w:rPr>
        <w:t>w zakresie wykonywania jej praw określonych w rozdziale III RODO.</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Podmiot przetwarzający uwzględniając charakter przetwarzania oraz dostępne mu informacje pomaga Administratorowi Danych wywiązywać się z obowiązków określonych w art. 32-36 RODO.</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lastRenderedPageBreak/>
        <w:t xml:space="preserve">Podmiot przetwarzający, w myśl art. 33 ust. 2 RODO, zobowiązany jest bez zbędnej zwłoki, nie później jednak niż w terminie 24 godzin od stwierdzenia naruszenia, zawiadomić Administratora o naruszeniu ochrony danych osobowych, które nastąpiło w Podmiocie przetwarzającym – niezależnie od tego czy naruszenie to skutkowało ryzykiem naruszenia praw lub wolności osób fizycznych. Zgłoszenie winno zawierać przynajmniej elementy, </w:t>
      </w:r>
      <w:r w:rsidR="00665B45">
        <w:rPr>
          <w:rFonts w:ascii="Arial" w:hAnsi="Arial" w:cs="Arial"/>
          <w:sz w:val="22"/>
          <w:szCs w:val="22"/>
        </w:rPr>
        <w:br/>
      </w:r>
      <w:r w:rsidRPr="00B96810">
        <w:rPr>
          <w:rFonts w:ascii="Arial" w:hAnsi="Arial" w:cs="Arial"/>
          <w:sz w:val="22"/>
          <w:szCs w:val="22"/>
        </w:rPr>
        <w:t>o których mowa w art. 33 ust. 3 RODO.</w:t>
      </w:r>
    </w:p>
    <w:p w:rsidR="00A451A2" w:rsidRPr="00B96810" w:rsidRDefault="00A451A2" w:rsidP="00FB7BF1">
      <w:pPr>
        <w:numPr>
          <w:ilvl w:val="0"/>
          <w:numId w:val="9"/>
        </w:numPr>
        <w:suppressAutoHyphens w:val="0"/>
        <w:jc w:val="both"/>
        <w:rPr>
          <w:rFonts w:ascii="Arial" w:hAnsi="Arial" w:cs="Arial"/>
          <w:sz w:val="22"/>
          <w:szCs w:val="22"/>
        </w:rPr>
      </w:pPr>
      <w:r w:rsidRPr="00B96810">
        <w:rPr>
          <w:rFonts w:ascii="Arial" w:hAnsi="Arial" w:cs="Arial"/>
          <w:sz w:val="22"/>
          <w:szCs w:val="22"/>
        </w:rPr>
        <w:t>Podmiot przetwarzający zobowiązuje się prowadzić rejestr kategorii czynności przetwarzania dokonywanych w imieniu Administratora dla powierzonych danych, który udostępnia</w:t>
      </w:r>
      <w:r>
        <w:rPr>
          <w:rFonts w:ascii="Arial" w:hAnsi="Arial" w:cs="Arial"/>
          <w:sz w:val="22"/>
          <w:szCs w:val="22"/>
        </w:rPr>
        <w:t xml:space="preserve"> na każde</w:t>
      </w:r>
      <w:r w:rsidRPr="00B96810">
        <w:rPr>
          <w:rFonts w:ascii="Arial" w:hAnsi="Arial" w:cs="Arial"/>
          <w:sz w:val="22"/>
          <w:szCs w:val="22"/>
        </w:rPr>
        <w:t xml:space="preserve"> żądanie</w:t>
      </w:r>
      <w:r>
        <w:rPr>
          <w:rFonts w:ascii="Arial" w:hAnsi="Arial" w:cs="Arial"/>
          <w:sz w:val="22"/>
          <w:szCs w:val="22"/>
        </w:rPr>
        <w:t xml:space="preserve"> organu nadzorczego</w:t>
      </w:r>
      <w:r w:rsidRPr="00B96810">
        <w:rPr>
          <w:rFonts w:ascii="Arial" w:hAnsi="Arial" w:cs="Arial"/>
          <w:sz w:val="22"/>
          <w:szCs w:val="22"/>
        </w:rPr>
        <w:t>.</w:t>
      </w:r>
    </w:p>
    <w:p w:rsidR="00A451A2" w:rsidRPr="00B96810" w:rsidRDefault="00A451A2" w:rsidP="00FB7BF1">
      <w:pPr>
        <w:pStyle w:val="Akapitzlist"/>
        <w:numPr>
          <w:ilvl w:val="0"/>
          <w:numId w:val="9"/>
        </w:numPr>
        <w:suppressAutoHyphens w:val="0"/>
        <w:autoSpaceDE w:val="0"/>
        <w:autoSpaceDN w:val="0"/>
        <w:adjustRightInd w:val="0"/>
        <w:spacing w:after="0" w:line="240" w:lineRule="auto"/>
        <w:jc w:val="both"/>
        <w:rPr>
          <w:rFonts w:ascii="Arial" w:hAnsi="Arial" w:cs="Arial"/>
        </w:rPr>
      </w:pPr>
      <w:r w:rsidRPr="00B96810">
        <w:rPr>
          <w:rFonts w:ascii="Arial" w:hAnsi="Arial" w:cs="Arial"/>
        </w:rPr>
        <w:t>Podmiot przetwarzającynie jest uprawniony do udostępniania danych osobowych osobom trzecim, a każde żądanie udostępnienia danych osobowych skierowane bezpośrednio do Podmiotu przetwarzającego winno być niezwłocznie przekazane Administratorowi, chyba że Podmiot przetwarzający jest obowiązany do udostępnienia danych osobowych na żądanie uprawnionego organu działającego zgodnie z obowiązującymi przepisami prawa</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w:t>
      </w:r>
      <w:r w:rsidRPr="00B96810">
        <w:rPr>
          <w:rFonts w:ascii="Arial" w:hAnsi="Arial" w:cs="Arial"/>
          <w:color w:val="000000"/>
          <w:sz w:val="22"/>
          <w:szCs w:val="22"/>
        </w:rPr>
        <w:t>zwrócenia</w:t>
      </w:r>
      <w:r w:rsidRPr="00B96810">
        <w:rPr>
          <w:rFonts w:ascii="Arial" w:hAnsi="Arial" w:cs="Arial"/>
          <w:sz w:val="22"/>
          <w:szCs w:val="22"/>
        </w:rPr>
        <w:t xml:space="preserve"> Administratorowi wszelkich danych osobowych powierzonych przez Administratora w ciągu 7 dni roboczych od dnia rozwiązania lub wygaśnięcia Umowy. Podmiot przetwarzający jest zobowiązany do usunięcia wszelkich istniejących kopii w powyższym terminie, chyba, że prawo Unii lub prawo państwa członkowskiego nakazuje przechowywanie tych danych osobowych. W powyższym terminie Podmiot przetwarzający zobowiązany jest również złożyć Administratorowi pisemne oświadczenie o wykonaniu zobowiązania przewidzianego niniejszym punktem.</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zobowiązuje się do niezwłocznego poinformowania Administratora </w:t>
      </w:r>
      <w:r w:rsidR="00665B45">
        <w:rPr>
          <w:rFonts w:ascii="Arial" w:hAnsi="Arial" w:cs="Arial"/>
          <w:sz w:val="22"/>
          <w:szCs w:val="22"/>
        </w:rPr>
        <w:br/>
      </w:r>
      <w:r w:rsidRPr="00B96810">
        <w:rPr>
          <w:rFonts w:ascii="Arial" w:hAnsi="Arial" w:cs="Arial"/>
          <w:sz w:val="22"/>
          <w:szCs w:val="22"/>
        </w:rPr>
        <w:t>o jakimkolwiek postępowaniu, w szczególności administracyjnym lub sądowym, dotyczącym przetwarzania przez Podmiot przetwarzający danych osobowych określonych w niniejszej Umowie, o jakiejkolwiek decyzji administracyjnej lub orzeczeniu dotyczącym przetwarzania tych danych, skierowanych do Podmiotu przetwarzającego w zakresie dotyczącym wyłącznie danych osobowych powierzonych przez Administratora.</w:t>
      </w:r>
    </w:p>
    <w:p w:rsidR="00A451A2" w:rsidRPr="00B96810" w:rsidRDefault="00A451A2" w:rsidP="00FB7BF1">
      <w:pPr>
        <w:numPr>
          <w:ilvl w:val="0"/>
          <w:numId w:val="9"/>
        </w:numPr>
        <w:suppressAutoHyphens w:val="0"/>
        <w:ind w:left="426" w:hanging="426"/>
        <w:jc w:val="both"/>
        <w:rPr>
          <w:rFonts w:ascii="Arial" w:hAnsi="Arial" w:cs="Arial"/>
          <w:sz w:val="22"/>
          <w:szCs w:val="22"/>
        </w:rPr>
      </w:pPr>
      <w:r w:rsidRPr="00B96810">
        <w:rPr>
          <w:rFonts w:ascii="Arial" w:hAnsi="Arial" w:cs="Arial"/>
          <w:sz w:val="22"/>
          <w:szCs w:val="22"/>
        </w:rPr>
        <w:t xml:space="preserve">Podmiot przetwarzający, bez zbędnej zwłoki, zobowiązuje się do poinformowania Administratora o wszelkich planowanych, o ile są wiadome, lub realizowanych kontrolach dotyczących przetwarzania w Podmiocie przetwarzającym danych osobowych, </w:t>
      </w:r>
      <w:r w:rsidR="00665B45">
        <w:rPr>
          <w:rFonts w:ascii="Arial" w:hAnsi="Arial" w:cs="Arial"/>
          <w:sz w:val="22"/>
          <w:szCs w:val="22"/>
        </w:rPr>
        <w:br/>
      </w:r>
      <w:r w:rsidRPr="00B96810">
        <w:rPr>
          <w:rFonts w:ascii="Arial" w:hAnsi="Arial" w:cs="Arial"/>
          <w:sz w:val="22"/>
          <w:szCs w:val="22"/>
        </w:rPr>
        <w:t>w szczególności prowadzonych przez organ nadzorczy, w zakresie, w jakim kontrola ta będzie dotyczyć danych osobowych powierzonych przez Administratora.</w:t>
      </w:r>
    </w:p>
    <w:p w:rsidR="00A451A2" w:rsidRDefault="00A451A2" w:rsidP="00A451A2">
      <w:pPr>
        <w:rPr>
          <w:rFonts w:ascii="Arial" w:hAnsi="Arial" w:cs="Arial"/>
          <w:b/>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 4</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Prawo do kontroli</w:t>
      </w:r>
    </w:p>
    <w:p w:rsidR="00A451A2" w:rsidRPr="00B96810" w:rsidRDefault="00A451A2" w:rsidP="00FB7BF1">
      <w:pPr>
        <w:pStyle w:val="Akapitzlist"/>
        <w:numPr>
          <w:ilvl w:val="0"/>
          <w:numId w:val="10"/>
        </w:numPr>
        <w:suppressAutoHyphens w:val="0"/>
        <w:spacing w:after="0" w:line="240" w:lineRule="auto"/>
        <w:jc w:val="both"/>
        <w:rPr>
          <w:rFonts w:ascii="Arial" w:hAnsi="Arial" w:cs="Arial"/>
        </w:rPr>
      </w:pPr>
      <w:r w:rsidRPr="00B96810">
        <w:rPr>
          <w:rFonts w:ascii="Arial" w:hAnsi="Arial" w:cs="Arial"/>
        </w:rPr>
        <w:t>Administratorowi zgodnie z art. 28 ust. 3 lit. h) RODO przysługuje prawo do kontroli prawidłowości przetwarzania przez Podmiot przetwarzający powierzonych mu danych osobowych a w szczególności realizacji obowiązku zabezpieczenia tych danych. Administrator realizuje przysługujące mu prawo kontroli poprzez:</w:t>
      </w:r>
    </w:p>
    <w:p w:rsidR="00A451A2" w:rsidRPr="00B96810" w:rsidRDefault="00A451A2" w:rsidP="00FB7BF1">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t xml:space="preserve">żądanie złożenia pisemnych i ustnych wyjaśnień: </w:t>
      </w:r>
    </w:p>
    <w:p w:rsidR="00A451A2" w:rsidRPr="00B96810" w:rsidRDefault="00A451A2" w:rsidP="00FB7BF1">
      <w:pPr>
        <w:pStyle w:val="Akapitzlist"/>
        <w:numPr>
          <w:ilvl w:val="0"/>
          <w:numId w:val="2"/>
        </w:numPr>
        <w:suppressAutoHyphens w:val="0"/>
        <w:spacing w:after="0" w:line="240" w:lineRule="auto"/>
        <w:ind w:left="1418" w:hanging="567"/>
        <w:jc w:val="both"/>
        <w:rPr>
          <w:rFonts w:ascii="Arial" w:hAnsi="Arial" w:cs="Arial"/>
        </w:rPr>
      </w:pPr>
      <w:r w:rsidRPr="00B96810">
        <w:rPr>
          <w:rFonts w:ascii="Arial" w:hAnsi="Arial" w:cs="Arial"/>
        </w:rPr>
        <w:t>w przypadku żądania pisemnych wyjaśnień Podmiot przetwarzający zobowiązany jest udzielić odpowiedzi Administratorowi nie później niż w terminie 48 godzin od dostarczenia złożenia żądań,</w:t>
      </w:r>
    </w:p>
    <w:p w:rsidR="00A451A2" w:rsidRPr="00B96810" w:rsidRDefault="00A451A2" w:rsidP="00FB7BF1">
      <w:pPr>
        <w:pStyle w:val="Akapitzlist"/>
        <w:numPr>
          <w:ilvl w:val="0"/>
          <w:numId w:val="2"/>
        </w:numPr>
        <w:suppressAutoHyphens w:val="0"/>
        <w:spacing w:after="0" w:line="240" w:lineRule="auto"/>
        <w:ind w:left="1418" w:hanging="567"/>
        <w:jc w:val="both"/>
        <w:rPr>
          <w:rFonts w:ascii="Arial" w:hAnsi="Arial" w:cs="Arial"/>
        </w:rPr>
      </w:pPr>
      <w:r w:rsidRPr="00B96810">
        <w:rPr>
          <w:rFonts w:ascii="Arial" w:hAnsi="Arial" w:cs="Arial"/>
        </w:rPr>
        <w:t xml:space="preserve">w przypadku żądania ustnych wyjaśnień Podmiot przetwarzający zobowiązany jest natychmiast udzielić odpowiedzi Administratorowi, jeżeli pytanie zostało zadane </w:t>
      </w:r>
      <w:r w:rsidR="00665B45">
        <w:rPr>
          <w:rFonts w:ascii="Arial" w:hAnsi="Arial" w:cs="Arial"/>
          <w:lang w:val="pl-PL"/>
        </w:rPr>
        <w:br/>
      </w:r>
      <w:r w:rsidRPr="00B96810">
        <w:rPr>
          <w:rFonts w:ascii="Arial" w:hAnsi="Arial" w:cs="Arial"/>
        </w:rPr>
        <w:t xml:space="preserve">w trakcie normalnych godzin pracy Podmiotu przetwarzającego w dniu roboczym; </w:t>
      </w:r>
      <w:r w:rsidR="00665B45">
        <w:rPr>
          <w:rFonts w:ascii="Arial" w:hAnsi="Arial" w:cs="Arial"/>
          <w:lang w:val="pl-PL"/>
        </w:rPr>
        <w:br/>
      </w:r>
      <w:r w:rsidRPr="00B96810">
        <w:rPr>
          <w:rFonts w:ascii="Arial" w:hAnsi="Arial" w:cs="Arial"/>
        </w:rPr>
        <w:t>w przypadku gdy udzielenie odpowiedzi jest utrudnione z uwagi na wymóg sprawdzenia pewnych okoliczności odpowiedź winna nastąpić pisemnie nie później niż w terminie 48 godzin od dostarczenia złożenia żądań,</w:t>
      </w:r>
    </w:p>
    <w:p w:rsidR="00A451A2" w:rsidRPr="00B96810" w:rsidRDefault="00A451A2" w:rsidP="00FB7BF1">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t xml:space="preserve">żądania dostarczenia poświadczonej kopii lub </w:t>
      </w:r>
      <w:proofErr w:type="spellStart"/>
      <w:r w:rsidRPr="00B96810">
        <w:rPr>
          <w:rFonts w:ascii="Arial" w:hAnsi="Arial" w:cs="Arial"/>
        </w:rPr>
        <w:t>skanu</w:t>
      </w:r>
      <w:proofErr w:type="spellEnd"/>
      <w:r w:rsidRPr="00B96810">
        <w:rPr>
          <w:rFonts w:ascii="Arial" w:hAnsi="Arial" w:cs="Arial"/>
        </w:rPr>
        <w:t xml:space="preserve"> dokumentacji dotyczącej przetwarzania danych osobowych przez Podmiot przetwarzający, w szczególności upoważnień do przetwarzania danych osobowych i polityk ochrony danych w zakresie dotyczącym zabezpieczenia danych przetwarzanych w imieniu Administratora – realizacja niniejszego obowiązku winna nastąpić nie później niż w terminie 48 godzin od dostarczenia złożenia żądań,</w:t>
      </w:r>
    </w:p>
    <w:p w:rsidR="00A451A2" w:rsidRPr="00B96810" w:rsidRDefault="00A451A2" w:rsidP="00FB7BF1">
      <w:pPr>
        <w:pStyle w:val="Akapitzlist"/>
        <w:numPr>
          <w:ilvl w:val="0"/>
          <w:numId w:val="5"/>
        </w:numPr>
        <w:suppressAutoHyphens w:val="0"/>
        <w:spacing w:after="0" w:line="240" w:lineRule="auto"/>
        <w:ind w:left="851" w:hanging="425"/>
        <w:jc w:val="both"/>
        <w:rPr>
          <w:rFonts w:ascii="Arial" w:hAnsi="Arial" w:cs="Arial"/>
        </w:rPr>
      </w:pPr>
      <w:r w:rsidRPr="00B96810">
        <w:rPr>
          <w:rFonts w:ascii="Arial" w:hAnsi="Arial" w:cs="Arial"/>
        </w:rPr>
        <w:lastRenderedPageBreak/>
        <w:t>realizację kontroli poprzez przeprowadzanie oględzin urządzeń, nośników oraz systemów informatycznych służących do przetwarzania danych, w których przetwarzane są powierzone dane osobowe na następujących zasadach:</w:t>
      </w:r>
    </w:p>
    <w:p w:rsidR="00A451A2" w:rsidRPr="00B96810" w:rsidRDefault="00665B45" w:rsidP="00FB7BF1">
      <w:pPr>
        <w:pStyle w:val="Akapitzlist"/>
        <w:numPr>
          <w:ilvl w:val="0"/>
          <w:numId w:val="3"/>
        </w:numPr>
        <w:suppressAutoHyphens w:val="0"/>
        <w:spacing w:after="0" w:line="240" w:lineRule="auto"/>
        <w:ind w:left="1418" w:hanging="567"/>
        <w:jc w:val="both"/>
        <w:rPr>
          <w:rFonts w:ascii="Arial" w:hAnsi="Arial" w:cs="Arial"/>
        </w:rPr>
      </w:pPr>
      <w:r>
        <w:rPr>
          <w:rFonts w:ascii="Arial" w:hAnsi="Arial" w:cs="Arial"/>
        </w:rPr>
        <w:t xml:space="preserve">kontrola może nastąpić </w:t>
      </w:r>
      <w:r>
        <w:rPr>
          <w:rFonts w:ascii="Arial" w:hAnsi="Arial" w:cs="Arial"/>
          <w:lang w:val="pl-PL"/>
        </w:rPr>
        <w:t>po</w:t>
      </w:r>
      <w:r w:rsidR="00A451A2" w:rsidRPr="00B96810">
        <w:rPr>
          <w:rFonts w:ascii="Arial" w:hAnsi="Arial" w:cs="Arial"/>
        </w:rPr>
        <w:t xml:space="preserve"> uprzednim co najmniej 7 dniowym pisemnym powiadomieniem Podmiotu przetwarzającego o planowanym przeprowadzeniu kontroli,</w:t>
      </w:r>
    </w:p>
    <w:p w:rsidR="00A451A2" w:rsidRPr="00B96810" w:rsidRDefault="00A451A2" w:rsidP="00FB7BF1">
      <w:pPr>
        <w:pStyle w:val="Akapitzlist"/>
        <w:numPr>
          <w:ilvl w:val="0"/>
          <w:numId w:val="3"/>
        </w:numPr>
        <w:suppressAutoHyphens w:val="0"/>
        <w:spacing w:after="0" w:line="240" w:lineRule="auto"/>
        <w:ind w:left="1418" w:hanging="567"/>
        <w:jc w:val="both"/>
        <w:rPr>
          <w:rFonts w:ascii="Arial" w:hAnsi="Arial" w:cs="Arial"/>
        </w:rPr>
      </w:pPr>
      <w:r w:rsidRPr="00B96810">
        <w:rPr>
          <w:rFonts w:ascii="Arial" w:hAnsi="Arial" w:cs="Arial"/>
        </w:rPr>
        <w:t>powiadomienie winno wskazywać osobę lub osoby ze strony Administratora uprawnione do przeprowadzenia kontroli, dzień roboczy przeprowadzenia kontroli oraz godzinę rozpoczęcia kontroli,</w:t>
      </w:r>
    </w:p>
    <w:p w:rsidR="00A451A2" w:rsidRPr="00B96810" w:rsidRDefault="00A451A2" w:rsidP="00FB7BF1">
      <w:pPr>
        <w:pStyle w:val="Akapitzlist"/>
        <w:numPr>
          <w:ilvl w:val="0"/>
          <w:numId w:val="3"/>
        </w:numPr>
        <w:suppressAutoHyphens w:val="0"/>
        <w:spacing w:after="0" w:line="240" w:lineRule="auto"/>
        <w:ind w:left="1418" w:hanging="567"/>
        <w:jc w:val="both"/>
        <w:rPr>
          <w:rFonts w:ascii="Arial" w:hAnsi="Arial" w:cs="Arial"/>
        </w:rPr>
      </w:pPr>
      <w:r w:rsidRPr="00B96810">
        <w:rPr>
          <w:rFonts w:ascii="Arial" w:hAnsi="Arial" w:cs="Arial"/>
        </w:rPr>
        <w:t>Podmiot przetwarzający obowiązany jest umożliwić Administratorowi przeprowadzenie kontroli we wskazanym przez Administratora terminie.</w:t>
      </w:r>
    </w:p>
    <w:p w:rsidR="00A451A2" w:rsidRPr="0021158C" w:rsidRDefault="00A451A2" w:rsidP="00FB7BF1">
      <w:pPr>
        <w:numPr>
          <w:ilvl w:val="0"/>
          <w:numId w:val="10"/>
        </w:numPr>
        <w:suppressAutoHyphens w:val="0"/>
        <w:jc w:val="both"/>
        <w:rPr>
          <w:rFonts w:ascii="Arial" w:hAnsi="Arial" w:cs="Arial"/>
          <w:sz w:val="22"/>
          <w:szCs w:val="22"/>
        </w:rPr>
      </w:pPr>
      <w:r>
        <w:rPr>
          <w:rFonts w:ascii="Arial" w:hAnsi="Arial" w:cs="Arial"/>
          <w:sz w:val="22"/>
          <w:szCs w:val="22"/>
        </w:rPr>
        <w:t>Podmiot przetwarzający zobowiązuje się udostępniać Administratorowi wszelkie informacje niezbędne do wykazania spełnienia obowiązków określonych w art. 28 RODO.</w:t>
      </w:r>
    </w:p>
    <w:p w:rsidR="00A451A2" w:rsidRPr="00B96810" w:rsidRDefault="00A451A2" w:rsidP="00FB7BF1">
      <w:pPr>
        <w:numPr>
          <w:ilvl w:val="0"/>
          <w:numId w:val="10"/>
        </w:numPr>
        <w:suppressAutoHyphens w:val="0"/>
        <w:jc w:val="both"/>
        <w:rPr>
          <w:rFonts w:ascii="Arial" w:hAnsi="Arial" w:cs="Arial"/>
          <w:sz w:val="22"/>
          <w:szCs w:val="22"/>
        </w:rPr>
      </w:pPr>
      <w:r w:rsidRPr="00B96810">
        <w:rPr>
          <w:rFonts w:ascii="Arial" w:eastAsia="Calibri" w:hAnsi="Arial" w:cs="Arial"/>
          <w:sz w:val="22"/>
          <w:szCs w:val="22"/>
          <w:lang w:eastAsia="en-US"/>
        </w:rPr>
        <w:t>Podmiot przetwarzający ma obowiązek zastosować się do wskazań Administratora mających na celu usunięcie stwierdzonych uchybień lub poprawę stanu bezpieczeństwa danych osobowych. Administrator dopuszcza wniesienie przez Podmiot przetwarzający wniosków dotyczących poprawy bezpieczeństwa. Przekazanie przez Administratora uwag zobowiązuje Podmiot przetwarzający, w terminie 7 dni roboczych od otrzymania zawiadomienia od Administratora, do wskazania Administratorowi sposobu oraz terminu usunięcia uchybień lub poprawy stanu bezpieczeństwa przetwarzania danych osobowych, przy czym termin ten nie może być jednak dłuższym niż 14 dni roboczych</w:t>
      </w:r>
      <w:r w:rsidRPr="00B96810">
        <w:rPr>
          <w:rFonts w:ascii="Arial" w:hAnsi="Arial" w:cs="Arial"/>
          <w:sz w:val="22"/>
          <w:szCs w:val="22"/>
        </w:rPr>
        <w:t>.</w:t>
      </w:r>
    </w:p>
    <w:p w:rsidR="00A451A2" w:rsidRPr="00B96810" w:rsidRDefault="00A451A2" w:rsidP="00A451A2">
      <w:pPr>
        <w:suppressAutoHyphens w:val="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5</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Współdziałanie przy kontroli organu nadzorczego</w:t>
      </w:r>
    </w:p>
    <w:p w:rsidR="00A451A2" w:rsidRPr="00B96810" w:rsidRDefault="00A451A2" w:rsidP="00FB7BF1">
      <w:pPr>
        <w:numPr>
          <w:ilvl w:val="0"/>
          <w:numId w:val="11"/>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Podmiot przetwarzający zobowiązuje się współdziałać z Administratorem w przypadku wszczęcia przez organ nadzorczy postępowania kontrolnego u Administratora, o ile w zakresie kontroli będą również powierzone dane.</w:t>
      </w:r>
    </w:p>
    <w:p w:rsidR="00A451A2" w:rsidRPr="00B96810" w:rsidRDefault="00A451A2" w:rsidP="00FB7BF1">
      <w:pPr>
        <w:numPr>
          <w:ilvl w:val="0"/>
          <w:numId w:val="11"/>
        </w:numPr>
        <w:suppressAutoHyphens w:val="0"/>
        <w:jc w:val="both"/>
        <w:rPr>
          <w:rFonts w:ascii="Arial" w:eastAsia="Calibri" w:hAnsi="Arial" w:cs="Arial"/>
          <w:sz w:val="22"/>
          <w:szCs w:val="22"/>
          <w:lang w:eastAsia="en-US"/>
        </w:rPr>
      </w:pPr>
      <w:r w:rsidRPr="00B96810">
        <w:rPr>
          <w:rFonts w:ascii="Arial" w:eastAsia="Calibri" w:hAnsi="Arial" w:cs="Arial"/>
          <w:sz w:val="22"/>
          <w:szCs w:val="22"/>
          <w:lang w:eastAsia="en-US"/>
        </w:rPr>
        <w:t xml:space="preserve">Na żądanie Administratora Podmiot przetwarzający stawi się w wyznaczonym na przeprowadzenie kontroli miejscu i czasie. </w:t>
      </w:r>
    </w:p>
    <w:p w:rsidR="00A451A2" w:rsidRPr="00B96810" w:rsidRDefault="00A451A2" w:rsidP="00A451A2">
      <w:pPr>
        <w:suppressAutoHyphens w:val="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6</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Dalsze powierzenie przetwarzania danych osobowych i przekazanie danych do państwa trzeciego</w:t>
      </w:r>
    </w:p>
    <w:p w:rsidR="00A451A2" w:rsidRDefault="00A451A2" w:rsidP="00FB7BF1">
      <w:pPr>
        <w:numPr>
          <w:ilvl w:val="3"/>
          <w:numId w:val="10"/>
        </w:numPr>
        <w:tabs>
          <w:tab w:val="clear" w:pos="2520"/>
        </w:tabs>
        <w:suppressAutoHyphens w:val="0"/>
        <w:ind w:left="426" w:hanging="426"/>
        <w:jc w:val="both"/>
        <w:rPr>
          <w:rFonts w:ascii="Arial" w:hAnsi="Arial" w:cs="Arial"/>
          <w:sz w:val="22"/>
          <w:szCs w:val="22"/>
        </w:rPr>
      </w:pPr>
      <w:r w:rsidRPr="00B96810">
        <w:rPr>
          <w:rFonts w:ascii="Arial" w:hAnsi="Arial" w:cs="Arial"/>
          <w:sz w:val="22"/>
          <w:szCs w:val="22"/>
        </w:rPr>
        <w:t>Podmiot przetwarzający może powierzyć dane osobowe objęte niniejszą Umową do dalszego przetwarzania podwykonawcom jedynie w celu wykonania Umowy i wyłącznie po uzyskaniu przez Podmiot przetwarzający każdorazowej zgody Administratora udzielonej w formie pisemnej pod rygorem nieważności. Podmiot przetwarzający przekazuje Administratorowi dane podmiotów, którym dane mają zostać powierzone.</w:t>
      </w:r>
    </w:p>
    <w:p w:rsidR="00A451A2" w:rsidRDefault="00A451A2" w:rsidP="00FB7BF1">
      <w:pPr>
        <w:numPr>
          <w:ilvl w:val="3"/>
          <w:numId w:val="10"/>
        </w:numPr>
        <w:tabs>
          <w:tab w:val="clear" w:pos="2520"/>
        </w:tabs>
        <w:suppressAutoHyphens w:val="0"/>
        <w:ind w:left="426" w:hanging="426"/>
        <w:jc w:val="both"/>
        <w:rPr>
          <w:rFonts w:ascii="Arial" w:hAnsi="Arial" w:cs="Arial"/>
          <w:sz w:val="22"/>
          <w:szCs w:val="22"/>
        </w:rPr>
      </w:pPr>
      <w:r w:rsidRPr="006C64D9">
        <w:rPr>
          <w:rFonts w:ascii="Arial" w:hAnsi="Arial" w:cs="Arial"/>
          <w:sz w:val="22"/>
          <w:szCs w:val="22"/>
        </w:rPr>
        <w:t xml:space="preserve">Podmiot przetwarzający zobowiązany jest przedstawić projekt Umowy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osobowych Administratorowi przed uzyskaniem jego zgody oraz zapewnić, że treść Umowy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będzie zabezpieczać interes Administratora, co najmniej na takim poziomie, jak niniejsza Umowa. W szczególności Umowa </w:t>
      </w:r>
      <w:proofErr w:type="spellStart"/>
      <w:r w:rsidRPr="006C64D9">
        <w:rPr>
          <w:rFonts w:ascii="Arial" w:hAnsi="Arial" w:cs="Arial"/>
          <w:sz w:val="22"/>
          <w:szCs w:val="22"/>
        </w:rPr>
        <w:t>podpowierzenia</w:t>
      </w:r>
      <w:proofErr w:type="spellEnd"/>
      <w:r w:rsidRPr="006C64D9">
        <w:rPr>
          <w:rFonts w:ascii="Arial" w:hAnsi="Arial" w:cs="Arial"/>
          <w:sz w:val="22"/>
          <w:szCs w:val="22"/>
        </w:rPr>
        <w:t xml:space="preserve"> przetwarzania danych winna zapewniać, że Podwykonawca spełnia te same gwarancje i obowiązki, jakie zostały nałożone na Podmiot przetwarzający w niniejszej Umowie i uprawniać Administratora do bezpośredniego przeprowadzenia pełnej kontroli przetwarzania danych osobowych przez podwykonawcę, któremu Podmiot przetwarzający powierzył dalsze przetwarzanie danych osobowych. Jeżeli podwykonawca nie wywiąże się ze spoczywających na nim obowiązków, Podmiot przetwarzający ponosi odpowiedzialność wobec Administratora za takie zachowanie podwykonawcy jak za własne działania lub zaniechania zgodnie z postanowieniami niniejszej Umowy. </w:t>
      </w:r>
    </w:p>
    <w:p w:rsidR="00A451A2" w:rsidRPr="006C64D9" w:rsidRDefault="00A451A2" w:rsidP="00FB7BF1">
      <w:pPr>
        <w:numPr>
          <w:ilvl w:val="3"/>
          <w:numId w:val="10"/>
        </w:numPr>
        <w:tabs>
          <w:tab w:val="clear" w:pos="2520"/>
        </w:tabs>
        <w:suppressAutoHyphens w:val="0"/>
        <w:ind w:left="426" w:hanging="426"/>
        <w:jc w:val="both"/>
        <w:rPr>
          <w:rFonts w:ascii="Arial" w:hAnsi="Arial" w:cs="Arial"/>
          <w:sz w:val="22"/>
          <w:szCs w:val="22"/>
        </w:rPr>
      </w:pPr>
      <w:r w:rsidRPr="006C64D9">
        <w:rPr>
          <w:rFonts w:ascii="Arial" w:hAnsi="Arial" w:cs="Arial"/>
          <w:sz w:val="22"/>
          <w:szCs w:val="22"/>
        </w:rPr>
        <w:t xml:space="preserve">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w:t>
      </w:r>
      <w:r w:rsidRPr="006C64D9">
        <w:rPr>
          <w:rFonts w:ascii="Arial" w:hAnsi="Arial" w:cs="Arial"/>
          <w:sz w:val="22"/>
          <w:szCs w:val="22"/>
        </w:rPr>
        <w:lastRenderedPageBreak/>
        <w:t>Administratora o tym obowiązku prawnym, o ile prawo to nie zabrania udzielania takiej informacji z uwagi na ważny interes publiczny.</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7</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Odpowiedzialność</w:t>
      </w:r>
    </w:p>
    <w:p w:rsidR="00A451A2" w:rsidRPr="00B96810" w:rsidRDefault="00A451A2" w:rsidP="00FB7BF1">
      <w:pPr>
        <w:numPr>
          <w:ilvl w:val="0"/>
          <w:numId w:val="12"/>
        </w:numPr>
        <w:suppressAutoHyphens w:val="0"/>
        <w:jc w:val="both"/>
        <w:rPr>
          <w:rFonts w:ascii="Arial" w:hAnsi="Arial" w:cs="Arial"/>
          <w:sz w:val="22"/>
          <w:szCs w:val="22"/>
        </w:rPr>
      </w:pPr>
      <w:r w:rsidRPr="00B96810">
        <w:rPr>
          <w:rFonts w:ascii="Arial" w:hAnsi="Arial" w:cs="Arial"/>
          <w:sz w:val="22"/>
          <w:szCs w:val="22"/>
        </w:rPr>
        <w:t>Podmiot przetwarzający jest odpowiedzialny za udostępnienie lub wykorzystanie danych osobowych niezgodnie z treścią niniejszej Umowy, a w szczególności za udostępnienie powierzonych do przetwarzania danych osobowych osobom nieupoważnionym.</w:t>
      </w:r>
    </w:p>
    <w:p w:rsidR="00A451A2" w:rsidRPr="00B96810" w:rsidRDefault="00A451A2" w:rsidP="00FB7BF1">
      <w:pPr>
        <w:numPr>
          <w:ilvl w:val="0"/>
          <w:numId w:val="12"/>
        </w:numPr>
        <w:suppressAutoHyphens w:val="0"/>
        <w:jc w:val="both"/>
        <w:rPr>
          <w:rFonts w:ascii="Arial" w:hAnsi="Arial" w:cs="Arial"/>
          <w:sz w:val="22"/>
          <w:szCs w:val="22"/>
        </w:rPr>
      </w:pPr>
      <w:r w:rsidRPr="00B96810">
        <w:rPr>
          <w:rFonts w:ascii="Arial" w:hAnsi="Arial" w:cs="Arial"/>
          <w:sz w:val="22"/>
          <w:szCs w:val="22"/>
        </w:rPr>
        <w:t>Podmiot przetwarzający odpowiada za szkody spowodowane przetwarzaniem, gdy nie dopełnił obowiązków, które RODO nakłada bezpośrednio na Podmiot przetwarzający, lub gdy podmiot działał poza zgodnymi z prawem instrukcjami Administratora lub wbrew tym instrukcjom.</w:t>
      </w:r>
    </w:p>
    <w:p w:rsidR="00A451A2" w:rsidRPr="00B96810" w:rsidRDefault="00A451A2" w:rsidP="00FB7BF1">
      <w:pPr>
        <w:numPr>
          <w:ilvl w:val="0"/>
          <w:numId w:val="12"/>
        </w:numPr>
        <w:suppressAutoHyphens w:val="0"/>
        <w:jc w:val="both"/>
        <w:rPr>
          <w:rFonts w:ascii="Arial" w:hAnsi="Arial" w:cs="Arial"/>
          <w:sz w:val="22"/>
          <w:szCs w:val="22"/>
        </w:rPr>
      </w:pPr>
      <w:r w:rsidRPr="00B96810">
        <w:rPr>
          <w:rFonts w:ascii="Arial" w:hAnsi="Arial" w:cs="Arial"/>
          <w:sz w:val="22"/>
          <w:szCs w:val="22"/>
        </w:rPr>
        <w:t>Administrator i Podmiot przetwarzający odpowiadają w stosunku do osób zainteresowanych oraz w stosunku do siebie nawzajem w sposób opisany w art. 82 RODO.</w:t>
      </w:r>
    </w:p>
    <w:p w:rsidR="00A451A2" w:rsidRPr="00B96810" w:rsidRDefault="00A451A2" w:rsidP="00FB7BF1">
      <w:pPr>
        <w:numPr>
          <w:ilvl w:val="0"/>
          <w:numId w:val="12"/>
        </w:numPr>
        <w:suppressAutoHyphens w:val="0"/>
        <w:jc w:val="both"/>
        <w:rPr>
          <w:rFonts w:ascii="Arial" w:hAnsi="Arial" w:cs="Arial"/>
          <w:sz w:val="22"/>
          <w:szCs w:val="22"/>
        </w:rPr>
      </w:pPr>
      <w:r w:rsidRPr="00B96810">
        <w:rPr>
          <w:rFonts w:ascii="Arial" w:hAnsi="Arial" w:cs="Arial"/>
          <w:sz w:val="22"/>
          <w:szCs w:val="22"/>
        </w:rPr>
        <w:t>W przypadku podniesienia jakichkolwiek roszczeń art. 82 RODO wobec Administratora przez osobę zainteresowaną Podmiot przetwarzający zobowiązuje się do wspierania Administratora przy obronie przed tymi roszczeniami, na ile będzie to możliwe.</w:t>
      </w:r>
    </w:p>
    <w:p w:rsidR="00A451A2" w:rsidRPr="00A451A2" w:rsidRDefault="00A451A2" w:rsidP="00FB7BF1">
      <w:pPr>
        <w:numPr>
          <w:ilvl w:val="0"/>
          <w:numId w:val="12"/>
        </w:numPr>
        <w:suppressAutoHyphens w:val="0"/>
        <w:jc w:val="both"/>
        <w:rPr>
          <w:rFonts w:ascii="Arial" w:hAnsi="Arial" w:cs="Arial"/>
          <w:sz w:val="22"/>
          <w:szCs w:val="22"/>
        </w:rPr>
      </w:pPr>
      <w:r w:rsidRPr="00B96810">
        <w:rPr>
          <w:rFonts w:ascii="Arial" w:hAnsi="Arial" w:cs="Arial"/>
          <w:sz w:val="22"/>
          <w:szCs w:val="22"/>
        </w:rPr>
        <w:t xml:space="preserve">W przypadku, w którym Administrator zostanie zobowiązany prawomocną decyzją lub prawomocnym wyrokiem właściwego sądu do zapłaty kary pieniężnej, odszkodowania, zadośćuczynienia lub jakiejkolwiek innej kwoty z tytułu naruszenia przepisów dotyczących ochrony danych osobowych lub w związku ze szkodą lub krzywdą wyrządzoną w związku </w:t>
      </w:r>
      <w:r w:rsidR="00665B45">
        <w:rPr>
          <w:rFonts w:ascii="Arial" w:hAnsi="Arial" w:cs="Arial"/>
          <w:sz w:val="22"/>
          <w:szCs w:val="22"/>
        </w:rPr>
        <w:br/>
      </w:r>
      <w:r w:rsidRPr="00B96810">
        <w:rPr>
          <w:rFonts w:ascii="Arial" w:hAnsi="Arial" w:cs="Arial"/>
          <w:sz w:val="22"/>
          <w:szCs w:val="22"/>
        </w:rPr>
        <w:t>z naruszeniem przepisów dotyczących ochrony danych osobowych, jeśli takie naruszenie lub szkoda (krzywda) wynikać będą z naruszenia przez Podmiot przetwarzający lub jego Podwykonawcę postanowień Umowy, Podmiot przetwarzający odpowiada względem Administratora w pełnej wysokości, niezależnie od jakichkolwiek ograniczeń odpowiedzialności przewidzianych w Umowie i zobowiązany jest zwrócić Administratorowi wszelkie koszty poniesione przez Administratora, w tym w szczególności zwrócić kwotę wypłaconego odszkodowania, zadośćuczynienia lub kary pieniężnej.</w:t>
      </w:r>
    </w:p>
    <w:p w:rsidR="00A451A2" w:rsidRDefault="00A451A2" w:rsidP="00A451A2">
      <w:pPr>
        <w:ind w:left="360"/>
        <w:jc w:val="center"/>
        <w:rPr>
          <w:rFonts w:ascii="Arial" w:hAnsi="Arial" w:cs="Arial"/>
          <w:b/>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8</w:t>
      </w: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Zasady zachowania poufności</w:t>
      </w:r>
    </w:p>
    <w:p w:rsidR="00A451A2" w:rsidRPr="00B96810" w:rsidRDefault="00A451A2" w:rsidP="00FB7BF1">
      <w:pPr>
        <w:pStyle w:val="Akapitzlist"/>
        <w:numPr>
          <w:ilvl w:val="0"/>
          <w:numId w:val="13"/>
        </w:numPr>
        <w:suppressAutoHyphens w:val="0"/>
        <w:spacing w:after="0" w:line="240" w:lineRule="auto"/>
        <w:jc w:val="both"/>
        <w:rPr>
          <w:rFonts w:ascii="Arial" w:hAnsi="Arial" w:cs="Arial"/>
        </w:rPr>
      </w:pPr>
      <w:r w:rsidRPr="00B96810">
        <w:rPr>
          <w:rFonts w:ascii="Arial" w:hAnsi="Arial" w:cs="Arial"/>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zwanych dalej danymi poufnymi.</w:t>
      </w:r>
    </w:p>
    <w:p w:rsidR="00A451A2" w:rsidRPr="00B96810" w:rsidRDefault="00A451A2" w:rsidP="00FB7BF1">
      <w:pPr>
        <w:pStyle w:val="Akapitzlist"/>
        <w:numPr>
          <w:ilvl w:val="0"/>
          <w:numId w:val="13"/>
        </w:numPr>
        <w:suppressAutoHyphens w:val="0"/>
        <w:spacing w:after="0" w:line="240" w:lineRule="auto"/>
        <w:jc w:val="both"/>
        <w:rPr>
          <w:rFonts w:ascii="Arial" w:hAnsi="Arial" w:cs="Arial"/>
        </w:rPr>
      </w:pPr>
      <w:r w:rsidRPr="00B96810">
        <w:rPr>
          <w:rFonts w:ascii="Arial" w:hAnsi="Arial" w:cs="Arial"/>
        </w:rPr>
        <w:t xml:space="preserve">Podmiot przetwarzający oświadcza, że w związku ze zobowiązaniem do zachowania </w:t>
      </w:r>
      <w:r w:rsidR="00665B45">
        <w:rPr>
          <w:rFonts w:ascii="Arial" w:hAnsi="Arial" w:cs="Arial"/>
          <w:lang w:val="pl-PL"/>
        </w:rPr>
        <w:br/>
      </w:r>
      <w:r w:rsidRPr="00B96810">
        <w:rPr>
          <w:rFonts w:ascii="Arial" w:hAnsi="Arial" w:cs="Arial"/>
        </w:rPr>
        <w:t>w tajemnicy danych poufnych nie będą one wykorzystywane, ujawniane ani udostępniane bez pisemnej zgody Administratora w innym celu niż wykonanie postanowień niniejszej Umowy, chyba że konieczność ujawnienia posiadanych informacji wynika z obowiązujących przepisów prawa lub niniejszej Umowy.</w:t>
      </w:r>
    </w:p>
    <w:p w:rsidR="00A451A2" w:rsidRPr="00B96810" w:rsidRDefault="00A451A2" w:rsidP="00FB7BF1">
      <w:pPr>
        <w:pStyle w:val="Akapitzlist"/>
        <w:numPr>
          <w:ilvl w:val="0"/>
          <w:numId w:val="13"/>
        </w:numPr>
        <w:suppressAutoHyphens w:val="0"/>
        <w:spacing w:after="0" w:line="240" w:lineRule="auto"/>
        <w:jc w:val="both"/>
        <w:rPr>
          <w:rFonts w:ascii="Arial" w:hAnsi="Arial" w:cs="Arial"/>
        </w:rPr>
      </w:pPr>
      <w:r w:rsidRPr="00B96810">
        <w:rPr>
          <w:rFonts w:ascii="Arial" w:hAnsi="Arial" w:cs="Arial"/>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A451A2" w:rsidRPr="00B96810" w:rsidRDefault="00A451A2" w:rsidP="00A451A2">
      <w:pPr>
        <w:ind w:left="360"/>
        <w:jc w:val="both"/>
        <w:rPr>
          <w:rFonts w:ascii="Arial" w:hAnsi="Arial" w:cs="Arial"/>
          <w:sz w:val="22"/>
          <w:szCs w:val="22"/>
        </w:rPr>
      </w:pPr>
    </w:p>
    <w:p w:rsidR="00A451A2" w:rsidRPr="00B96810" w:rsidRDefault="00A451A2" w:rsidP="00A451A2">
      <w:pPr>
        <w:ind w:left="360"/>
        <w:jc w:val="center"/>
        <w:rPr>
          <w:rFonts w:ascii="Arial" w:hAnsi="Arial" w:cs="Arial"/>
          <w:b/>
          <w:sz w:val="22"/>
          <w:szCs w:val="22"/>
        </w:rPr>
      </w:pPr>
      <w:r w:rsidRPr="00B96810">
        <w:rPr>
          <w:rFonts w:ascii="Arial" w:hAnsi="Arial" w:cs="Arial"/>
          <w:b/>
          <w:sz w:val="22"/>
          <w:szCs w:val="22"/>
        </w:rPr>
        <w:t>§ 9</w:t>
      </w:r>
    </w:p>
    <w:p w:rsidR="00A451A2" w:rsidRPr="00B96810" w:rsidRDefault="00A451A2" w:rsidP="00A451A2">
      <w:pPr>
        <w:ind w:left="360"/>
        <w:jc w:val="center"/>
        <w:rPr>
          <w:rFonts w:ascii="Arial" w:hAnsi="Arial" w:cs="Arial"/>
          <w:sz w:val="22"/>
          <w:szCs w:val="22"/>
        </w:rPr>
      </w:pPr>
      <w:r w:rsidRPr="00B96810">
        <w:rPr>
          <w:rFonts w:ascii="Arial" w:hAnsi="Arial" w:cs="Arial"/>
          <w:b/>
          <w:sz w:val="22"/>
          <w:szCs w:val="22"/>
        </w:rPr>
        <w:t>Rozwiązanie umowy</w:t>
      </w:r>
    </w:p>
    <w:p w:rsidR="00A451A2" w:rsidRPr="00B96810" w:rsidRDefault="00A451A2" w:rsidP="00FB7BF1">
      <w:pPr>
        <w:numPr>
          <w:ilvl w:val="3"/>
          <w:numId w:val="13"/>
        </w:numPr>
        <w:jc w:val="both"/>
        <w:rPr>
          <w:rFonts w:ascii="Arial" w:hAnsi="Arial" w:cs="Arial"/>
          <w:sz w:val="22"/>
          <w:szCs w:val="22"/>
        </w:rPr>
      </w:pPr>
      <w:r w:rsidRPr="00B96810">
        <w:rPr>
          <w:rFonts w:ascii="Arial" w:hAnsi="Arial" w:cs="Arial"/>
          <w:sz w:val="22"/>
          <w:szCs w:val="22"/>
        </w:rPr>
        <w:t>Administrator może rozwiązać niniejszą Umowę ze skutkiem natychmiastowym, gdy Podmiot przetwarzający:</w:t>
      </w:r>
    </w:p>
    <w:p w:rsidR="00A451A2" w:rsidRPr="00B96810" w:rsidRDefault="00A451A2" w:rsidP="00FB7BF1">
      <w:pPr>
        <w:pStyle w:val="Akapitzlist"/>
        <w:numPr>
          <w:ilvl w:val="0"/>
          <w:numId w:val="15"/>
        </w:numPr>
        <w:suppressAutoHyphens w:val="0"/>
        <w:spacing w:after="0" w:line="240" w:lineRule="auto"/>
        <w:jc w:val="both"/>
        <w:rPr>
          <w:rFonts w:ascii="Arial" w:hAnsi="Arial" w:cs="Arial"/>
        </w:rPr>
      </w:pPr>
      <w:r w:rsidRPr="00B96810">
        <w:rPr>
          <w:rFonts w:ascii="Arial" w:hAnsi="Arial" w:cs="Arial"/>
        </w:rPr>
        <w:t>pomimo zobowiązania go do usunięcia uchybień stwierdzonych podczas kontroli nie usunie ich w wyznaczonym terminie,</w:t>
      </w:r>
    </w:p>
    <w:p w:rsidR="00A451A2" w:rsidRPr="00B96810" w:rsidRDefault="00A451A2" w:rsidP="00FB7BF1">
      <w:pPr>
        <w:pStyle w:val="Akapitzlist"/>
        <w:numPr>
          <w:ilvl w:val="0"/>
          <w:numId w:val="15"/>
        </w:numPr>
        <w:suppressAutoHyphens w:val="0"/>
        <w:spacing w:after="0" w:line="240" w:lineRule="auto"/>
        <w:ind w:left="851" w:hanging="425"/>
        <w:jc w:val="both"/>
        <w:rPr>
          <w:rFonts w:ascii="Arial" w:hAnsi="Arial" w:cs="Arial"/>
        </w:rPr>
      </w:pPr>
      <w:r w:rsidRPr="00B96810">
        <w:rPr>
          <w:rFonts w:ascii="Arial" w:hAnsi="Arial" w:cs="Arial"/>
        </w:rPr>
        <w:t>przetwarza powierzone dane osobowe niezgodnie z niniejszą Umową,</w:t>
      </w:r>
    </w:p>
    <w:p w:rsidR="00A451A2" w:rsidRPr="00A451A2" w:rsidRDefault="00A451A2" w:rsidP="00FB7BF1">
      <w:pPr>
        <w:pStyle w:val="Akapitzlist"/>
        <w:numPr>
          <w:ilvl w:val="0"/>
          <w:numId w:val="15"/>
        </w:numPr>
        <w:suppressAutoHyphens w:val="0"/>
        <w:spacing w:after="0" w:line="240" w:lineRule="auto"/>
        <w:ind w:left="851" w:hanging="425"/>
        <w:jc w:val="both"/>
        <w:rPr>
          <w:rFonts w:ascii="Arial" w:hAnsi="Arial" w:cs="Arial"/>
        </w:rPr>
      </w:pPr>
      <w:r w:rsidRPr="00B96810">
        <w:rPr>
          <w:rFonts w:ascii="Arial" w:hAnsi="Arial" w:cs="Arial"/>
        </w:rPr>
        <w:t>powierzył przetwarzanie danych osobowych innemu podmiotowi bez zgody Administratora.</w:t>
      </w:r>
    </w:p>
    <w:p w:rsidR="00A451A2" w:rsidRPr="00B96810" w:rsidRDefault="00A451A2" w:rsidP="00A451A2">
      <w:pPr>
        <w:jc w:val="both"/>
        <w:rPr>
          <w:rFonts w:ascii="Arial" w:hAnsi="Arial" w:cs="Arial"/>
          <w:sz w:val="22"/>
          <w:szCs w:val="22"/>
        </w:rPr>
      </w:pP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 10</w:t>
      </w:r>
    </w:p>
    <w:p w:rsidR="00A451A2" w:rsidRPr="00B96810" w:rsidRDefault="00A451A2" w:rsidP="00A451A2">
      <w:pPr>
        <w:jc w:val="center"/>
        <w:rPr>
          <w:rFonts w:ascii="Arial" w:hAnsi="Arial" w:cs="Arial"/>
          <w:b/>
          <w:sz w:val="22"/>
          <w:szCs w:val="22"/>
        </w:rPr>
      </w:pPr>
      <w:r w:rsidRPr="00B96810">
        <w:rPr>
          <w:rFonts w:ascii="Arial" w:hAnsi="Arial" w:cs="Arial"/>
          <w:b/>
          <w:sz w:val="22"/>
          <w:szCs w:val="22"/>
        </w:rPr>
        <w:t>Postanowienia końcowe</w:t>
      </w:r>
    </w:p>
    <w:p w:rsidR="00A451A2" w:rsidRPr="00811506" w:rsidRDefault="00A451A2" w:rsidP="00FB7BF1">
      <w:pPr>
        <w:pStyle w:val="Akapitzlist"/>
        <w:numPr>
          <w:ilvl w:val="0"/>
          <w:numId w:val="14"/>
        </w:numPr>
        <w:suppressAutoHyphens w:val="0"/>
        <w:spacing w:after="0" w:line="240" w:lineRule="auto"/>
        <w:jc w:val="both"/>
        <w:rPr>
          <w:rFonts w:ascii="Arial" w:hAnsi="Arial" w:cs="Arial"/>
        </w:rPr>
      </w:pPr>
      <w:r>
        <w:rPr>
          <w:rFonts w:ascii="Arial" w:hAnsi="Arial" w:cs="Arial"/>
          <w:lang w:val="pl-PL"/>
        </w:rPr>
        <w:t>Umowa zostaje zawarta na czas obowiązywania umowy, o której mowa w §1 ust. 1.</w:t>
      </w:r>
    </w:p>
    <w:p w:rsidR="00A451A2" w:rsidRPr="00B96810" w:rsidRDefault="00A451A2" w:rsidP="00FB7BF1">
      <w:pPr>
        <w:pStyle w:val="Akapitzlist"/>
        <w:numPr>
          <w:ilvl w:val="0"/>
          <w:numId w:val="14"/>
        </w:numPr>
        <w:suppressAutoHyphens w:val="0"/>
        <w:spacing w:after="0" w:line="240" w:lineRule="auto"/>
        <w:jc w:val="both"/>
        <w:rPr>
          <w:rFonts w:ascii="Arial" w:hAnsi="Arial" w:cs="Arial"/>
        </w:rPr>
      </w:pPr>
      <w:r w:rsidRPr="00B96810">
        <w:rPr>
          <w:rFonts w:ascii="Arial" w:hAnsi="Arial" w:cs="Arial"/>
        </w:rPr>
        <w:t xml:space="preserve">Dni robocze na potrzeby niniejszej Umowy oznaczają dni tygodnia od poniedziałku do piątku </w:t>
      </w:r>
      <w:r w:rsidR="00665B45">
        <w:rPr>
          <w:rFonts w:ascii="Arial" w:hAnsi="Arial" w:cs="Arial"/>
          <w:lang w:val="pl-PL"/>
        </w:rPr>
        <w:br/>
      </w:r>
      <w:r w:rsidRPr="00B96810">
        <w:rPr>
          <w:rFonts w:ascii="Arial" w:hAnsi="Arial" w:cs="Arial"/>
        </w:rPr>
        <w:t>z wyłączeniem dni ustawowo wolnych od pracy.</w:t>
      </w:r>
    </w:p>
    <w:p w:rsidR="00A451A2" w:rsidRPr="00B96810" w:rsidRDefault="00A451A2" w:rsidP="00FB7BF1">
      <w:pPr>
        <w:pStyle w:val="Akapitzlist"/>
        <w:numPr>
          <w:ilvl w:val="0"/>
          <w:numId w:val="14"/>
        </w:numPr>
        <w:suppressAutoHyphens w:val="0"/>
        <w:spacing w:after="0" w:line="240" w:lineRule="auto"/>
        <w:jc w:val="both"/>
        <w:rPr>
          <w:rFonts w:ascii="Arial" w:hAnsi="Arial" w:cs="Arial"/>
        </w:rPr>
      </w:pPr>
      <w:r w:rsidRPr="00B96810">
        <w:rPr>
          <w:rFonts w:ascii="Arial" w:hAnsi="Arial" w:cs="Arial"/>
        </w:rPr>
        <w:t>Wszelkie zmiany niniejszej Umowy wymagają zachowania formy pisemnej pod rygorem nieważności.</w:t>
      </w:r>
    </w:p>
    <w:p w:rsidR="00A451A2" w:rsidRPr="00B96810" w:rsidRDefault="00A451A2" w:rsidP="00FB7BF1">
      <w:pPr>
        <w:pStyle w:val="Akapitzlist"/>
        <w:numPr>
          <w:ilvl w:val="0"/>
          <w:numId w:val="14"/>
        </w:numPr>
        <w:suppressAutoHyphens w:val="0"/>
        <w:spacing w:after="0" w:line="240" w:lineRule="auto"/>
        <w:jc w:val="both"/>
        <w:rPr>
          <w:rFonts w:ascii="Arial" w:hAnsi="Arial" w:cs="Arial"/>
        </w:rPr>
      </w:pPr>
      <w:r w:rsidRPr="00B96810">
        <w:rPr>
          <w:rFonts w:ascii="Arial" w:hAnsi="Arial" w:cs="Arial"/>
        </w:rPr>
        <w:t>W sprawach nieuregulowanych zastosowanie będą miały przepisy Kodeksu Cywilnego oraz RODO oraz właściwe przepisy prawa powszechnie obowiązującego, które chronią prawa osób, których dane dotyczą.</w:t>
      </w:r>
    </w:p>
    <w:p w:rsidR="00A451A2" w:rsidRPr="00AD464B" w:rsidRDefault="00A451A2" w:rsidP="00FB7BF1">
      <w:pPr>
        <w:pStyle w:val="Akapitzlist"/>
        <w:numPr>
          <w:ilvl w:val="0"/>
          <w:numId w:val="14"/>
        </w:numPr>
        <w:suppressAutoHyphens w:val="0"/>
        <w:spacing w:after="0" w:line="240" w:lineRule="auto"/>
        <w:jc w:val="both"/>
        <w:rPr>
          <w:rFonts w:ascii="Arial" w:hAnsi="Arial" w:cs="Arial"/>
        </w:rPr>
      </w:pPr>
      <w:r w:rsidRPr="00B96810">
        <w:rPr>
          <w:rFonts w:ascii="Arial" w:hAnsi="Arial" w:cs="Arial"/>
        </w:rPr>
        <w:t>Umowa została sporządzona w dwóch jednobrzmiących egzemplarzach dla każdej ze stron.</w:t>
      </w:r>
    </w:p>
    <w:p w:rsidR="00AD464B" w:rsidRPr="00AD464B" w:rsidRDefault="00AD464B" w:rsidP="00FB7BF1">
      <w:pPr>
        <w:pStyle w:val="Akapitzlist"/>
        <w:numPr>
          <w:ilvl w:val="0"/>
          <w:numId w:val="14"/>
        </w:numPr>
        <w:suppressAutoHyphens w:val="0"/>
        <w:spacing w:after="0" w:line="240" w:lineRule="auto"/>
        <w:jc w:val="both"/>
        <w:rPr>
          <w:rFonts w:ascii="Arial" w:hAnsi="Arial" w:cs="Arial"/>
        </w:rPr>
      </w:pPr>
      <w:r>
        <w:rPr>
          <w:rFonts w:ascii="Arial" w:hAnsi="Arial" w:cs="Arial"/>
          <w:lang w:val="pl-PL"/>
        </w:rPr>
        <w:t xml:space="preserve">Załączniki do Umowy: </w:t>
      </w:r>
    </w:p>
    <w:p w:rsidR="00AD464B" w:rsidRDefault="00C34982" w:rsidP="002D7ED0">
      <w:pPr>
        <w:pStyle w:val="Akapitzlist"/>
        <w:suppressAutoHyphens w:val="0"/>
        <w:spacing w:after="0" w:line="240" w:lineRule="auto"/>
        <w:jc w:val="both"/>
        <w:rPr>
          <w:rFonts w:ascii="Arial" w:hAnsi="Arial" w:cs="Arial"/>
          <w:lang w:val="pl-PL"/>
        </w:rPr>
      </w:pPr>
      <w:r>
        <w:rPr>
          <w:rFonts w:ascii="Arial" w:hAnsi="Arial" w:cs="Arial"/>
          <w:lang w:val="pl-PL"/>
        </w:rPr>
        <w:t xml:space="preserve">Załącznik nr 1 </w:t>
      </w:r>
      <w:r w:rsidRPr="00E325FD">
        <w:rPr>
          <w:rFonts w:cs="Calibri"/>
          <w:lang w:eastAsia="en-US"/>
        </w:rPr>
        <w:t>–</w:t>
      </w:r>
      <w:r w:rsidR="00AD464B">
        <w:rPr>
          <w:rFonts w:ascii="Arial" w:hAnsi="Arial" w:cs="Arial"/>
          <w:lang w:val="pl-PL"/>
        </w:rPr>
        <w:t>Ankie</w:t>
      </w:r>
      <w:r w:rsidR="006E3C66">
        <w:rPr>
          <w:rFonts w:ascii="Arial" w:hAnsi="Arial" w:cs="Arial"/>
          <w:lang w:val="pl-PL"/>
        </w:rPr>
        <w:t>ta dla podmiotu przetwarzająceg</w:t>
      </w:r>
      <w:r w:rsidR="00455AD6">
        <w:rPr>
          <w:rFonts w:ascii="Arial" w:hAnsi="Arial" w:cs="Arial"/>
          <w:lang w:val="pl-PL"/>
        </w:rPr>
        <w:t>o</w:t>
      </w:r>
    </w:p>
    <w:p w:rsidR="002D7ED0" w:rsidRPr="00B96810" w:rsidRDefault="002D7ED0" w:rsidP="002D7ED0">
      <w:pPr>
        <w:pStyle w:val="Akapitzlist"/>
        <w:suppressAutoHyphens w:val="0"/>
        <w:spacing w:after="0" w:line="240" w:lineRule="auto"/>
        <w:jc w:val="both"/>
        <w:rPr>
          <w:rFonts w:ascii="Arial" w:hAnsi="Arial" w:cs="Arial"/>
        </w:rPr>
      </w:pPr>
      <w:r>
        <w:rPr>
          <w:rFonts w:ascii="Arial" w:hAnsi="Arial" w:cs="Arial"/>
          <w:lang w:val="pl-PL"/>
        </w:rPr>
        <w:t>Załącznik nr 2</w:t>
      </w:r>
      <w:bookmarkStart w:id="1" w:name="_GoBack"/>
      <w:bookmarkEnd w:id="1"/>
      <w:r w:rsidRPr="00E325FD">
        <w:rPr>
          <w:rFonts w:cs="Calibri"/>
          <w:lang w:eastAsia="en-US"/>
        </w:rPr>
        <w:t>–</w:t>
      </w:r>
      <w:r w:rsidRPr="002D7ED0">
        <w:rPr>
          <w:rFonts w:ascii="Arial" w:hAnsi="Arial" w:cs="Arial"/>
        </w:rPr>
        <w:t>Wykaz podwykonawców Podmiotu przetwarzającego (</w:t>
      </w:r>
      <w:proofErr w:type="spellStart"/>
      <w:r w:rsidRPr="002D7ED0">
        <w:rPr>
          <w:rFonts w:ascii="Arial" w:hAnsi="Arial" w:cs="Arial"/>
        </w:rPr>
        <w:t>podprocesorów</w:t>
      </w:r>
      <w:proofErr w:type="spellEnd"/>
      <w:r w:rsidRPr="002D7ED0">
        <w:rPr>
          <w:rFonts w:ascii="Arial" w:hAnsi="Arial" w:cs="Arial"/>
        </w:rPr>
        <w:t>)</w:t>
      </w: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suppressAutoHyphens w:val="0"/>
        <w:ind w:left="426"/>
        <w:jc w:val="both"/>
        <w:rPr>
          <w:rFonts w:ascii="Arial" w:hAnsi="Arial" w:cs="Arial"/>
          <w:sz w:val="22"/>
          <w:szCs w:val="22"/>
        </w:rPr>
      </w:pPr>
    </w:p>
    <w:p w:rsidR="00A451A2" w:rsidRPr="00B96810" w:rsidRDefault="00A451A2" w:rsidP="00A451A2">
      <w:pPr>
        <w:tabs>
          <w:tab w:val="left" w:leader="underscore" w:pos="2835"/>
          <w:tab w:val="left" w:pos="6237"/>
          <w:tab w:val="left" w:leader="underscore" w:pos="9072"/>
        </w:tabs>
        <w:rPr>
          <w:rFonts w:ascii="Arial" w:hAnsi="Arial" w:cs="Arial"/>
          <w:sz w:val="22"/>
          <w:szCs w:val="22"/>
        </w:rPr>
      </w:pPr>
      <w:r w:rsidRPr="00B96810">
        <w:rPr>
          <w:rFonts w:ascii="Arial" w:hAnsi="Arial" w:cs="Arial"/>
          <w:sz w:val="22"/>
          <w:szCs w:val="22"/>
        </w:rPr>
        <w:tab/>
      </w:r>
      <w:r w:rsidRPr="00B96810">
        <w:rPr>
          <w:rFonts w:ascii="Arial" w:hAnsi="Arial" w:cs="Arial"/>
          <w:sz w:val="22"/>
          <w:szCs w:val="22"/>
        </w:rPr>
        <w:tab/>
      </w:r>
      <w:r w:rsidRPr="00B96810">
        <w:rPr>
          <w:rFonts w:ascii="Arial" w:hAnsi="Arial" w:cs="Arial"/>
          <w:sz w:val="22"/>
          <w:szCs w:val="22"/>
        </w:rPr>
        <w:tab/>
      </w:r>
    </w:p>
    <w:p w:rsidR="00A451A2" w:rsidRPr="00B96810" w:rsidRDefault="00A451A2" w:rsidP="00A451A2">
      <w:pPr>
        <w:pStyle w:val="Akapitzlist"/>
        <w:spacing w:after="0"/>
        <w:ind w:left="0" w:firstLine="426"/>
        <w:rPr>
          <w:rFonts w:ascii="Arial" w:hAnsi="Arial" w:cs="Arial"/>
        </w:rPr>
      </w:pPr>
      <w:r w:rsidRPr="00B96810">
        <w:rPr>
          <w:rFonts w:ascii="Arial" w:hAnsi="Arial" w:cs="Arial"/>
        </w:rPr>
        <w:t>Administrator</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Podmiot przetwarzający</w:t>
      </w:r>
    </w:p>
    <w:p w:rsidR="00A451A2" w:rsidRPr="00B96810" w:rsidRDefault="00A451A2" w:rsidP="00A451A2">
      <w:pPr>
        <w:pStyle w:val="Akapitzlist"/>
        <w:spacing w:after="0"/>
        <w:ind w:left="0" w:firstLine="426"/>
        <w:rPr>
          <w:rFonts w:ascii="Arial" w:hAnsi="Arial" w:cs="Arial"/>
        </w:rPr>
      </w:pPr>
      <w:r w:rsidRPr="00B96810">
        <w:rPr>
          <w:rFonts w:ascii="Arial" w:hAnsi="Arial" w:cs="Arial"/>
        </w:rPr>
        <w:t>(podpis i pieczęć)</w:t>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r>
      <w:r w:rsidRPr="00B96810">
        <w:rPr>
          <w:rFonts w:ascii="Arial" w:hAnsi="Arial" w:cs="Arial"/>
        </w:rPr>
        <w:tab/>
        <w:t>(podpis i pieczęć)</w:t>
      </w:r>
    </w:p>
    <w:p w:rsidR="00A451A2" w:rsidRPr="00B96810" w:rsidRDefault="00A451A2" w:rsidP="00A451A2">
      <w:pPr>
        <w:rPr>
          <w:rFonts w:ascii="Arial" w:hAnsi="Arial" w:cs="Arial"/>
          <w:sz w:val="22"/>
          <w:szCs w:val="22"/>
        </w:rPr>
      </w:pPr>
    </w:p>
    <w:p w:rsidR="00554277" w:rsidRPr="00194AB8" w:rsidRDefault="00A451A2" w:rsidP="00194AB8">
      <w:pPr>
        <w:rPr>
          <w:rFonts w:ascii="Arial" w:hAnsi="Arial" w:cs="Arial"/>
          <w:sz w:val="22"/>
          <w:szCs w:val="22"/>
        </w:rPr>
      </w:pPr>
      <w:r w:rsidRPr="00B96810">
        <w:rPr>
          <w:rFonts w:ascii="Arial" w:hAnsi="Arial" w:cs="Arial"/>
          <w:sz w:val="22"/>
          <w:szCs w:val="22"/>
        </w:rPr>
        <w:t>* niepotrzebne skreślić</w:t>
      </w:r>
      <w:bookmarkEnd w:id="0"/>
    </w:p>
    <w:p w:rsidR="005C0E06" w:rsidRDefault="005C0E06"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432B34">
      <w:pPr>
        <w:widowControl w:val="0"/>
        <w:autoSpaceDE w:val="0"/>
        <w:autoSpaceDN w:val="0"/>
        <w:adjustRightInd w:val="0"/>
        <w:jc w:val="right"/>
        <w:rPr>
          <w:rFonts w:cs="Calibri"/>
          <w:bCs/>
        </w:rPr>
      </w:pPr>
      <w:r>
        <w:rPr>
          <w:rFonts w:cs="Calibri"/>
          <w:bCs/>
        </w:rPr>
        <w:lastRenderedPageBreak/>
        <w:t>Załącznik nr 1do U</w:t>
      </w:r>
      <w:r w:rsidRPr="00FD6C7C">
        <w:rPr>
          <w:rFonts w:cs="Calibri"/>
          <w:bCs/>
        </w:rPr>
        <w:t>mow</w:t>
      </w:r>
      <w:r>
        <w:rPr>
          <w:rFonts w:cs="Calibri"/>
          <w:bCs/>
        </w:rPr>
        <w:t>y</w:t>
      </w:r>
      <w:r w:rsidRPr="00FD6C7C">
        <w:rPr>
          <w:rFonts w:cs="Calibri"/>
          <w:bCs/>
        </w:rPr>
        <w:t xml:space="preserve"> powierzenia przetwarzania danych osobowych</w:t>
      </w:r>
    </w:p>
    <w:p w:rsidR="00432B34" w:rsidRDefault="00432B34" w:rsidP="00432B34">
      <w:pPr>
        <w:pStyle w:val="tekstwstpny"/>
        <w:spacing w:before="0" w:after="0"/>
        <w:jc w:val="center"/>
        <w:rPr>
          <w:b/>
          <w:smallCaps/>
          <w:color w:val="0070C0"/>
          <w:sz w:val="28"/>
          <w:szCs w:val="28"/>
        </w:rPr>
      </w:pPr>
    </w:p>
    <w:p w:rsidR="00432B34" w:rsidRDefault="00432B34" w:rsidP="00432B34">
      <w:pPr>
        <w:tabs>
          <w:tab w:val="left" w:pos="1560"/>
          <w:tab w:val="center" w:pos="6979"/>
        </w:tabs>
        <w:jc w:val="right"/>
        <w:rPr>
          <w:rFonts w:ascii="Arial" w:hAnsi="Arial" w:cs="Arial"/>
          <w:b/>
          <w:smallCaps/>
          <w:sz w:val="32"/>
          <w:szCs w:val="32"/>
          <w:lang w:eastAsia="pl-PL"/>
        </w:rPr>
      </w:pPr>
    </w:p>
    <w:p w:rsidR="00432B34" w:rsidRPr="002C49F7" w:rsidRDefault="00432B34" w:rsidP="00432B34">
      <w:pPr>
        <w:tabs>
          <w:tab w:val="left" w:pos="1560"/>
          <w:tab w:val="center" w:pos="6979"/>
        </w:tabs>
        <w:jc w:val="center"/>
        <w:rPr>
          <w:rFonts w:ascii="Arial" w:hAnsi="Arial" w:cs="Arial"/>
          <w:sz w:val="26"/>
          <w:szCs w:val="26"/>
        </w:rPr>
      </w:pPr>
      <w:r w:rsidRPr="002C49F7">
        <w:rPr>
          <w:rFonts w:ascii="Arial" w:hAnsi="Arial" w:cs="Arial"/>
          <w:b/>
          <w:smallCaps/>
          <w:sz w:val="26"/>
          <w:szCs w:val="26"/>
          <w:lang w:eastAsia="pl-PL"/>
        </w:rPr>
        <w:t>ankieta dla podmiotu przetwarzającego</w:t>
      </w:r>
    </w:p>
    <w:tbl>
      <w:tblPr>
        <w:tblW w:w="9640"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97"/>
        <w:gridCol w:w="4843"/>
      </w:tblGrid>
      <w:tr w:rsidR="00432B34" w:rsidRPr="002C49F7" w:rsidTr="00D43F2C">
        <w:trPr>
          <w:jc w:val="center"/>
        </w:trPr>
        <w:tc>
          <w:tcPr>
            <w:tcW w:w="9640" w:type="dxa"/>
            <w:gridSpan w:val="2"/>
            <w:vAlign w:val="center"/>
          </w:tcPr>
          <w:p w:rsidR="00432B34" w:rsidRPr="002C49F7" w:rsidRDefault="00432B34" w:rsidP="00D43F2C">
            <w:pPr>
              <w:rPr>
                <w:rFonts w:ascii="Arial" w:hAnsi="Arial" w:cs="Arial"/>
                <w:b/>
                <w:color w:val="000000"/>
                <w:sz w:val="22"/>
                <w:szCs w:val="22"/>
              </w:rPr>
            </w:pPr>
            <w:r w:rsidRPr="002C49F7">
              <w:rPr>
                <w:rFonts w:ascii="Arial" w:hAnsi="Arial" w:cs="Arial"/>
                <w:b/>
                <w:color w:val="000000"/>
                <w:sz w:val="22"/>
                <w:szCs w:val="22"/>
              </w:rPr>
              <w:t>Dane podmiotu przetwarzającego</w:t>
            </w:r>
          </w:p>
        </w:tc>
      </w:tr>
      <w:tr w:rsidR="00432B34" w:rsidRPr="002C49F7" w:rsidTr="00D43F2C">
        <w:trPr>
          <w:jc w:val="center"/>
        </w:trPr>
        <w:tc>
          <w:tcPr>
            <w:tcW w:w="4797" w:type="dxa"/>
            <w:vAlign w:val="center"/>
          </w:tcPr>
          <w:p w:rsidR="00432B34" w:rsidRPr="002C49F7" w:rsidRDefault="00432B34" w:rsidP="00D43F2C">
            <w:pPr>
              <w:spacing w:before="240" w:after="240"/>
              <w:rPr>
                <w:rFonts w:ascii="Arial" w:hAnsi="Arial" w:cs="Arial"/>
                <w:color w:val="000000"/>
                <w:sz w:val="22"/>
                <w:szCs w:val="22"/>
              </w:rPr>
            </w:pPr>
            <w:r w:rsidRPr="002C49F7">
              <w:rPr>
                <w:rFonts w:ascii="Arial" w:hAnsi="Arial" w:cs="Arial"/>
                <w:color w:val="000000"/>
                <w:sz w:val="22"/>
                <w:szCs w:val="22"/>
              </w:rPr>
              <w:t xml:space="preserve">Nazwa firmy/organizacji/podmiotu </w:t>
            </w:r>
          </w:p>
        </w:tc>
        <w:tc>
          <w:tcPr>
            <w:tcW w:w="4843" w:type="dxa"/>
            <w:vAlign w:val="center"/>
          </w:tcPr>
          <w:p w:rsidR="00432B34" w:rsidRPr="002C49F7" w:rsidRDefault="00432B34" w:rsidP="00D43F2C">
            <w:pPr>
              <w:rPr>
                <w:rFonts w:ascii="Arial" w:hAnsi="Arial" w:cs="Arial"/>
                <w:color w:val="000000"/>
                <w:sz w:val="22"/>
                <w:szCs w:val="22"/>
              </w:rPr>
            </w:pPr>
          </w:p>
        </w:tc>
      </w:tr>
      <w:tr w:rsidR="00432B34" w:rsidRPr="002C49F7" w:rsidTr="00D43F2C">
        <w:trPr>
          <w:jc w:val="center"/>
        </w:trPr>
        <w:tc>
          <w:tcPr>
            <w:tcW w:w="4797" w:type="dxa"/>
            <w:vAlign w:val="center"/>
          </w:tcPr>
          <w:p w:rsidR="00432B34" w:rsidRPr="002C49F7" w:rsidRDefault="00432B34" w:rsidP="00D43F2C">
            <w:pPr>
              <w:spacing w:before="240" w:after="240"/>
              <w:rPr>
                <w:rFonts w:ascii="Arial" w:hAnsi="Arial" w:cs="Arial"/>
                <w:color w:val="000000"/>
                <w:sz w:val="22"/>
                <w:szCs w:val="22"/>
              </w:rPr>
            </w:pPr>
            <w:r w:rsidRPr="002C49F7">
              <w:rPr>
                <w:rFonts w:ascii="Arial" w:hAnsi="Arial" w:cs="Arial"/>
                <w:color w:val="000000"/>
                <w:sz w:val="22"/>
                <w:szCs w:val="22"/>
              </w:rPr>
              <w:t>Adres siedziby</w:t>
            </w:r>
          </w:p>
        </w:tc>
        <w:tc>
          <w:tcPr>
            <w:tcW w:w="4843" w:type="dxa"/>
            <w:vAlign w:val="center"/>
          </w:tcPr>
          <w:p w:rsidR="00432B34" w:rsidRPr="002C49F7" w:rsidRDefault="00432B34" w:rsidP="00D43F2C">
            <w:pPr>
              <w:rPr>
                <w:rFonts w:ascii="Arial" w:hAnsi="Arial" w:cs="Arial"/>
                <w:color w:val="000000"/>
                <w:sz w:val="22"/>
                <w:szCs w:val="22"/>
              </w:rPr>
            </w:pPr>
          </w:p>
        </w:tc>
      </w:tr>
      <w:tr w:rsidR="00432B34" w:rsidRPr="002C49F7" w:rsidTr="00D43F2C">
        <w:trPr>
          <w:jc w:val="center"/>
        </w:trPr>
        <w:tc>
          <w:tcPr>
            <w:tcW w:w="4797" w:type="dxa"/>
            <w:vAlign w:val="center"/>
          </w:tcPr>
          <w:p w:rsidR="00432B34" w:rsidRPr="002C49F7" w:rsidRDefault="00432B34" w:rsidP="00D43F2C">
            <w:pPr>
              <w:spacing w:before="240" w:after="240"/>
              <w:rPr>
                <w:rFonts w:ascii="Arial" w:hAnsi="Arial" w:cs="Arial"/>
                <w:color w:val="000000"/>
                <w:sz w:val="22"/>
                <w:szCs w:val="22"/>
              </w:rPr>
            </w:pPr>
            <w:r w:rsidRPr="002C49F7">
              <w:rPr>
                <w:rFonts w:ascii="Arial" w:hAnsi="Arial" w:cs="Arial"/>
                <w:color w:val="000000"/>
                <w:sz w:val="22"/>
                <w:szCs w:val="22"/>
              </w:rPr>
              <w:t>Dane kontaktowe Inspektora Ochrony Danych</w:t>
            </w:r>
          </w:p>
        </w:tc>
        <w:tc>
          <w:tcPr>
            <w:tcW w:w="4843" w:type="dxa"/>
            <w:vAlign w:val="center"/>
          </w:tcPr>
          <w:p w:rsidR="00432B34" w:rsidRPr="002C49F7" w:rsidRDefault="00432B34" w:rsidP="00D43F2C">
            <w:pPr>
              <w:rPr>
                <w:rFonts w:ascii="Arial" w:hAnsi="Arial" w:cs="Arial"/>
                <w:color w:val="000000"/>
                <w:sz w:val="22"/>
                <w:szCs w:val="22"/>
              </w:rPr>
            </w:pPr>
          </w:p>
        </w:tc>
      </w:tr>
    </w:tbl>
    <w:p w:rsidR="00432B34" w:rsidRPr="002C49F7" w:rsidRDefault="00432B34" w:rsidP="00432B34">
      <w:pPr>
        <w:jc w:val="center"/>
        <w:rPr>
          <w:color w:val="000000"/>
          <w:sz w:val="22"/>
          <w:szCs w:val="22"/>
        </w:rPr>
      </w:pPr>
    </w:p>
    <w:tbl>
      <w:tblPr>
        <w:tblW w:w="9606" w:type="dxa"/>
        <w:jc w:val="center"/>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Look w:val="04A0"/>
      </w:tblPr>
      <w:tblGrid>
        <w:gridCol w:w="817"/>
        <w:gridCol w:w="4536"/>
        <w:gridCol w:w="1418"/>
        <w:gridCol w:w="1417"/>
        <w:gridCol w:w="1418"/>
      </w:tblGrid>
      <w:tr w:rsidR="00432B34" w:rsidRPr="002C49F7" w:rsidTr="00D43F2C">
        <w:trPr>
          <w:trHeight w:val="300"/>
          <w:jc w:val="center"/>
        </w:trPr>
        <w:tc>
          <w:tcPr>
            <w:tcW w:w="817"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L.p.</w:t>
            </w:r>
          </w:p>
        </w:tc>
        <w:tc>
          <w:tcPr>
            <w:tcW w:w="4536"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Pytania dla Oferenta/Wykonawcy/Podmiotu przetwarzającego</w:t>
            </w:r>
          </w:p>
        </w:tc>
        <w:tc>
          <w:tcPr>
            <w:tcW w:w="1418"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TAK</w:t>
            </w:r>
          </w:p>
        </w:tc>
        <w:tc>
          <w:tcPr>
            <w:tcW w:w="1417"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NIE</w:t>
            </w:r>
          </w:p>
        </w:tc>
        <w:tc>
          <w:tcPr>
            <w:tcW w:w="1418"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UWAGI</w:t>
            </w:r>
          </w:p>
        </w:tc>
      </w:tr>
      <w:tr w:rsidR="00432B34" w:rsidRPr="002C49F7" w:rsidTr="00D43F2C">
        <w:trPr>
          <w:trHeight w:val="1725"/>
          <w:jc w:val="center"/>
        </w:trPr>
        <w:tc>
          <w:tcPr>
            <w:tcW w:w="817" w:type="dxa"/>
            <w:shd w:val="clear" w:color="auto" w:fill="auto"/>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w:t>
            </w:r>
          </w:p>
        </w:tc>
        <w:tc>
          <w:tcPr>
            <w:tcW w:w="4536" w:type="dxa"/>
            <w:shd w:val="clear" w:color="auto" w:fill="auto"/>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w Państwa organizacji zostały wdrożone wymagania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776"/>
          <w:jc w:val="center"/>
        </w:trPr>
        <w:tc>
          <w:tcPr>
            <w:tcW w:w="817" w:type="dxa"/>
            <w:shd w:val="clear" w:color="auto" w:fill="CCCCCC"/>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2.</w:t>
            </w:r>
          </w:p>
        </w:tc>
        <w:tc>
          <w:tcPr>
            <w:tcW w:w="4536" w:type="dxa"/>
            <w:shd w:val="clear" w:color="auto" w:fill="CCCCCC"/>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w Państwa organizacji został powołany Inspektor Ochrony Danych?</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p>
        </w:tc>
        <w:tc>
          <w:tcPr>
            <w:tcW w:w="1417" w:type="dxa"/>
            <w:shd w:val="clear" w:color="auto" w:fill="CCCCCC"/>
            <w:noWrap/>
            <w:hideMark/>
          </w:tcPr>
          <w:p w:rsidR="00432B34" w:rsidRPr="002C49F7" w:rsidRDefault="00432B34" w:rsidP="00D43F2C">
            <w:pPr>
              <w:rPr>
                <w:rFonts w:ascii="Arial" w:hAnsi="Arial" w:cs="Arial"/>
                <w:color w:val="000000"/>
                <w:sz w:val="22"/>
                <w:szCs w:val="22"/>
                <w:lang w:eastAsia="en-GB"/>
              </w:rPr>
            </w:pP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shd w:val="clear" w:color="auto" w:fill="auto"/>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3.</w:t>
            </w:r>
          </w:p>
        </w:tc>
        <w:tc>
          <w:tcPr>
            <w:tcW w:w="4536" w:type="dxa"/>
            <w:shd w:val="clear" w:color="auto" w:fill="auto"/>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w Państwa organizacji obowiązuje Polityka Bezpieczeństwa lub inny dokument regulujący zasady ochrony danych osobowych? Jeżeli inny to proszę wskazać jaki  w polu uwagi.</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870"/>
          <w:jc w:val="center"/>
        </w:trPr>
        <w:tc>
          <w:tcPr>
            <w:tcW w:w="817" w:type="dxa"/>
            <w:shd w:val="clear" w:color="auto" w:fill="D9D9D9"/>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4.</w:t>
            </w:r>
          </w:p>
        </w:tc>
        <w:tc>
          <w:tcPr>
            <w:tcW w:w="4536" w:type="dxa"/>
            <w:shd w:val="clear" w:color="auto" w:fill="D9D9D9"/>
          </w:tcPr>
          <w:p w:rsidR="00432B34" w:rsidRPr="002C49F7" w:rsidRDefault="00432B34" w:rsidP="00D43F2C">
            <w:pPr>
              <w:rPr>
                <w:rFonts w:ascii="Arial" w:hAnsi="Arial" w:cs="Arial"/>
                <w:color w:val="000000"/>
                <w:sz w:val="22"/>
                <w:szCs w:val="22"/>
                <w:lang w:eastAsia="en-GB"/>
              </w:rPr>
            </w:pPr>
            <w:r w:rsidRPr="002C49F7">
              <w:rPr>
                <w:rFonts w:ascii="Arial" w:hAnsi="Arial" w:cs="Arial"/>
                <w:sz w:val="22"/>
                <w:szCs w:val="22"/>
                <w:lang w:eastAsia="en-GB"/>
              </w:rPr>
              <w:t xml:space="preserve">Czy podmiot przetwarzający zapewnia, aby nowozatrudniony pracownik przed podjęciem czynności związanych z przetwarzaniem danych osobowych został odpowiednio przeszkolony w tym zakresie i zapoznany z obowiązującymi przepisami prawa?  </w:t>
            </w:r>
          </w:p>
        </w:tc>
        <w:tc>
          <w:tcPr>
            <w:tcW w:w="1418" w:type="dxa"/>
            <w:shd w:val="clear" w:color="auto" w:fill="D9D9D9"/>
            <w:noWrap/>
          </w:tcPr>
          <w:p w:rsidR="00432B34" w:rsidRPr="002C49F7" w:rsidRDefault="00432B34" w:rsidP="00D43F2C">
            <w:pPr>
              <w:rPr>
                <w:rFonts w:ascii="Arial" w:hAnsi="Arial" w:cs="Arial"/>
                <w:color w:val="000000"/>
                <w:sz w:val="22"/>
                <w:szCs w:val="22"/>
                <w:lang w:eastAsia="en-GB"/>
              </w:rPr>
            </w:pPr>
          </w:p>
        </w:tc>
        <w:tc>
          <w:tcPr>
            <w:tcW w:w="1417" w:type="dxa"/>
            <w:shd w:val="clear" w:color="auto" w:fill="D9D9D9"/>
            <w:noWrap/>
          </w:tcPr>
          <w:p w:rsidR="00432B34" w:rsidRPr="002C49F7" w:rsidRDefault="00432B34" w:rsidP="00D43F2C">
            <w:pPr>
              <w:rPr>
                <w:rFonts w:ascii="Arial" w:hAnsi="Arial" w:cs="Arial"/>
                <w:color w:val="000000"/>
                <w:sz w:val="22"/>
                <w:szCs w:val="22"/>
                <w:lang w:eastAsia="en-GB"/>
              </w:rPr>
            </w:pPr>
          </w:p>
        </w:tc>
        <w:tc>
          <w:tcPr>
            <w:tcW w:w="1418" w:type="dxa"/>
            <w:shd w:val="clear" w:color="auto" w:fill="D9D9D9"/>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shd w:val="clear" w:color="auto" w:fill="auto"/>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5.</w:t>
            </w:r>
          </w:p>
        </w:tc>
        <w:tc>
          <w:tcPr>
            <w:tcW w:w="4536" w:type="dxa"/>
            <w:shd w:val="clear" w:color="auto" w:fill="auto"/>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osoby w Państwa instytucji otrzymały stosowne upoważnienia do przetwarzania danych osobowych (art. 29) oraz do zachowania tajemnicy?</w:t>
            </w:r>
          </w:p>
        </w:tc>
        <w:tc>
          <w:tcPr>
            <w:tcW w:w="1418" w:type="dxa"/>
            <w:shd w:val="clear" w:color="auto" w:fill="auto"/>
            <w:noWrap/>
          </w:tcPr>
          <w:p w:rsidR="00432B34" w:rsidRPr="002C49F7" w:rsidRDefault="00432B34" w:rsidP="00D43F2C">
            <w:pPr>
              <w:rPr>
                <w:rFonts w:ascii="Arial" w:hAnsi="Arial" w:cs="Arial"/>
                <w:color w:val="000000"/>
                <w:sz w:val="22"/>
                <w:szCs w:val="22"/>
                <w:lang w:eastAsia="en-GB"/>
              </w:rPr>
            </w:pPr>
          </w:p>
        </w:tc>
        <w:tc>
          <w:tcPr>
            <w:tcW w:w="1417" w:type="dxa"/>
            <w:shd w:val="clear" w:color="auto" w:fill="auto"/>
            <w:noWrap/>
          </w:tcPr>
          <w:p w:rsidR="00432B34" w:rsidRPr="002C49F7" w:rsidRDefault="00432B34" w:rsidP="00D43F2C">
            <w:pPr>
              <w:rPr>
                <w:rFonts w:ascii="Arial" w:hAnsi="Arial" w:cs="Arial"/>
                <w:color w:val="000000"/>
                <w:sz w:val="22"/>
                <w:szCs w:val="22"/>
                <w:lang w:eastAsia="en-GB"/>
              </w:rPr>
            </w:pPr>
          </w:p>
        </w:tc>
        <w:tc>
          <w:tcPr>
            <w:tcW w:w="1418" w:type="dxa"/>
            <w:shd w:val="clear" w:color="auto" w:fill="auto"/>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shd w:val="clear" w:color="auto" w:fill="D9D9D9"/>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6.</w:t>
            </w:r>
          </w:p>
        </w:tc>
        <w:tc>
          <w:tcPr>
            <w:tcW w:w="4536" w:type="dxa"/>
            <w:shd w:val="clear" w:color="auto" w:fill="D9D9D9"/>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xml:space="preserve">Czy w Państwa organizacji prowadzony jest Rejestr Kategorii Czynności Przetwarzania zawierający wszystkie informacje wskazane w art. 30 ust. 2 RODO? (jeżeli dotyczy) </w:t>
            </w:r>
          </w:p>
        </w:tc>
        <w:tc>
          <w:tcPr>
            <w:tcW w:w="1418" w:type="dxa"/>
            <w:shd w:val="clear" w:color="auto" w:fill="D9D9D9"/>
            <w:noWrap/>
          </w:tcPr>
          <w:p w:rsidR="00432B34" w:rsidRPr="002C49F7" w:rsidRDefault="00432B34" w:rsidP="00D43F2C">
            <w:pPr>
              <w:rPr>
                <w:rFonts w:ascii="Arial" w:hAnsi="Arial" w:cs="Arial"/>
                <w:color w:val="000000"/>
                <w:sz w:val="22"/>
                <w:szCs w:val="22"/>
                <w:lang w:eastAsia="en-GB"/>
              </w:rPr>
            </w:pPr>
          </w:p>
        </w:tc>
        <w:tc>
          <w:tcPr>
            <w:tcW w:w="1417" w:type="dxa"/>
            <w:shd w:val="clear" w:color="auto" w:fill="D9D9D9"/>
            <w:noWrap/>
          </w:tcPr>
          <w:p w:rsidR="00432B34" w:rsidRPr="002C49F7" w:rsidRDefault="00432B34" w:rsidP="00D43F2C">
            <w:pPr>
              <w:rPr>
                <w:rFonts w:ascii="Arial" w:hAnsi="Arial" w:cs="Arial"/>
                <w:color w:val="000000"/>
                <w:sz w:val="22"/>
                <w:szCs w:val="22"/>
                <w:lang w:eastAsia="en-GB"/>
              </w:rPr>
            </w:pPr>
          </w:p>
        </w:tc>
        <w:tc>
          <w:tcPr>
            <w:tcW w:w="1418" w:type="dxa"/>
            <w:shd w:val="clear" w:color="auto" w:fill="D9D9D9"/>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vMerge w:val="restart"/>
            <w:shd w:val="clear" w:color="auto" w:fill="auto"/>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lastRenderedPageBreak/>
              <w:t>7.</w:t>
            </w:r>
          </w:p>
        </w:tc>
        <w:tc>
          <w:tcPr>
            <w:tcW w:w="4536" w:type="dxa"/>
            <w:shd w:val="clear" w:color="auto" w:fill="auto"/>
          </w:tcPr>
          <w:p w:rsidR="00432B34" w:rsidRPr="002C49F7" w:rsidRDefault="00432B34" w:rsidP="00D43F2C">
            <w:pPr>
              <w:rPr>
                <w:rFonts w:ascii="Arial" w:hAnsi="Arial" w:cs="Arial"/>
                <w:sz w:val="22"/>
                <w:szCs w:val="22"/>
              </w:rPr>
            </w:pPr>
            <w:r w:rsidRPr="002C49F7">
              <w:rPr>
                <w:rFonts w:ascii="Arial" w:hAnsi="Arial" w:cs="Arial"/>
                <w:sz w:val="22"/>
                <w:szCs w:val="22"/>
              </w:rPr>
              <w:t>Czy w jednostce wdrożono odpowiednie środki techniczne i organizacyjne, aby zapewnić stopień bezpieczeństwa odpowiadający ryzyku związanemu z ich przetwarzaniem (Art. 32 ust. 1 lit a)-c) RODO), w tym:</w:t>
            </w:r>
          </w:p>
        </w:tc>
        <w:tc>
          <w:tcPr>
            <w:tcW w:w="1418" w:type="dxa"/>
            <w:shd w:val="clear" w:color="auto" w:fill="auto"/>
            <w:noWrap/>
          </w:tcPr>
          <w:p w:rsidR="00432B34" w:rsidRPr="002C49F7" w:rsidRDefault="00432B34" w:rsidP="00D43F2C">
            <w:pPr>
              <w:rPr>
                <w:rFonts w:ascii="Arial" w:hAnsi="Arial" w:cs="Arial"/>
                <w:color w:val="000000"/>
                <w:sz w:val="22"/>
                <w:szCs w:val="22"/>
                <w:lang w:eastAsia="en-GB"/>
              </w:rPr>
            </w:pPr>
          </w:p>
        </w:tc>
        <w:tc>
          <w:tcPr>
            <w:tcW w:w="1417" w:type="dxa"/>
            <w:shd w:val="clear" w:color="auto" w:fill="auto"/>
            <w:noWrap/>
          </w:tcPr>
          <w:p w:rsidR="00432B34" w:rsidRPr="002C49F7" w:rsidRDefault="00432B34" w:rsidP="00D43F2C">
            <w:pPr>
              <w:rPr>
                <w:rFonts w:ascii="Arial" w:hAnsi="Arial" w:cs="Arial"/>
                <w:color w:val="000000"/>
                <w:sz w:val="22"/>
                <w:szCs w:val="22"/>
                <w:lang w:eastAsia="en-GB"/>
              </w:rPr>
            </w:pPr>
          </w:p>
        </w:tc>
        <w:tc>
          <w:tcPr>
            <w:tcW w:w="1418" w:type="dxa"/>
            <w:shd w:val="clear" w:color="auto" w:fill="auto"/>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vMerge/>
            <w:shd w:val="clear" w:color="auto" w:fill="CCCCCC"/>
            <w:noWrap/>
          </w:tcPr>
          <w:p w:rsidR="00432B34" w:rsidRPr="002C49F7" w:rsidRDefault="00432B34" w:rsidP="00D43F2C">
            <w:pPr>
              <w:numPr>
                <w:ilvl w:val="0"/>
                <w:numId w:val="17"/>
              </w:numPr>
              <w:suppressAutoHyphens w:val="0"/>
              <w:jc w:val="center"/>
              <w:rPr>
                <w:rFonts w:ascii="Arial" w:hAnsi="Arial" w:cs="Arial"/>
                <w:b/>
                <w:bCs/>
                <w:color w:val="000000"/>
                <w:sz w:val="22"/>
                <w:szCs w:val="22"/>
                <w:lang w:eastAsia="en-GB"/>
              </w:rPr>
            </w:pPr>
          </w:p>
        </w:tc>
        <w:tc>
          <w:tcPr>
            <w:tcW w:w="4536" w:type="dxa"/>
            <w:shd w:val="clear" w:color="auto" w:fill="CCCCCC"/>
          </w:tcPr>
          <w:p w:rsidR="00432B34" w:rsidRPr="002C49F7" w:rsidRDefault="00432B34" w:rsidP="00D43F2C">
            <w:pPr>
              <w:rPr>
                <w:rFonts w:ascii="Arial" w:hAnsi="Arial" w:cs="Arial"/>
                <w:color w:val="000000"/>
                <w:sz w:val="22"/>
                <w:szCs w:val="22"/>
                <w:lang w:eastAsia="en-GB"/>
              </w:rPr>
            </w:pPr>
            <w:r w:rsidRPr="002C49F7">
              <w:rPr>
                <w:rFonts w:ascii="Arial" w:hAnsi="Arial" w:cs="Arial"/>
                <w:sz w:val="22"/>
                <w:szCs w:val="22"/>
              </w:rPr>
              <w:t xml:space="preserve">a) </w:t>
            </w:r>
            <w:proofErr w:type="spellStart"/>
            <w:r w:rsidRPr="002C49F7">
              <w:rPr>
                <w:rFonts w:ascii="Arial" w:hAnsi="Arial" w:cs="Arial"/>
                <w:sz w:val="22"/>
                <w:szCs w:val="22"/>
              </w:rPr>
              <w:t>pseudonimizację</w:t>
            </w:r>
            <w:proofErr w:type="spellEnd"/>
            <w:r w:rsidRPr="002C49F7">
              <w:rPr>
                <w:rFonts w:ascii="Arial" w:hAnsi="Arial" w:cs="Arial"/>
                <w:sz w:val="22"/>
                <w:szCs w:val="22"/>
              </w:rPr>
              <w:t xml:space="preserve"> i szyfrowanie danych, </w:t>
            </w: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7"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vMerge/>
            <w:shd w:val="clear" w:color="auto" w:fill="auto"/>
            <w:noWrap/>
          </w:tcPr>
          <w:p w:rsidR="00432B34" w:rsidRPr="002C49F7" w:rsidRDefault="00432B34" w:rsidP="00D43F2C">
            <w:pPr>
              <w:numPr>
                <w:ilvl w:val="0"/>
                <w:numId w:val="17"/>
              </w:numPr>
              <w:suppressAutoHyphens w:val="0"/>
              <w:jc w:val="center"/>
              <w:rPr>
                <w:rFonts w:ascii="Arial" w:hAnsi="Arial" w:cs="Arial"/>
                <w:b/>
                <w:bCs/>
                <w:color w:val="000000"/>
                <w:sz w:val="22"/>
                <w:szCs w:val="22"/>
                <w:lang w:eastAsia="en-GB"/>
              </w:rPr>
            </w:pPr>
          </w:p>
        </w:tc>
        <w:tc>
          <w:tcPr>
            <w:tcW w:w="4536" w:type="dxa"/>
            <w:shd w:val="clear" w:color="auto" w:fill="auto"/>
            <w:hideMark/>
          </w:tcPr>
          <w:p w:rsidR="00432B34" w:rsidRPr="002C49F7" w:rsidRDefault="00432B34" w:rsidP="00D43F2C">
            <w:pPr>
              <w:rPr>
                <w:rFonts w:ascii="Arial" w:hAnsi="Arial" w:cs="Arial"/>
                <w:color w:val="000000"/>
                <w:sz w:val="22"/>
                <w:szCs w:val="22"/>
                <w:lang w:eastAsia="en-GB"/>
              </w:rPr>
            </w:pPr>
            <w:r w:rsidRPr="002C49F7">
              <w:rPr>
                <w:rFonts w:ascii="Arial" w:hAnsi="Arial" w:cs="Arial"/>
                <w:sz w:val="22"/>
                <w:szCs w:val="22"/>
              </w:rPr>
              <w:t>b) zdolność do ciągłego zapewnienia poufności, integralności, dostępności i odporności systemów i usług przetwarzania,</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870"/>
          <w:jc w:val="center"/>
        </w:trPr>
        <w:tc>
          <w:tcPr>
            <w:tcW w:w="817" w:type="dxa"/>
            <w:vMerge/>
            <w:shd w:val="clear" w:color="auto" w:fill="CCCCCC"/>
            <w:noWrap/>
          </w:tcPr>
          <w:p w:rsidR="00432B34" w:rsidRPr="002C49F7" w:rsidRDefault="00432B34" w:rsidP="00D43F2C">
            <w:pPr>
              <w:numPr>
                <w:ilvl w:val="0"/>
                <w:numId w:val="17"/>
              </w:numPr>
              <w:suppressAutoHyphens w:val="0"/>
              <w:jc w:val="center"/>
              <w:rPr>
                <w:rFonts w:ascii="Arial" w:hAnsi="Arial" w:cs="Arial"/>
                <w:b/>
                <w:bCs/>
                <w:color w:val="000000"/>
                <w:sz w:val="22"/>
                <w:szCs w:val="22"/>
                <w:lang w:eastAsia="en-GB"/>
              </w:rPr>
            </w:pPr>
          </w:p>
        </w:tc>
        <w:tc>
          <w:tcPr>
            <w:tcW w:w="4536" w:type="dxa"/>
            <w:shd w:val="clear" w:color="auto" w:fill="CCCCCC"/>
            <w:hideMark/>
          </w:tcPr>
          <w:p w:rsidR="00432B34" w:rsidRPr="002C49F7" w:rsidRDefault="00432B34" w:rsidP="00D43F2C">
            <w:pPr>
              <w:rPr>
                <w:rFonts w:ascii="Arial" w:hAnsi="Arial" w:cs="Arial"/>
                <w:color w:val="000000"/>
                <w:sz w:val="22"/>
                <w:szCs w:val="22"/>
                <w:lang w:eastAsia="en-GB"/>
              </w:rPr>
            </w:pPr>
            <w:r w:rsidRPr="002C49F7">
              <w:rPr>
                <w:rFonts w:ascii="Arial" w:hAnsi="Arial" w:cs="Arial"/>
                <w:sz w:val="22"/>
                <w:szCs w:val="22"/>
              </w:rPr>
              <w:t>c) zdolność do szybkiego przywrócenia dostępności danych osobowych i dostępu do nich w razie incydentu fizycznego lub technicznego.</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1086"/>
          <w:jc w:val="center"/>
        </w:trPr>
        <w:tc>
          <w:tcPr>
            <w:tcW w:w="817" w:type="dxa"/>
            <w:shd w:val="clear" w:color="auto" w:fill="auto"/>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8.</w:t>
            </w:r>
          </w:p>
        </w:tc>
        <w:tc>
          <w:tcPr>
            <w:tcW w:w="4536" w:type="dxa"/>
            <w:shd w:val="clear" w:color="auto" w:fill="auto"/>
            <w:hideMark/>
          </w:tcPr>
          <w:p w:rsidR="00432B34" w:rsidRPr="002C49F7" w:rsidRDefault="00432B34" w:rsidP="00D43F2C">
            <w:pPr>
              <w:rPr>
                <w:rFonts w:ascii="Arial" w:hAnsi="Arial" w:cs="Arial"/>
                <w:sz w:val="22"/>
                <w:szCs w:val="22"/>
                <w:lang w:eastAsia="en-GB"/>
              </w:rPr>
            </w:pPr>
            <w:r w:rsidRPr="002C49F7">
              <w:rPr>
                <w:rFonts w:ascii="Arial" w:hAnsi="Arial" w:cs="Arial"/>
                <w:sz w:val="22"/>
                <w:szCs w:val="22"/>
              </w:rPr>
              <w:t xml:space="preserve">Czy podmiot przetwarzający planuje </w:t>
            </w:r>
            <w:proofErr w:type="spellStart"/>
            <w:r w:rsidRPr="002C49F7">
              <w:rPr>
                <w:rFonts w:ascii="Arial" w:hAnsi="Arial" w:cs="Arial"/>
                <w:sz w:val="22"/>
                <w:szCs w:val="22"/>
              </w:rPr>
              <w:t>podpowierzyć</w:t>
            </w:r>
            <w:proofErr w:type="spellEnd"/>
            <w:r w:rsidRPr="002C49F7">
              <w:rPr>
                <w:rFonts w:ascii="Arial" w:hAnsi="Arial" w:cs="Arial"/>
                <w:sz w:val="22"/>
                <w:szCs w:val="22"/>
              </w:rPr>
              <w:t xml:space="preserve"> powierzone mu dane osobowe?</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585"/>
          <w:jc w:val="center"/>
        </w:trPr>
        <w:tc>
          <w:tcPr>
            <w:tcW w:w="817" w:type="dxa"/>
            <w:shd w:val="clear" w:color="auto" w:fill="CCCCCC"/>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9.</w:t>
            </w:r>
          </w:p>
        </w:tc>
        <w:tc>
          <w:tcPr>
            <w:tcW w:w="4536" w:type="dxa"/>
            <w:shd w:val="clear" w:color="auto" w:fill="CCCCCC"/>
          </w:tcPr>
          <w:p w:rsidR="00432B34" w:rsidRPr="002C49F7" w:rsidRDefault="00432B34" w:rsidP="00D43F2C">
            <w:pPr>
              <w:rPr>
                <w:rFonts w:ascii="Arial" w:hAnsi="Arial" w:cs="Arial"/>
                <w:color w:val="000000"/>
                <w:sz w:val="22"/>
                <w:szCs w:val="22"/>
                <w:lang w:eastAsia="en-GB"/>
              </w:rPr>
            </w:pPr>
            <w:r w:rsidRPr="002C49F7">
              <w:rPr>
                <w:rFonts w:ascii="Arial" w:hAnsi="Arial" w:cs="Arial"/>
                <w:sz w:val="22"/>
                <w:szCs w:val="22"/>
              </w:rPr>
              <w:t xml:space="preserve">Czy podmiot przetwarzający zweryfikował podmiot, któremu </w:t>
            </w:r>
            <w:proofErr w:type="spellStart"/>
            <w:r w:rsidRPr="002C49F7">
              <w:rPr>
                <w:rFonts w:ascii="Arial" w:hAnsi="Arial" w:cs="Arial"/>
                <w:sz w:val="22"/>
                <w:szCs w:val="22"/>
              </w:rPr>
              <w:t>podpowierza</w:t>
            </w:r>
            <w:proofErr w:type="spellEnd"/>
            <w:r w:rsidRPr="002C49F7">
              <w:rPr>
                <w:rFonts w:ascii="Arial" w:hAnsi="Arial" w:cs="Arial"/>
                <w:sz w:val="22"/>
                <w:szCs w:val="22"/>
              </w:rPr>
              <w:t xml:space="preserve"> dane osobowe pod kątem spełnienia wymagań RODO?</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585"/>
          <w:jc w:val="center"/>
        </w:trPr>
        <w:tc>
          <w:tcPr>
            <w:tcW w:w="817" w:type="dxa"/>
            <w:shd w:val="clear" w:color="auto" w:fill="FFFFFF"/>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10.</w:t>
            </w:r>
          </w:p>
        </w:tc>
        <w:tc>
          <w:tcPr>
            <w:tcW w:w="4536" w:type="dxa"/>
            <w:shd w:val="clear" w:color="auto" w:fill="FFFFFF"/>
          </w:tcPr>
          <w:p w:rsidR="00432B34" w:rsidRPr="002C49F7" w:rsidRDefault="00432B34" w:rsidP="00D43F2C">
            <w:pPr>
              <w:rPr>
                <w:rFonts w:ascii="Arial" w:hAnsi="Arial" w:cs="Arial"/>
                <w:sz w:val="22"/>
                <w:szCs w:val="22"/>
              </w:rPr>
            </w:pPr>
            <w:r w:rsidRPr="002C49F7">
              <w:rPr>
                <w:rFonts w:ascii="Arial" w:hAnsi="Arial" w:cs="Arial"/>
                <w:color w:val="000000"/>
                <w:sz w:val="22"/>
                <w:szCs w:val="22"/>
                <w:lang w:eastAsia="en-GB"/>
              </w:rPr>
              <w:t>Czy stwierdzono prawomocną decyzją UODO lub innego organu nadzorczego lub prawomocnym wyrokiem sądu naruszenie ochrony danych osobowych przez podmiot przetwarzający?</w:t>
            </w:r>
          </w:p>
        </w:tc>
        <w:tc>
          <w:tcPr>
            <w:tcW w:w="1418" w:type="dxa"/>
            <w:shd w:val="clear" w:color="auto" w:fill="FFFFFF"/>
            <w:noWrap/>
            <w:hideMark/>
          </w:tcPr>
          <w:p w:rsidR="00432B34" w:rsidRPr="002C49F7" w:rsidRDefault="00432B34" w:rsidP="00D43F2C">
            <w:pPr>
              <w:rPr>
                <w:rFonts w:ascii="Arial" w:hAnsi="Arial" w:cs="Arial"/>
                <w:color w:val="000000"/>
                <w:sz w:val="22"/>
                <w:szCs w:val="22"/>
                <w:lang w:eastAsia="en-GB"/>
              </w:rPr>
            </w:pPr>
          </w:p>
        </w:tc>
        <w:tc>
          <w:tcPr>
            <w:tcW w:w="1417" w:type="dxa"/>
            <w:shd w:val="clear" w:color="auto" w:fill="FFFFFF"/>
            <w:noWrap/>
            <w:hideMark/>
          </w:tcPr>
          <w:p w:rsidR="00432B34" w:rsidRPr="002C49F7" w:rsidRDefault="00432B34" w:rsidP="00D43F2C">
            <w:pPr>
              <w:rPr>
                <w:rFonts w:ascii="Arial" w:hAnsi="Arial" w:cs="Arial"/>
                <w:color w:val="000000"/>
                <w:sz w:val="22"/>
                <w:szCs w:val="22"/>
                <w:lang w:eastAsia="en-GB"/>
              </w:rPr>
            </w:pPr>
          </w:p>
        </w:tc>
        <w:tc>
          <w:tcPr>
            <w:tcW w:w="1418" w:type="dxa"/>
            <w:shd w:val="clear" w:color="auto" w:fill="FFFFFF"/>
            <w:noWrap/>
            <w:hideMark/>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585"/>
          <w:jc w:val="center"/>
        </w:trPr>
        <w:tc>
          <w:tcPr>
            <w:tcW w:w="817" w:type="dxa"/>
            <w:shd w:val="clear" w:color="auto" w:fill="D9D9D9"/>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11.</w:t>
            </w:r>
          </w:p>
        </w:tc>
        <w:tc>
          <w:tcPr>
            <w:tcW w:w="4536" w:type="dxa"/>
            <w:shd w:val="clear" w:color="auto" w:fill="D9D9D9"/>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podmiot przetwarzających opracował i wdrożył instrukcję postępowania w sytuacji naruszenia ochrony danych osobowych?</w:t>
            </w:r>
          </w:p>
        </w:tc>
        <w:tc>
          <w:tcPr>
            <w:tcW w:w="1418" w:type="dxa"/>
            <w:shd w:val="clear" w:color="auto" w:fill="D9D9D9"/>
            <w:noWrap/>
            <w:hideMark/>
          </w:tcPr>
          <w:p w:rsidR="00432B34" w:rsidRPr="002C49F7" w:rsidRDefault="00432B34" w:rsidP="00D43F2C">
            <w:pPr>
              <w:rPr>
                <w:rFonts w:ascii="Arial" w:hAnsi="Arial" w:cs="Arial"/>
                <w:color w:val="000000"/>
                <w:sz w:val="22"/>
                <w:szCs w:val="22"/>
                <w:lang w:eastAsia="en-GB"/>
              </w:rPr>
            </w:pPr>
          </w:p>
        </w:tc>
        <w:tc>
          <w:tcPr>
            <w:tcW w:w="1417" w:type="dxa"/>
            <w:shd w:val="clear" w:color="auto" w:fill="D9D9D9"/>
            <w:noWrap/>
            <w:hideMark/>
          </w:tcPr>
          <w:p w:rsidR="00432B34" w:rsidRPr="002C49F7" w:rsidRDefault="00432B34" w:rsidP="00D43F2C">
            <w:pPr>
              <w:rPr>
                <w:rFonts w:ascii="Arial" w:hAnsi="Arial" w:cs="Arial"/>
                <w:color w:val="000000"/>
                <w:sz w:val="22"/>
                <w:szCs w:val="22"/>
                <w:lang w:eastAsia="en-GB"/>
              </w:rPr>
            </w:pPr>
          </w:p>
        </w:tc>
        <w:tc>
          <w:tcPr>
            <w:tcW w:w="1418" w:type="dxa"/>
            <w:shd w:val="clear" w:color="auto" w:fill="D9D9D9"/>
            <w:noWrap/>
            <w:hideMark/>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585"/>
          <w:jc w:val="center"/>
        </w:trPr>
        <w:tc>
          <w:tcPr>
            <w:tcW w:w="9606" w:type="dxa"/>
            <w:gridSpan w:val="5"/>
            <w:tcBorders>
              <w:right w:val="single" w:sz="4" w:space="0" w:color="auto"/>
            </w:tcBorders>
            <w:shd w:val="clear" w:color="auto" w:fill="auto"/>
            <w:noWrap/>
          </w:tcPr>
          <w:p w:rsidR="00432B34" w:rsidRPr="002C49F7" w:rsidRDefault="00432B34" w:rsidP="00D43F2C">
            <w:pPr>
              <w:rPr>
                <w:rFonts w:ascii="Arial" w:hAnsi="Arial" w:cs="Arial"/>
                <w:sz w:val="22"/>
                <w:szCs w:val="22"/>
                <w:lang w:eastAsia="en-GB"/>
              </w:rPr>
            </w:pPr>
            <w:r w:rsidRPr="002C49F7">
              <w:rPr>
                <w:rFonts w:ascii="Arial" w:hAnsi="Arial" w:cs="Arial"/>
                <w:b/>
                <w:color w:val="000000"/>
                <w:sz w:val="22"/>
                <w:szCs w:val="22"/>
                <w:lang w:eastAsia="en-GB"/>
              </w:rPr>
              <w:t>Jeżeli umowa powierzenia dotyczy przetwarzania danych osobowych w ramach dokumentacji medycznej to proszę odpowiedzieć na poniższe pytania:</w:t>
            </w:r>
          </w:p>
        </w:tc>
      </w:tr>
      <w:tr w:rsidR="00432B34" w:rsidRPr="002C49F7" w:rsidTr="00D43F2C">
        <w:trPr>
          <w:trHeight w:val="585"/>
          <w:jc w:val="center"/>
        </w:trPr>
        <w:tc>
          <w:tcPr>
            <w:tcW w:w="817" w:type="dxa"/>
            <w:shd w:val="clear" w:color="auto" w:fill="CCCCCC"/>
            <w:noWrap/>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12.</w:t>
            </w:r>
          </w:p>
        </w:tc>
        <w:tc>
          <w:tcPr>
            <w:tcW w:w="4536" w:type="dxa"/>
            <w:shd w:val="clear" w:color="auto" w:fill="CCCCCC"/>
          </w:tcPr>
          <w:p w:rsidR="00432B34" w:rsidRPr="002C49F7" w:rsidRDefault="00432B34" w:rsidP="00D43F2C">
            <w:pPr>
              <w:rPr>
                <w:rFonts w:ascii="Arial" w:hAnsi="Arial" w:cs="Arial"/>
                <w:sz w:val="22"/>
                <w:szCs w:val="22"/>
              </w:rPr>
            </w:pPr>
            <w:r w:rsidRPr="002C49F7">
              <w:rPr>
                <w:rFonts w:ascii="Arial" w:hAnsi="Arial" w:cs="Arial"/>
                <w:sz w:val="22"/>
                <w:szCs w:val="22"/>
              </w:rPr>
              <w:t>Czy stosują Państwo systematyczne szacowanie ryzyka zagrożeń oraz zarządzania tym ryzykiem?</w:t>
            </w: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7"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570"/>
          <w:jc w:val="center"/>
        </w:trPr>
        <w:tc>
          <w:tcPr>
            <w:tcW w:w="817" w:type="dxa"/>
            <w:shd w:val="clear" w:color="auto" w:fill="auto"/>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13.</w:t>
            </w:r>
          </w:p>
        </w:tc>
        <w:tc>
          <w:tcPr>
            <w:tcW w:w="4536" w:type="dxa"/>
            <w:shd w:val="clear" w:color="auto" w:fill="auto"/>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opracowali Państwo i stosują udokumentowane procedury zabezpieczania dokumentacji i systemów ich przetwarzania, w tym procedur dostępu oraz przechowywania?</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p>
        </w:tc>
      </w:tr>
      <w:tr w:rsidR="00432B34" w:rsidRPr="002C49F7" w:rsidTr="00D43F2C">
        <w:trPr>
          <w:trHeight w:val="570"/>
          <w:jc w:val="center"/>
        </w:trPr>
        <w:tc>
          <w:tcPr>
            <w:tcW w:w="817"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14.</w:t>
            </w:r>
          </w:p>
        </w:tc>
        <w:tc>
          <w:tcPr>
            <w:tcW w:w="4536" w:type="dxa"/>
            <w:shd w:val="clear" w:color="auto" w:fill="CCCCCC"/>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stosują Państwo środki bezpieczeństwa adekwatne do zagrożeń, uwzględniające najnowszy stan wiedzy?</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855"/>
          <w:jc w:val="center"/>
        </w:trPr>
        <w:tc>
          <w:tcPr>
            <w:tcW w:w="817" w:type="dxa"/>
            <w:shd w:val="clear" w:color="auto" w:fill="auto"/>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15.</w:t>
            </w:r>
          </w:p>
        </w:tc>
        <w:tc>
          <w:tcPr>
            <w:tcW w:w="4536" w:type="dxa"/>
            <w:shd w:val="clear" w:color="auto" w:fill="auto"/>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wdrożyli Państwo procedury dbałości o aktualizację oprogramowania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1155"/>
          <w:jc w:val="center"/>
        </w:trPr>
        <w:tc>
          <w:tcPr>
            <w:tcW w:w="817"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16.</w:t>
            </w:r>
          </w:p>
        </w:tc>
        <w:tc>
          <w:tcPr>
            <w:tcW w:w="4536" w:type="dxa"/>
            <w:shd w:val="clear" w:color="auto" w:fill="CCCCCC"/>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xml:space="preserve">Czy wdrożyli Państwo procedury bieżącego kontrolowania funkcjonowania organizacyjnych i techniczno-informatycznych sposobów zabezpieczenia, a także okresowego dokonywania oceny </w:t>
            </w:r>
            <w:r w:rsidRPr="002C49F7">
              <w:rPr>
                <w:rFonts w:ascii="Arial" w:hAnsi="Arial" w:cs="Arial"/>
                <w:color w:val="000000"/>
                <w:sz w:val="22"/>
                <w:szCs w:val="22"/>
                <w:lang w:eastAsia="en-GB"/>
              </w:rPr>
              <w:lastRenderedPageBreak/>
              <w:t>skuteczności tych sposobów?</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lastRenderedPageBreak/>
              <w:t> </w:t>
            </w:r>
          </w:p>
        </w:tc>
        <w:tc>
          <w:tcPr>
            <w:tcW w:w="1417"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CCCCCC"/>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585"/>
          <w:jc w:val="center"/>
        </w:trPr>
        <w:tc>
          <w:tcPr>
            <w:tcW w:w="817" w:type="dxa"/>
            <w:shd w:val="clear" w:color="auto" w:fill="auto"/>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lastRenderedPageBreak/>
              <w:t>17.</w:t>
            </w:r>
          </w:p>
        </w:tc>
        <w:tc>
          <w:tcPr>
            <w:tcW w:w="4536" w:type="dxa"/>
            <w:shd w:val="clear" w:color="auto" w:fill="auto"/>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przygotowali Państwo i realizują procedury zapewniające ciągłość dostępu do dokumentacji?</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7"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c>
          <w:tcPr>
            <w:tcW w:w="1418" w:type="dxa"/>
            <w:shd w:val="clear" w:color="auto" w:fill="auto"/>
            <w:noWrap/>
            <w:hideMark/>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 </w:t>
            </w:r>
          </w:p>
        </w:tc>
      </w:tr>
      <w:tr w:rsidR="00432B34" w:rsidRPr="002C49F7" w:rsidTr="00D43F2C">
        <w:trPr>
          <w:trHeight w:val="315"/>
          <w:jc w:val="center"/>
        </w:trPr>
        <w:tc>
          <w:tcPr>
            <w:tcW w:w="817" w:type="dxa"/>
            <w:shd w:val="clear" w:color="auto" w:fill="CCCCCC"/>
            <w:noWrap/>
            <w:hideMark/>
          </w:tcPr>
          <w:p w:rsidR="00432B34" w:rsidRPr="002C49F7" w:rsidRDefault="00432B34" w:rsidP="00D43F2C">
            <w:pPr>
              <w:jc w:val="center"/>
              <w:rPr>
                <w:rFonts w:ascii="Arial" w:hAnsi="Arial" w:cs="Arial"/>
                <w:b/>
                <w:bCs/>
                <w:color w:val="000000"/>
                <w:sz w:val="22"/>
                <w:szCs w:val="22"/>
                <w:lang w:eastAsia="en-GB"/>
              </w:rPr>
            </w:pPr>
            <w:r w:rsidRPr="002C49F7">
              <w:rPr>
                <w:rFonts w:ascii="Arial" w:hAnsi="Arial" w:cs="Arial"/>
                <w:b/>
                <w:bCs/>
                <w:color w:val="000000"/>
                <w:sz w:val="22"/>
                <w:szCs w:val="22"/>
                <w:lang w:eastAsia="en-GB"/>
              </w:rPr>
              <w:t>18.</w:t>
            </w:r>
          </w:p>
        </w:tc>
        <w:tc>
          <w:tcPr>
            <w:tcW w:w="4536" w:type="dxa"/>
            <w:shd w:val="clear" w:color="auto" w:fill="CCCCCC"/>
          </w:tcPr>
          <w:p w:rsidR="00432B34" w:rsidRPr="002C49F7" w:rsidRDefault="00432B34" w:rsidP="00D43F2C">
            <w:pPr>
              <w:rPr>
                <w:rFonts w:ascii="Arial" w:hAnsi="Arial" w:cs="Arial"/>
                <w:color w:val="000000"/>
                <w:sz w:val="22"/>
                <w:szCs w:val="22"/>
                <w:lang w:eastAsia="en-GB"/>
              </w:rPr>
            </w:pPr>
            <w:r w:rsidRPr="002C49F7">
              <w:rPr>
                <w:rFonts w:ascii="Arial" w:hAnsi="Arial" w:cs="Arial"/>
                <w:color w:val="000000"/>
                <w:sz w:val="22"/>
                <w:szCs w:val="22"/>
                <w:lang w:eastAsia="en-GB"/>
              </w:rPr>
              <w:t>Czy system informatyczny, w którym będzie przetwarzana dokumentacja medyczna zapewnia spełnienie wymogów określonych w §1 ust. 6 Rozporządzeniu Ministra Zdrowia z dnia 6 kwietnia 2020 r. w sprawie rodzajów, zakresu i wzorów dokumentacji medycznej oraz sposobu jej przetwarzania (w przypadku gdy ma to zastosowanie)?</w:t>
            </w: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7" w:type="dxa"/>
            <w:shd w:val="clear" w:color="auto" w:fill="CCCCCC"/>
            <w:noWrap/>
          </w:tcPr>
          <w:p w:rsidR="00432B34" w:rsidRPr="002C49F7" w:rsidRDefault="00432B34" w:rsidP="00D43F2C">
            <w:pPr>
              <w:rPr>
                <w:rFonts w:ascii="Arial" w:hAnsi="Arial" w:cs="Arial"/>
                <w:color w:val="000000"/>
                <w:sz w:val="22"/>
                <w:szCs w:val="22"/>
                <w:lang w:eastAsia="en-GB"/>
              </w:rPr>
            </w:pPr>
          </w:p>
        </w:tc>
        <w:tc>
          <w:tcPr>
            <w:tcW w:w="1418" w:type="dxa"/>
            <w:shd w:val="clear" w:color="auto" w:fill="CCCCCC"/>
            <w:noWrap/>
          </w:tcPr>
          <w:p w:rsidR="00432B34" w:rsidRPr="002C49F7" w:rsidRDefault="00432B34" w:rsidP="00D43F2C">
            <w:pPr>
              <w:rPr>
                <w:rFonts w:ascii="Arial" w:hAnsi="Arial" w:cs="Arial"/>
                <w:color w:val="000000"/>
                <w:sz w:val="22"/>
                <w:szCs w:val="22"/>
                <w:lang w:eastAsia="en-GB"/>
              </w:rPr>
            </w:pPr>
          </w:p>
        </w:tc>
      </w:tr>
    </w:tbl>
    <w:p w:rsidR="00432B34" w:rsidRDefault="00432B34" w:rsidP="00432B34"/>
    <w:p w:rsidR="00432B34" w:rsidRDefault="00432B34" w:rsidP="00432B34"/>
    <w:p w:rsidR="00432B34" w:rsidRDefault="00432B34" w:rsidP="00432B34"/>
    <w:p w:rsidR="00432B34" w:rsidRDefault="00432B34" w:rsidP="00432B34"/>
    <w:p w:rsidR="00432B34" w:rsidRPr="005641ED" w:rsidRDefault="00432B34" w:rsidP="00432B34">
      <w:pPr>
        <w:ind w:left="5040"/>
        <w:rPr>
          <w:b/>
        </w:rPr>
      </w:pPr>
      <w:r>
        <w:rPr>
          <w:b/>
        </w:rPr>
        <w:t>…………………</w:t>
      </w:r>
      <w:r w:rsidRPr="005641ED">
        <w:rPr>
          <w:b/>
        </w:rPr>
        <w:t>……………………………..</w:t>
      </w:r>
    </w:p>
    <w:p w:rsidR="00432B34" w:rsidRPr="00176445" w:rsidRDefault="00432B34" w:rsidP="00432B34">
      <w:pPr>
        <w:ind w:left="5040"/>
        <w:rPr>
          <w:b/>
          <w:color w:val="000000"/>
          <w:sz w:val="16"/>
          <w:szCs w:val="16"/>
        </w:rPr>
      </w:pPr>
      <w:r w:rsidRPr="00176445">
        <w:rPr>
          <w:b/>
          <w:color w:val="000000"/>
          <w:sz w:val="16"/>
          <w:szCs w:val="16"/>
        </w:rPr>
        <w:t xml:space="preserve">data i podpis </w:t>
      </w:r>
      <w:r>
        <w:rPr>
          <w:b/>
          <w:color w:val="000000"/>
          <w:sz w:val="16"/>
          <w:szCs w:val="16"/>
        </w:rPr>
        <w:t>ADO/IOD Podmiotu przetwarzającego</w:t>
      </w:r>
    </w:p>
    <w:p w:rsidR="00432B34" w:rsidRDefault="00432B34" w:rsidP="00432B34"/>
    <w:p w:rsidR="00432B34" w:rsidRDefault="00432B34" w:rsidP="00432B34"/>
    <w:p w:rsidR="00432B34" w:rsidRDefault="00432B34" w:rsidP="00432B34"/>
    <w:p w:rsidR="00432B34" w:rsidRPr="005641ED" w:rsidRDefault="00432B34" w:rsidP="00432B34">
      <w:pPr>
        <w:rPr>
          <w:b/>
        </w:rPr>
      </w:pPr>
      <w:r>
        <w:rPr>
          <w:b/>
        </w:rPr>
        <w:t>……………………………………………</w:t>
      </w:r>
      <w:r w:rsidRPr="005641ED">
        <w:rPr>
          <w:b/>
        </w:rPr>
        <w:t>..</w:t>
      </w:r>
    </w:p>
    <w:p w:rsidR="00432B34" w:rsidRPr="00AE7C2D" w:rsidRDefault="00432B34" w:rsidP="00432B34">
      <w:pPr>
        <w:spacing w:after="120"/>
        <w:ind w:firstLine="720"/>
        <w:rPr>
          <w:b/>
          <w:sz w:val="16"/>
          <w:szCs w:val="16"/>
        </w:rPr>
      </w:pPr>
      <w:r>
        <w:rPr>
          <w:b/>
          <w:sz w:val="16"/>
          <w:szCs w:val="16"/>
        </w:rPr>
        <w:t xml:space="preserve">        data i podpis IOD WCPiT</w:t>
      </w:r>
    </w:p>
    <w:p w:rsidR="00432B34" w:rsidRDefault="00432B34" w:rsidP="00432B34">
      <w:pPr>
        <w:rPr>
          <w:rFonts w:ascii="Arial" w:hAnsi="Arial" w:cs="Arial"/>
        </w:rPr>
      </w:pPr>
    </w:p>
    <w:p w:rsidR="00432B34" w:rsidRPr="000139E5" w:rsidRDefault="00432B34" w:rsidP="00432B34">
      <w:pPr>
        <w:jc w:val="center"/>
        <w:rPr>
          <w:rFonts w:ascii="Arial" w:hAnsi="Arial" w:cs="Arial"/>
        </w:rPr>
      </w:pPr>
    </w:p>
    <w:p w:rsidR="00432B34" w:rsidRPr="00941F49" w:rsidRDefault="00432B34" w:rsidP="00432B34">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432B34">
      <w:pPr>
        <w:widowControl w:val="0"/>
        <w:autoSpaceDE w:val="0"/>
        <w:autoSpaceDN w:val="0"/>
        <w:adjustRightInd w:val="0"/>
        <w:jc w:val="right"/>
        <w:rPr>
          <w:rFonts w:cs="Calibri"/>
          <w:bCs/>
        </w:rPr>
      </w:pPr>
      <w:r>
        <w:rPr>
          <w:rFonts w:cs="Calibri"/>
          <w:bCs/>
        </w:rPr>
        <w:lastRenderedPageBreak/>
        <w:t>Załącznik nr 2 do Umowy powierzenia przetwarzania danych osobowych</w:t>
      </w:r>
    </w:p>
    <w:p w:rsidR="00432B34" w:rsidRPr="00E325FD" w:rsidRDefault="00432B34" w:rsidP="00432B34">
      <w:pPr>
        <w:spacing w:line="276" w:lineRule="auto"/>
        <w:ind w:left="360"/>
        <w:jc w:val="right"/>
        <w:rPr>
          <w:rFonts w:ascii="Calibri" w:hAnsi="Calibri" w:cs="Calibri"/>
          <w:lang w:eastAsia="en-US"/>
        </w:rPr>
      </w:pPr>
    </w:p>
    <w:p w:rsidR="00432B34" w:rsidRPr="00E325FD" w:rsidRDefault="00432B34" w:rsidP="00432B34">
      <w:pPr>
        <w:spacing w:line="276" w:lineRule="auto"/>
        <w:jc w:val="center"/>
        <w:rPr>
          <w:rFonts w:ascii="Calibri" w:hAnsi="Calibri" w:cs="Calibri"/>
          <w:b/>
          <w:bCs/>
          <w:lang w:eastAsia="en-US"/>
        </w:rPr>
      </w:pPr>
      <w:r w:rsidRPr="00E325FD">
        <w:rPr>
          <w:rFonts w:ascii="Calibri" w:hAnsi="Calibri" w:cs="Calibri"/>
          <w:b/>
          <w:bCs/>
          <w:lang w:eastAsia="en-US"/>
        </w:rPr>
        <w:t>Wykaz podwykonawców Podmiotu przetwarzającego (</w:t>
      </w:r>
      <w:proofErr w:type="spellStart"/>
      <w:r w:rsidRPr="00E325FD">
        <w:rPr>
          <w:rFonts w:ascii="Calibri" w:hAnsi="Calibri" w:cs="Calibri"/>
          <w:b/>
          <w:bCs/>
          <w:lang w:eastAsia="en-US"/>
        </w:rPr>
        <w:t>podprocesorów</w:t>
      </w:r>
      <w:proofErr w:type="spellEnd"/>
      <w:r w:rsidRPr="00E325FD">
        <w:rPr>
          <w:rFonts w:ascii="Calibri" w:hAnsi="Calibri" w:cs="Calibri"/>
          <w:b/>
          <w:bCs/>
          <w:lang w:eastAsia="en-US"/>
        </w:rPr>
        <w:t>)</w:t>
      </w:r>
    </w:p>
    <w:p w:rsidR="00432B34" w:rsidRPr="00E325FD" w:rsidRDefault="00432B34" w:rsidP="00432B34">
      <w:pPr>
        <w:spacing w:line="276" w:lineRule="auto"/>
        <w:jc w:val="center"/>
        <w:rPr>
          <w:rFonts w:ascii="Calibri" w:hAnsi="Calibri" w:cs="Calibri"/>
          <w:b/>
          <w:bCs/>
          <w:lang w:eastAsia="en-US"/>
        </w:rPr>
      </w:pPr>
    </w:p>
    <w:p w:rsidR="00432B34" w:rsidRPr="00E325FD" w:rsidRDefault="00432B34" w:rsidP="00432B34">
      <w:pPr>
        <w:spacing w:line="276" w:lineRule="auto"/>
        <w:outlineLvl w:val="0"/>
        <w:rPr>
          <w:rFonts w:ascii="Calibri" w:hAnsi="Calibri" w:cs="Calibri"/>
          <w:lang w:eastAsia="en-US"/>
        </w:rPr>
      </w:pPr>
      <w:r w:rsidRPr="00E325FD">
        <w:rPr>
          <w:rFonts w:ascii="Calibri" w:hAnsi="Calibri" w:cs="Calibri"/>
          <w:lang w:eastAsia="en-US"/>
        </w:rPr>
        <w:t>Przy wykonaniu Umowy Podmiot przetwarzający korzysta z us</w:t>
      </w:r>
      <w:r>
        <w:rPr>
          <w:rFonts w:ascii="Calibri" w:hAnsi="Calibri" w:cs="Calibri"/>
          <w:lang w:eastAsia="en-US"/>
        </w:rPr>
        <w:t xml:space="preserve">ług następujących </w:t>
      </w:r>
      <w:proofErr w:type="spellStart"/>
      <w:r>
        <w:rPr>
          <w:rFonts w:ascii="Calibri" w:hAnsi="Calibri" w:cs="Calibri"/>
          <w:lang w:eastAsia="en-US"/>
        </w:rPr>
        <w:t>podprocesorów</w:t>
      </w:r>
      <w:proofErr w:type="spellEnd"/>
    </w:p>
    <w:p w:rsidR="00432B34" w:rsidRPr="00E325FD" w:rsidRDefault="00432B34" w:rsidP="00432B34">
      <w:pPr>
        <w:spacing w:line="276" w:lineRule="auto"/>
        <w:outlineLvl w:val="0"/>
        <w:rPr>
          <w:rFonts w:ascii="Calibri" w:hAnsi="Calibri" w:cs="Calibri"/>
          <w:lang w:eastAsia="en-US"/>
        </w:rPr>
      </w:pPr>
    </w:p>
    <w:tbl>
      <w:tblPr>
        <w:tblStyle w:val="Tabela-Siatka"/>
        <w:tblW w:w="0" w:type="auto"/>
        <w:tblLook w:val="04A0"/>
      </w:tblPr>
      <w:tblGrid>
        <w:gridCol w:w="562"/>
        <w:gridCol w:w="3261"/>
        <w:gridCol w:w="5239"/>
      </w:tblGrid>
      <w:tr w:rsidR="00432B34" w:rsidRPr="00E325FD" w:rsidTr="00D43F2C">
        <w:tc>
          <w:tcPr>
            <w:tcW w:w="562" w:type="dxa"/>
            <w:shd w:val="clear" w:color="auto" w:fill="E7E6E6"/>
          </w:tcPr>
          <w:p w:rsidR="00432B34" w:rsidRPr="00E325FD" w:rsidRDefault="00432B34" w:rsidP="00D43F2C">
            <w:pPr>
              <w:spacing w:line="276" w:lineRule="auto"/>
              <w:jc w:val="center"/>
              <w:rPr>
                <w:rFonts w:ascii="Calibri" w:hAnsi="Calibri" w:cs="Calibri"/>
                <w:b/>
                <w:color w:val="00000A"/>
              </w:rPr>
            </w:pPr>
            <w:r w:rsidRPr="00E325FD">
              <w:rPr>
                <w:rFonts w:ascii="Calibri" w:hAnsi="Calibri" w:cs="Calibri"/>
                <w:b/>
                <w:color w:val="00000A"/>
              </w:rPr>
              <w:t>LP.</w:t>
            </w:r>
          </w:p>
        </w:tc>
        <w:tc>
          <w:tcPr>
            <w:tcW w:w="3261" w:type="dxa"/>
            <w:shd w:val="clear" w:color="auto" w:fill="E7E6E6"/>
          </w:tcPr>
          <w:p w:rsidR="00432B34" w:rsidRPr="00E325FD" w:rsidRDefault="00432B34" w:rsidP="00D43F2C">
            <w:pPr>
              <w:spacing w:line="276" w:lineRule="auto"/>
              <w:jc w:val="center"/>
              <w:rPr>
                <w:rFonts w:ascii="Calibri" w:hAnsi="Calibri" w:cs="Calibri"/>
                <w:b/>
                <w:color w:val="00000A"/>
              </w:rPr>
            </w:pPr>
            <w:r w:rsidRPr="00E325FD">
              <w:rPr>
                <w:rFonts w:ascii="Calibri" w:hAnsi="Calibri" w:cs="Calibri"/>
                <w:b/>
                <w:color w:val="00000A"/>
              </w:rPr>
              <w:t>PODPROCESOR</w:t>
            </w:r>
          </w:p>
        </w:tc>
        <w:tc>
          <w:tcPr>
            <w:tcW w:w="5239" w:type="dxa"/>
            <w:shd w:val="clear" w:color="auto" w:fill="E7E6E6"/>
          </w:tcPr>
          <w:p w:rsidR="00432B34" w:rsidRPr="00E325FD" w:rsidRDefault="00432B34" w:rsidP="00D43F2C">
            <w:pPr>
              <w:spacing w:line="276" w:lineRule="auto"/>
              <w:jc w:val="center"/>
              <w:rPr>
                <w:rFonts w:ascii="Calibri" w:hAnsi="Calibri" w:cs="Calibri"/>
                <w:b/>
                <w:color w:val="00000A"/>
              </w:rPr>
            </w:pPr>
            <w:r w:rsidRPr="00E325FD">
              <w:rPr>
                <w:rFonts w:ascii="Calibri" w:hAnsi="Calibri" w:cs="Calibri"/>
                <w:b/>
                <w:color w:val="00000A"/>
              </w:rPr>
              <w:t>ADRES SIEDZIBY</w:t>
            </w:r>
          </w:p>
        </w:tc>
      </w:tr>
      <w:tr w:rsidR="00432B34" w:rsidRPr="00E325FD" w:rsidTr="00D43F2C">
        <w:tc>
          <w:tcPr>
            <w:tcW w:w="562" w:type="dxa"/>
          </w:tcPr>
          <w:p w:rsidR="00432B34" w:rsidRPr="00E325FD" w:rsidRDefault="00432B34" w:rsidP="00D43F2C">
            <w:pPr>
              <w:spacing w:line="276" w:lineRule="auto"/>
              <w:jc w:val="center"/>
              <w:rPr>
                <w:rFonts w:ascii="Calibri" w:hAnsi="Calibri" w:cs="Calibri"/>
                <w:b/>
              </w:rPr>
            </w:pPr>
            <w:r w:rsidRPr="00E325FD">
              <w:rPr>
                <w:rFonts w:ascii="Calibri" w:hAnsi="Calibri" w:cs="Calibri"/>
                <w:b/>
              </w:rPr>
              <w:t>1</w:t>
            </w:r>
          </w:p>
        </w:tc>
        <w:tc>
          <w:tcPr>
            <w:tcW w:w="3261" w:type="dxa"/>
          </w:tcPr>
          <w:p w:rsidR="00432B34" w:rsidRPr="000A6EBB" w:rsidRDefault="00432B34" w:rsidP="00D43F2C">
            <w:pPr>
              <w:spacing w:line="276" w:lineRule="auto"/>
              <w:jc w:val="center"/>
              <w:rPr>
                <w:rFonts w:cs="Calibri"/>
                <w:color w:val="373A3C"/>
                <w:shd w:val="clear" w:color="auto" w:fill="FFFFFF"/>
              </w:rPr>
            </w:pPr>
          </w:p>
        </w:tc>
        <w:tc>
          <w:tcPr>
            <w:tcW w:w="5239" w:type="dxa"/>
          </w:tcPr>
          <w:p w:rsidR="00432B34" w:rsidRPr="000A6EBB" w:rsidRDefault="00432B34" w:rsidP="00D43F2C">
            <w:pPr>
              <w:spacing w:line="276" w:lineRule="auto"/>
              <w:jc w:val="center"/>
              <w:rPr>
                <w:rFonts w:cs="Calibri"/>
                <w:b/>
              </w:rPr>
            </w:pPr>
          </w:p>
        </w:tc>
      </w:tr>
      <w:tr w:rsidR="00432B34" w:rsidRPr="00E325FD" w:rsidTr="00D43F2C">
        <w:tc>
          <w:tcPr>
            <w:tcW w:w="562" w:type="dxa"/>
          </w:tcPr>
          <w:p w:rsidR="00432B34" w:rsidRPr="00E325FD" w:rsidRDefault="00432B34" w:rsidP="00D43F2C">
            <w:pPr>
              <w:spacing w:line="276" w:lineRule="auto"/>
              <w:jc w:val="center"/>
              <w:rPr>
                <w:rFonts w:ascii="Calibri" w:hAnsi="Calibri" w:cs="Calibri"/>
                <w:b/>
              </w:rPr>
            </w:pPr>
            <w:r w:rsidRPr="00E325FD">
              <w:rPr>
                <w:rFonts w:ascii="Calibri" w:hAnsi="Calibri" w:cs="Calibri"/>
                <w:b/>
              </w:rPr>
              <w:t>2</w:t>
            </w:r>
          </w:p>
        </w:tc>
        <w:tc>
          <w:tcPr>
            <w:tcW w:w="3261" w:type="dxa"/>
          </w:tcPr>
          <w:p w:rsidR="00432B34" w:rsidRPr="000A6EBB" w:rsidRDefault="00432B34" w:rsidP="00D43F2C">
            <w:pPr>
              <w:spacing w:line="276" w:lineRule="auto"/>
              <w:jc w:val="center"/>
              <w:rPr>
                <w:rFonts w:cs="Calibri"/>
              </w:rPr>
            </w:pPr>
          </w:p>
        </w:tc>
        <w:tc>
          <w:tcPr>
            <w:tcW w:w="5239" w:type="dxa"/>
          </w:tcPr>
          <w:p w:rsidR="00432B34" w:rsidRPr="000A6EBB" w:rsidRDefault="00432B34" w:rsidP="00D43F2C">
            <w:pPr>
              <w:spacing w:line="276" w:lineRule="auto"/>
              <w:jc w:val="center"/>
              <w:rPr>
                <w:rFonts w:cs="Calibri"/>
              </w:rPr>
            </w:pPr>
          </w:p>
        </w:tc>
      </w:tr>
      <w:tr w:rsidR="00432B34" w:rsidRPr="00E325FD" w:rsidTr="00D43F2C">
        <w:tc>
          <w:tcPr>
            <w:tcW w:w="562" w:type="dxa"/>
          </w:tcPr>
          <w:p w:rsidR="00432B34" w:rsidRPr="00E325FD" w:rsidRDefault="00432B34" w:rsidP="00D43F2C">
            <w:pPr>
              <w:spacing w:line="276" w:lineRule="auto"/>
              <w:jc w:val="center"/>
              <w:rPr>
                <w:rFonts w:ascii="Calibri" w:hAnsi="Calibri" w:cs="Calibri"/>
                <w:b/>
              </w:rPr>
            </w:pPr>
            <w:r>
              <w:rPr>
                <w:rFonts w:ascii="Calibri" w:hAnsi="Calibri" w:cs="Calibri"/>
                <w:b/>
              </w:rPr>
              <w:t>3</w:t>
            </w:r>
          </w:p>
        </w:tc>
        <w:tc>
          <w:tcPr>
            <w:tcW w:w="3261" w:type="dxa"/>
          </w:tcPr>
          <w:p w:rsidR="00432B34" w:rsidRPr="000A6EBB" w:rsidRDefault="00432B34" w:rsidP="00D43F2C">
            <w:pPr>
              <w:spacing w:line="276" w:lineRule="auto"/>
              <w:jc w:val="center"/>
              <w:rPr>
                <w:rFonts w:cs="Calibri"/>
              </w:rPr>
            </w:pPr>
          </w:p>
        </w:tc>
        <w:tc>
          <w:tcPr>
            <w:tcW w:w="5239" w:type="dxa"/>
          </w:tcPr>
          <w:p w:rsidR="00432B34" w:rsidRPr="000A6EBB" w:rsidRDefault="00432B34" w:rsidP="00D43F2C">
            <w:pPr>
              <w:spacing w:line="276" w:lineRule="auto"/>
              <w:jc w:val="center"/>
              <w:rPr>
                <w:rFonts w:cs="Calibri"/>
              </w:rPr>
            </w:pPr>
          </w:p>
        </w:tc>
      </w:tr>
      <w:tr w:rsidR="00432B34" w:rsidRPr="00E325FD" w:rsidTr="00D43F2C">
        <w:tc>
          <w:tcPr>
            <w:tcW w:w="562" w:type="dxa"/>
          </w:tcPr>
          <w:p w:rsidR="00432B34" w:rsidRDefault="00432B34" w:rsidP="00D43F2C">
            <w:pPr>
              <w:spacing w:line="276" w:lineRule="auto"/>
              <w:jc w:val="center"/>
              <w:rPr>
                <w:rFonts w:ascii="Calibri" w:hAnsi="Calibri" w:cs="Calibri"/>
                <w:b/>
              </w:rPr>
            </w:pPr>
            <w:r>
              <w:rPr>
                <w:rFonts w:ascii="Calibri" w:hAnsi="Calibri" w:cs="Calibri"/>
                <w:b/>
              </w:rPr>
              <w:t>4</w:t>
            </w:r>
          </w:p>
        </w:tc>
        <w:tc>
          <w:tcPr>
            <w:tcW w:w="3261" w:type="dxa"/>
          </w:tcPr>
          <w:p w:rsidR="00432B34" w:rsidRPr="000A6EBB" w:rsidRDefault="00432B34" w:rsidP="00D43F2C">
            <w:pPr>
              <w:spacing w:line="276" w:lineRule="auto"/>
              <w:jc w:val="center"/>
              <w:rPr>
                <w:rFonts w:cs="Calibri"/>
              </w:rPr>
            </w:pPr>
          </w:p>
        </w:tc>
        <w:tc>
          <w:tcPr>
            <w:tcW w:w="5239" w:type="dxa"/>
          </w:tcPr>
          <w:p w:rsidR="00432B34" w:rsidRPr="000A6EBB" w:rsidRDefault="00432B34" w:rsidP="00D43F2C">
            <w:pPr>
              <w:spacing w:line="276" w:lineRule="auto"/>
              <w:jc w:val="center"/>
              <w:rPr>
                <w:rFonts w:cs="Calibri"/>
              </w:rPr>
            </w:pPr>
          </w:p>
        </w:tc>
      </w:tr>
      <w:tr w:rsidR="00432B34" w:rsidRPr="00E325FD" w:rsidTr="00D43F2C">
        <w:tc>
          <w:tcPr>
            <w:tcW w:w="562" w:type="dxa"/>
          </w:tcPr>
          <w:p w:rsidR="00432B34" w:rsidRDefault="00432B34" w:rsidP="00D43F2C">
            <w:pPr>
              <w:spacing w:line="276" w:lineRule="auto"/>
              <w:jc w:val="center"/>
              <w:rPr>
                <w:rFonts w:ascii="Calibri" w:hAnsi="Calibri" w:cs="Calibri"/>
                <w:b/>
              </w:rPr>
            </w:pPr>
            <w:r>
              <w:rPr>
                <w:rFonts w:ascii="Calibri" w:hAnsi="Calibri" w:cs="Calibri"/>
                <w:b/>
              </w:rPr>
              <w:t>5</w:t>
            </w:r>
          </w:p>
        </w:tc>
        <w:tc>
          <w:tcPr>
            <w:tcW w:w="3261" w:type="dxa"/>
          </w:tcPr>
          <w:p w:rsidR="00432B34" w:rsidRPr="000A6EBB" w:rsidRDefault="00432B34" w:rsidP="00D43F2C">
            <w:pPr>
              <w:spacing w:line="276" w:lineRule="auto"/>
              <w:jc w:val="center"/>
              <w:rPr>
                <w:rFonts w:cs="Calibri"/>
              </w:rPr>
            </w:pPr>
          </w:p>
        </w:tc>
        <w:tc>
          <w:tcPr>
            <w:tcW w:w="5239" w:type="dxa"/>
          </w:tcPr>
          <w:p w:rsidR="00432B34" w:rsidRPr="000A6EBB" w:rsidRDefault="00432B34" w:rsidP="00D43F2C">
            <w:pPr>
              <w:spacing w:line="276" w:lineRule="auto"/>
              <w:jc w:val="center"/>
              <w:rPr>
                <w:rFonts w:cs="Calibri"/>
              </w:rPr>
            </w:pPr>
          </w:p>
        </w:tc>
      </w:tr>
    </w:tbl>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p w:rsidR="00432B34" w:rsidRDefault="00432B34" w:rsidP="005C0E06">
      <w:pPr>
        <w:rPr>
          <w:rFonts w:ascii="Arial" w:hAnsi="Arial" w:cs="Arial"/>
        </w:rPr>
      </w:pPr>
    </w:p>
    <w:sectPr w:rsidR="00432B34" w:rsidSect="00F42AF2">
      <w:headerReference w:type="default" r:id="rId8"/>
      <w:footerReference w:type="default" r:id="rId9"/>
      <w:headerReference w:type="first" r:id="rId10"/>
      <w:footerReference w:type="first" r:id="rId11"/>
      <w:pgSz w:w="11906" w:h="16838"/>
      <w:pgMar w:top="1418" w:right="1134" w:bottom="1418"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7BF1" w:rsidRDefault="00FB7BF1">
      <w:r>
        <w:separator/>
      </w:r>
    </w:p>
  </w:endnote>
  <w:endnote w:type="continuationSeparator" w:id="1">
    <w:p w:rsidR="00FB7BF1" w:rsidRDefault="00FB7BF1">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Vrinda">
    <w:altName w:val="Courier"/>
    <w:panose1 w:val="00000400000000000000"/>
    <w:charset w:val="01"/>
    <w:family w:val="roman"/>
    <w:notTrueType/>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Open Sans">
    <w:altName w:val="DejaVu Sans Condensed"/>
    <w:panose1 w:val="020B0606030504020204"/>
    <w:charset w:val="EE"/>
    <w:family w:val="swiss"/>
    <w:pitch w:val="variable"/>
    <w:sig w:usb0="00000001"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pPr>
      <w:pStyle w:val="Stopka"/>
    </w:pPr>
  </w:p>
  <w:p w:rsidR="009D73A8" w:rsidRDefault="009D73A8">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pPr>
      <w:pStyle w:val="Stopka"/>
    </w:pPr>
  </w:p>
  <w:p w:rsidR="009D73A8" w:rsidRDefault="009D73A8" w:rsidP="007C30E4">
    <w:pPr>
      <w:pStyle w:val="Stopka"/>
      <w:tabs>
        <w:tab w:val="clear" w:pos="4536"/>
        <w:tab w:val="clear" w:pos="9072"/>
        <w:tab w:val="left" w:pos="3090"/>
        <w:tab w:val="left" w:pos="6165"/>
      </w:tabs>
      <w:ind w:left="212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7BF1" w:rsidRDefault="00FB7BF1">
      <w:r>
        <w:separator/>
      </w:r>
    </w:p>
  </w:footnote>
  <w:footnote w:type="continuationSeparator" w:id="1">
    <w:p w:rsidR="00FB7BF1" w:rsidRDefault="00FB7B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73A8" w:rsidRDefault="009D73A8" w:rsidP="00912D59">
    <w:pPr>
      <w:pStyle w:val="Nagwek"/>
    </w:pPr>
  </w:p>
  <w:p w:rsidR="009D73A8" w:rsidRDefault="009D73A8">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34" w:rsidRPr="00432B34" w:rsidRDefault="00432B34" w:rsidP="00432B34">
    <w:pPr>
      <w:pStyle w:val="Nagwek"/>
      <w:rPr>
        <w:rFonts w:asciiTheme="minorHAnsi" w:hAnsiTheme="minorHAnsi" w:cstheme="minorHAnsi"/>
        <w:bCs/>
        <w:sz w:val="20"/>
        <w:szCs w:val="20"/>
      </w:rPr>
    </w:pPr>
    <w:r w:rsidRPr="00432B34">
      <w:rPr>
        <w:rFonts w:asciiTheme="minorHAnsi" w:hAnsiTheme="minorHAnsi" w:cstheme="minorHAnsi"/>
        <w:sz w:val="20"/>
        <w:szCs w:val="20"/>
      </w:rPr>
      <w:t>WCPIT/EA/381-50/2022</w:t>
    </w:r>
    <w:r w:rsidRPr="00432B34">
      <w:rPr>
        <w:rFonts w:asciiTheme="minorHAnsi" w:hAnsiTheme="minorHAnsi" w:cstheme="minorHAnsi"/>
        <w:sz w:val="20"/>
        <w:szCs w:val="20"/>
      </w:rPr>
      <w:tab/>
      <w:t xml:space="preserve">           </w:t>
    </w:r>
    <w:r w:rsidRPr="00432B34">
      <w:rPr>
        <w:rFonts w:asciiTheme="minorHAnsi" w:hAnsiTheme="minorHAnsi" w:cstheme="minorHAnsi"/>
        <w:bCs/>
        <w:sz w:val="20"/>
        <w:szCs w:val="20"/>
      </w:rPr>
      <w:t>Załącznik nr 4 do</w:t>
    </w:r>
    <w:r w:rsidRPr="00432B34">
      <w:rPr>
        <w:rFonts w:asciiTheme="minorHAnsi" w:hAnsiTheme="minorHAnsi" w:cstheme="minorHAnsi"/>
        <w:sz w:val="20"/>
        <w:szCs w:val="20"/>
      </w:rPr>
      <w:t xml:space="preserve"> Załącznika nr 3- projektowane postanowienia u</w:t>
    </w:r>
    <w:r w:rsidRPr="00432B34">
      <w:rPr>
        <w:rFonts w:asciiTheme="minorHAnsi" w:hAnsiTheme="minorHAnsi" w:cstheme="minorHAnsi"/>
        <w:bCs/>
        <w:sz w:val="20"/>
        <w:szCs w:val="20"/>
      </w:rPr>
      <w:t xml:space="preserve">mowy </w:t>
    </w:r>
  </w:p>
  <w:p w:rsidR="009D73A8" w:rsidRDefault="009D73A8" w:rsidP="00F12274">
    <w:pPr>
      <w:pStyle w:val="Nagwek"/>
    </w:pPr>
  </w:p>
  <w:p w:rsidR="009D73A8" w:rsidRDefault="009D73A8">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0"/>
        </w:tabs>
        <w:ind w:left="720" w:hanging="360"/>
      </w:pPr>
      <w:rPr>
        <w:rFonts w:ascii="Arial" w:hAnsi="Arial" w:cs="Arial" w:hint="default"/>
        <w:sz w:val="22"/>
        <w:szCs w:val="22"/>
      </w:rPr>
    </w:lvl>
  </w:abstractNum>
  <w:abstractNum w:abstractNumId="1">
    <w:nsid w:val="00000003"/>
    <w:multiLevelType w:val="multilevel"/>
    <w:tmpl w:val="00000003"/>
    <w:name w:val="WW8Num3"/>
    <w:lvl w:ilvl="0">
      <w:start w:val="1"/>
      <w:numFmt w:val="upperRoman"/>
      <w:pStyle w:val="Nagwek1"/>
      <w:lvlText w:val="%1."/>
      <w:lvlJc w:val="left"/>
      <w:pPr>
        <w:tabs>
          <w:tab w:val="num" w:pos="6173"/>
        </w:tabs>
        <w:ind w:left="5813" w:firstLine="0"/>
      </w:pPr>
      <w:rPr>
        <w:rFonts w:ascii="Arial" w:eastAsia="Times New Roman" w:hAnsi="Arial" w:cs="Arial" w:hint="default"/>
      </w:rPr>
    </w:lvl>
    <w:lvl w:ilvl="1">
      <w:start w:val="1"/>
      <w:numFmt w:val="decimal"/>
      <w:pStyle w:val="Nagwek2"/>
      <w:lvlText w:val="%2."/>
      <w:lvlJc w:val="left"/>
      <w:pPr>
        <w:tabs>
          <w:tab w:val="num" w:pos="681"/>
        </w:tabs>
        <w:ind w:left="284" w:firstLine="0"/>
      </w:pPr>
      <w:rPr>
        <w:rFonts w:hint="default"/>
        <w:sz w:val="28"/>
        <w:szCs w:val="28"/>
      </w:rPr>
    </w:lvl>
    <w:lvl w:ilvl="2">
      <w:start w:val="1"/>
      <w:numFmt w:val="decimal"/>
      <w:pStyle w:val="Nagwek3"/>
      <w:lvlText w:val="%2.%3"/>
      <w:lvlJc w:val="left"/>
      <w:pPr>
        <w:tabs>
          <w:tab w:val="num" w:pos="907"/>
        </w:tabs>
        <w:ind w:left="454" w:firstLine="0"/>
      </w:pPr>
      <w:rPr>
        <w:rFonts w:hint="default"/>
      </w:rPr>
    </w:lvl>
    <w:lvl w:ilvl="3">
      <w:start w:val="1"/>
      <w:numFmt w:val="decimal"/>
      <w:pStyle w:val="Nagwek4"/>
      <w:lvlText w:val="%2.%3.%4"/>
      <w:lvlJc w:val="left"/>
      <w:pPr>
        <w:tabs>
          <w:tab w:val="num" w:pos="1021"/>
        </w:tabs>
        <w:ind w:left="680" w:firstLine="0"/>
      </w:pPr>
      <w:rPr>
        <w:rFonts w:ascii="Arial" w:hAnsi="Arial" w:cs="Arial" w:hint="default"/>
        <w:sz w:val="24"/>
        <w:szCs w:val="24"/>
      </w:rPr>
    </w:lvl>
    <w:lvl w:ilvl="4">
      <w:start w:val="1"/>
      <w:numFmt w:val="decimal"/>
      <w:pStyle w:val="Nagwek5"/>
      <w:lvlText w:val="(%5)"/>
      <w:lvlJc w:val="left"/>
      <w:pPr>
        <w:tabs>
          <w:tab w:val="num" w:pos="3240"/>
        </w:tabs>
        <w:ind w:left="2880" w:firstLine="0"/>
      </w:pPr>
      <w:rPr>
        <w:rFonts w:hint="default"/>
      </w:rPr>
    </w:lvl>
    <w:lvl w:ilvl="5">
      <w:start w:val="1"/>
      <w:numFmt w:val="lowerLetter"/>
      <w:pStyle w:val="Nagwek6"/>
      <w:lvlText w:val="(%6)"/>
      <w:lvlJc w:val="left"/>
      <w:pPr>
        <w:tabs>
          <w:tab w:val="num" w:pos="3960"/>
        </w:tabs>
        <w:ind w:left="3600" w:firstLine="0"/>
      </w:pPr>
      <w:rPr>
        <w:rFonts w:hint="default"/>
      </w:rPr>
    </w:lvl>
    <w:lvl w:ilvl="6">
      <w:start w:val="1"/>
      <w:numFmt w:val="lowerRoman"/>
      <w:pStyle w:val="Nagwek7"/>
      <w:lvlText w:val="(%7)"/>
      <w:lvlJc w:val="left"/>
      <w:pPr>
        <w:tabs>
          <w:tab w:val="num" w:pos="4680"/>
        </w:tabs>
        <w:ind w:left="4320" w:firstLine="0"/>
      </w:pPr>
      <w:rPr>
        <w:rFonts w:hint="default"/>
      </w:rPr>
    </w:lvl>
    <w:lvl w:ilvl="7">
      <w:start w:val="1"/>
      <w:numFmt w:val="lowerLetter"/>
      <w:pStyle w:val="Nagwek8"/>
      <w:lvlText w:val="(%8)"/>
      <w:lvlJc w:val="left"/>
      <w:pPr>
        <w:tabs>
          <w:tab w:val="num" w:pos="5400"/>
        </w:tabs>
        <w:ind w:left="5040" w:firstLine="0"/>
      </w:pPr>
      <w:rPr>
        <w:rFonts w:hint="default"/>
      </w:rPr>
    </w:lvl>
    <w:lvl w:ilvl="8">
      <w:start w:val="1"/>
      <w:numFmt w:val="lowerRoman"/>
      <w:pStyle w:val="Nagwek9"/>
      <w:lvlText w:val="(%9)"/>
      <w:lvlJc w:val="left"/>
      <w:pPr>
        <w:tabs>
          <w:tab w:val="num" w:pos="6120"/>
        </w:tabs>
        <w:ind w:left="5760" w:firstLine="0"/>
      </w:pPr>
      <w:rPr>
        <w:rFonts w:hint="default"/>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ascii="Arial" w:hAnsi="Arial"/>
        <w:sz w:val="22"/>
        <w:szCs w:val="22"/>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rPr>
        <w:rFonts w:ascii="Arial" w:hAnsi="Arial" w:cs="Arial" w:hint="default"/>
        <w:sz w:val="22"/>
        <w:szCs w:val="22"/>
      </w:rPr>
    </w:lvl>
  </w:abstractNum>
  <w:abstractNum w:abstractNumId="4">
    <w:nsid w:val="00000006"/>
    <w:multiLevelType w:val="singleLevel"/>
    <w:tmpl w:val="ACD607A8"/>
    <w:name w:val="WW8Num6"/>
    <w:lvl w:ilvl="0">
      <w:start w:val="1"/>
      <w:numFmt w:val="decimal"/>
      <w:lvlText w:val="%1."/>
      <w:lvlJc w:val="left"/>
      <w:pPr>
        <w:tabs>
          <w:tab w:val="num" w:pos="0"/>
        </w:tabs>
        <w:ind w:left="720" w:hanging="360"/>
      </w:pPr>
      <w:rPr>
        <w:rFonts w:ascii="Arial" w:hAnsi="Arial" w:cs="Arial" w:hint="default"/>
        <w:color w:val="auto"/>
        <w:sz w:val="22"/>
        <w:szCs w:val="22"/>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Arial" w:hAnsi="Arial" w:cs="Arial" w:hint="default"/>
        <w:sz w:val="22"/>
        <w:szCs w:val="22"/>
      </w:rPr>
    </w:lvl>
  </w:abstractNum>
  <w:abstractNum w:abstractNumId="6">
    <w:nsid w:val="03E76A80"/>
    <w:multiLevelType w:val="hybridMultilevel"/>
    <w:tmpl w:val="EDD81CE8"/>
    <w:lvl w:ilvl="0" w:tplc="5AA62B0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nsid w:val="0A3B2711"/>
    <w:multiLevelType w:val="hybridMultilevel"/>
    <w:tmpl w:val="DEC83D8C"/>
    <w:lvl w:ilvl="0" w:tplc="5AA62B0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1A723383"/>
    <w:multiLevelType w:val="hybridMultilevel"/>
    <w:tmpl w:val="DA7E9FF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DDA4ADF"/>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5D27180"/>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422242C7"/>
    <w:multiLevelType w:val="hybridMultilevel"/>
    <w:tmpl w:val="FBD48FD6"/>
    <w:lvl w:ilvl="0" w:tplc="5AA62B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28948A2"/>
    <w:multiLevelType w:val="hybridMultilevel"/>
    <w:tmpl w:val="36583E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48D71D3"/>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5D17023B"/>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nsid w:val="5E8E4A10"/>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60A603B8"/>
    <w:multiLevelType w:val="hybridMultilevel"/>
    <w:tmpl w:val="FFFFFFFF"/>
    <w:lvl w:ilvl="0" w:tplc="0415000F">
      <w:start w:val="1"/>
      <w:numFmt w:val="decimal"/>
      <w:lvlText w:val="%1."/>
      <w:lvlJc w:val="left"/>
      <w:pPr>
        <w:ind w:left="720" w:hanging="360"/>
      </w:pPr>
      <w:rPr>
        <w:rFonts w:cs="Times New Roman" w:hint="default"/>
        <w:sz w:val="24"/>
        <w:szCs w:val="24"/>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60FC74CD"/>
    <w:multiLevelType w:val="hybridMultilevel"/>
    <w:tmpl w:val="30488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81B15B6"/>
    <w:multiLevelType w:val="hybridMultilevel"/>
    <w:tmpl w:val="D86649B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B525A3F"/>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7B7E6668"/>
    <w:multiLevelType w:val="multilevel"/>
    <w:tmpl w:val="AB7C5B4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7B955608"/>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7E99173C"/>
    <w:multiLevelType w:val="multilevel"/>
    <w:tmpl w:val="206AD432"/>
    <w:lvl w:ilvl="0">
      <w:start w:val="1"/>
      <w:numFmt w:val="decimal"/>
      <w:lvlText w:val="%1."/>
      <w:lvlJc w:val="left"/>
      <w:pPr>
        <w:tabs>
          <w:tab w:val="num" w:pos="360"/>
        </w:tabs>
        <w:ind w:left="360" w:hanging="360"/>
      </w:pPr>
    </w:lvl>
    <w:lvl w:ilvl="1">
      <w:start w:val="1"/>
      <w:numFmt w:val="decimal"/>
      <w:lvlText w:val="%2)"/>
      <w:lvlJc w:val="left"/>
      <w:pPr>
        <w:tabs>
          <w:tab w:val="num" w:pos="1211"/>
        </w:tabs>
        <w:ind w:left="1211"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
  </w:num>
  <w:num w:numId="2">
    <w:abstractNumId w:val="6"/>
  </w:num>
  <w:num w:numId="3">
    <w:abstractNumId w:val="11"/>
  </w:num>
  <w:num w:numId="4">
    <w:abstractNumId w:val="10"/>
  </w:num>
  <w:num w:numId="5">
    <w:abstractNumId w:val="9"/>
  </w:num>
  <w:num w:numId="6">
    <w:abstractNumId w:val="7"/>
  </w:num>
  <w:num w:numId="7">
    <w:abstractNumId w:val="8"/>
  </w:num>
  <w:num w:numId="8">
    <w:abstractNumId w:val="13"/>
  </w:num>
  <w:num w:numId="9">
    <w:abstractNumId w:val="19"/>
  </w:num>
  <w:num w:numId="10">
    <w:abstractNumId w:val="20"/>
  </w:num>
  <w:num w:numId="11">
    <w:abstractNumId w:val="21"/>
  </w:num>
  <w:num w:numId="12">
    <w:abstractNumId w:val="14"/>
  </w:num>
  <w:num w:numId="13">
    <w:abstractNumId w:val="22"/>
  </w:num>
  <w:num w:numId="14">
    <w:abstractNumId w:val="15"/>
  </w:num>
  <w:num w:numId="15">
    <w:abstractNumId w:val="18"/>
  </w:num>
  <w:num w:numId="16">
    <w:abstractNumId w:val="12"/>
  </w:num>
  <w:num w:numId="17">
    <w:abstractNumId w:val="17"/>
  </w:num>
  <w:num w:numId="18">
    <w:abstractNumId w:val="1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stylePaneFormatFilter w:val="000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1265"/>
  </w:hdrShapeDefaults>
  <w:footnotePr>
    <w:footnote w:id="0"/>
    <w:footnote w:id="1"/>
  </w:footnotePr>
  <w:endnotePr>
    <w:endnote w:id="0"/>
    <w:endnote w:id="1"/>
  </w:endnotePr>
  <w:compat/>
  <w:rsids>
    <w:rsidRoot w:val="00E0407C"/>
    <w:rsid w:val="00004A9E"/>
    <w:rsid w:val="00027AAF"/>
    <w:rsid w:val="000306A1"/>
    <w:rsid w:val="00034571"/>
    <w:rsid w:val="00035F32"/>
    <w:rsid w:val="0004315B"/>
    <w:rsid w:val="00050FEF"/>
    <w:rsid w:val="00051986"/>
    <w:rsid w:val="00056A5F"/>
    <w:rsid w:val="00061071"/>
    <w:rsid w:val="00065DE8"/>
    <w:rsid w:val="00082E3D"/>
    <w:rsid w:val="00097201"/>
    <w:rsid w:val="000A0B5F"/>
    <w:rsid w:val="000B3588"/>
    <w:rsid w:val="000B460A"/>
    <w:rsid w:val="000B6140"/>
    <w:rsid w:val="000C0425"/>
    <w:rsid w:val="000F49AF"/>
    <w:rsid w:val="00101F3D"/>
    <w:rsid w:val="00103B2E"/>
    <w:rsid w:val="0011561D"/>
    <w:rsid w:val="00130182"/>
    <w:rsid w:val="001352E3"/>
    <w:rsid w:val="001432AC"/>
    <w:rsid w:val="001570CA"/>
    <w:rsid w:val="00162043"/>
    <w:rsid w:val="0017237A"/>
    <w:rsid w:val="001748C7"/>
    <w:rsid w:val="00193798"/>
    <w:rsid w:val="00193D2F"/>
    <w:rsid w:val="00194AB8"/>
    <w:rsid w:val="001961C8"/>
    <w:rsid w:val="001A25E1"/>
    <w:rsid w:val="001B11FD"/>
    <w:rsid w:val="001B4832"/>
    <w:rsid w:val="001D0BD6"/>
    <w:rsid w:val="001D1802"/>
    <w:rsid w:val="001D1C67"/>
    <w:rsid w:val="001D5A86"/>
    <w:rsid w:val="001E38B1"/>
    <w:rsid w:val="001F1CA5"/>
    <w:rsid w:val="001F2028"/>
    <w:rsid w:val="002038AE"/>
    <w:rsid w:val="002053CA"/>
    <w:rsid w:val="002253F0"/>
    <w:rsid w:val="00225EB7"/>
    <w:rsid w:val="002375BF"/>
    <w:rsid w:val="00244FCF"/>
    <w:rsid w:val="002479D3"/>
    <w:rsid w:val="0025571A"/>
    <w:rsid w:val="00271B6D"/>
    <w:rsid w:val="00275B30"/>
    <w:rsid w:val="00283C7A"/>
    <w:rsid w:val="0028407A"/>
    <w:rsid w:val="00291260"/>
    <w:rsid w:val="00292D3D"/>
    <w:rsid w:val="002B4A3C"/>
    <w:rsid w:val="002B4EB1"/>
    <w:rsid w:val="002B5C70"/>
    <w:rsid w:val="002B7287"/>
    <w:rsid w:val="002C066D"/>
    <w:rsid w:val="002C14CB"/>
    <w:rsid w:val="002C49F7"/>
    <w:rsid w:val="002C7670"/>
    <w:rsid w:val="002D2A1E"/>
    <w:rsid w:val="002D7ED0"/>
    <w:rsid w:val="002E5D55"/>
    <w:rsid w:val="002F1911"/>
    <w:rsid w:val="002F36B7"/>
    <w:rsid w:val="00301724"/>
    <w:rsid w:val="003048CA"/>
    <w:rsid w:val="003048F8"/>
    <w:rsid w:val="00317F9D"/>
    <w:rsid w:val="00346BE1"/>
    <w:rsid w:val="00366A82"/>
    <w:rsid w:val="00366BFE"/>
    <w:rsid w:val="00367A2B"/>
    <w:rsid w:val="00375529"/>
    <w:rsid w:val="003950D7"/>
    <w:rsid w:val="003956CD"/>
    <w:rsid w:val="003965D7"/>
    <w:rsid w:val="00397F1D"/>
    <w:rsid w:val="003C51E1"/>
    <w:rsid w:val="003D6A88"/>
    <w:rsid w:val="003D72AE"/>
    <w:rsid w:val="003E4104"/>
    <w:rsid w:val="003E76B1"/>
    <w:rsid w:val="0042361F"/>
    <w:rsid w:val="00427CB0"/>
    <w:rsid w:val="00432B34"/>
    <w:rsid w:val="00455AD6"/>
    <w:rsid w:val="004639B7"/>
    <w:rsid w:val="00464B3F"/>
    <w:rsid w:val="004744E7"/>
    <w:rsid w:val="00490F0C"/>
    <w:rsid w:val="00491D0B"/>
    <w:rsid w:val="004942D6"/>
    <w:rsid w:val="004A031A"/>
    <w:rsid w:val="004A1756"/>
    <w:rsid w:val="004C0A9E"/>
    <w:rsid w:val="004C2E24"/>
    <w:rsid w:val="004D5710"/>
    <w:rsid w:val="004E7DED"/>
    <w:rsid w:val="004F741C"/>
    <w:rsid w:val="00501254"/>
    <w:rsid w:val="00504746"/>
    <w:rsid w:val="00507EA4"/>
    <w:rsid w:val="00512C2F"/>
    <w:rsid w:val="005139D7"/>
    <w:rsid w:val="00515212"/>
    <w:rsid w:val="00536960"/>
    <w:rsid w:val="00540083"/>
    <w:rsid w:val="0054729E"/>
    <w:rsid w:val="00554277"/>
    <w:rsid w:val="005638D2"/>
    <w:rsid w:val="00571B9B"/>
    <w:rsid w:val="00575439"/>
    <w:rsid w:val="00577CAD"/>
    <w:rsid w:val="00583341"/>
    <w:rsid w:val="00585080"/>
    <w:rsid w:val="005916AB"/>
    <w:rsid w:val="005921DE"/>
    <w:rsid w:val="00597A37"/>
    <w:rsid w:val="005A43DC"/>
    <w:rsid w:val="005B56D7"/>
    <w:rsid w:val="005B7162"/>
    <w:rsid w:val="005C0E06"/>
    <w:rsid w:val="005D086E"/>
    <w:rsid w:val="005F11C5"/>
    <w:rsid w:val="00606117"/>
    <w:rsid w:val="00620CAC"/>
    <w:rsid w:val="00622BA1"/>
    <w:rsid w:val="006242D7"/>
    <w:rsid w:val="00634E4F"/>
    <w:rsid w:val="006437AE"/>
    <w:rsid w:val="006443C3"/>
    <w:rsid w:val="00645F76"/>
    <w:rsid w:val="0064625F"/>
    <w:rsid w:val="00657B1E"/>
    <w:rsid w:val="00665B45"/>
    <w:rsid w:val="00672453"/>
    <w:rsid w:val="00692DBB"/>
    <w:rsid w:val="00695D8F"/>
    <w:rsid w:val="006A5456"/>
    <w:rsid w:val="006B1AA2"/>
    <w:rsid w:val="006B3555"/>
    <w:rsid w:val="006D3346"/>
    <w:rsid w:val="006D7ACF"/>
    <w:rsid w:val="006E1AD5"/>
    <w:rsid w:val="006E3C66"/>
    <w:rsid w:val="006F57BA"/>
    <w:rsid w:val="0070170C"/>
    <w:rsid w:val="00704A6E"/>
    <w:rsid w:val="00705D13"/>
    <w:rsid w:val="00731F79"/>
    <w:rsid w:val="007349FE"/>
    <w:rsid w:val="00750D17"/>
    <w:rsid w:val="007533BF"/>
    <w:rsid w:val="00765EBE"/>
    <w:rsid w:val="007741A7"/>
    <w:rsid w:val="00777F2E"/>
    <w:rsid w:val="00780495"/>
    <w:rsid w:val="00781E8A"/>
    <w:rsid w:val="00783DEE"/>
    <w:rsid w:val="007848CF"/>
    <w:rsid w:val="00786224"/>
    <w:rsid w:val="007A55BB"/>
    <w:rsid w:val="007B10DD"/>
    <w:rsid w:val="007B3F2C"/>
    <w:rsid w:val="007C30E4"/>
    <w:rsid w:val="007C3ADB"/>
    <w:rsid w:val="007C799D"/>
    <w:rsid w:val="007F608D"/>
    <w:rsid w:val="00802B9A"/>
    <w:rsid w:val="00805AD9"/>
    <w:rsid w:val="00812CBC"/>
    <w:rsid w:val="00841BEE"/>
    <w:rsid w:val="00846983"/>
    <w:rsid w:val="008545BB"/>
    <w:rsid w:val="0086410A"/>
    <w:rsid w:val="00864B96"/>
    <w:rsid w:val="0088289E"/>
    <w:rsid w:val="008925DC"/>
    <w:rsid w:val="00894D34"/>
    <w:rsid w:val="008D25F4"/>
    <w:rsid w:val="008D4952"/>
    <w:rsid w:val="00901134"/>
    <w:rsid w:val="00905A59"/>
    <w:rsid w:val="00912D59"/>
    <w:rsid w:val="00962E9D"/>
    <w:rsid w:val="00966B78"/>
    <w:rsid w:val="00967B1F"/>
    <w:rsid w:val="0099762A"/>
    <w:rsid w:val="009A7DD5"/>
    <w:rsid w:val="009B6FFA"/>
    <w:rsid w:val="009C04B9"/>
    <w:rsid w:val="009C6A05"/>
    <w:rsid w:val="009D28DF"/>
    <w:rsid w:val="009D3121"/>
    <w:rsid w:val="009D4682"/>
    <w:rsid w:val="009D73A8"/>
    <w:rsid w:val="009E1230"/>
    <w:rsid w:val="009F0771"/>
    <w:rsid w:val="009F2AE8"/>
    <w:rsid w:val="00A079F8"/>
    <w:rsid w:val="00A20176"/>
    <w:rsid w:val="00A36BDA"/>
    <w:rsid w:val="00A37CE5"/>
    <w:rsid w:val="00A401CC"/>
    <w:rsid w:val="00A42072"/>
    <w:rsid w:val="00A4219B"/>
    <w:rsid w:val="00A451A2"/>
    <w:rsid w:val="00A506A1"/>
    <w:rsid w:val="00A60B23"/>
    <w:rsid w:val="00A66C21"/>
    <w:rsid w:val="00A75C6C"/>
    <w:rsid w:val="00A804F5"/>
    <w:rsid w:val="00A860C5"/>
    <w:rsid w:val="00AC22B6"/>
    <w:rsid w:val="00AC3A5E"/>
    <w:rsid w:val="00AD3C0C"/>
    <w:rsid w:val="00AD464B"/>
    <w:rsid w:val="00AF2979"/>
    <w:rsid w:val="00B00E6F"/>
    <w:rsid w:val="00B01CBF"/>
    <w:rsid w:val="00B033D9"/>
    <w:rsid w:val="00B048A8"/>
    <w:rsid w:val="00B05F28"/>
    <w:rsid w:val="00B10A5A"/>
    <w:rsid w:val="00B11B04"/>
    <w:rsid w:val="00B148B8"/>
    <w:rsid w:val="00B171BE"/>
    <w:rsid w:val="00B206C4"/>
    <w:rsid w:val="00B22D22"/>
    <w:rsid w:val="00B416FC"/>
    <w:rsid w:val="00B466D0"/>
    <w:rsid w:val="00B64908"/>
    <w:rsid w:val="00B82362"/>
    <w:rsid w:val="00B83A6F"/>
    <w:rsid w:val="00B84A22"/>
    <w:rsid w:val="00B871F1"/>
    <w:rsid w:val="00BC0B27"/>
    <w:rsid w:val="00BD7D1B"/>
    <w:rsid w:val="00BE7E7F"/>
    <w:rsid w:val="00BF0DFD"/>
    <w:rsid w:val="00C06424"/>
    <w:rsid w:val="00C11382"/>
    <w:rsid w:val="00C265EA"/>
    <w:rsid w:val="00C27699"/>
    <w:rsid w:val="00C32B35"/>
    <w:rsid w:val="00C34982"/>
    <w:rsid w:val="00C5220D"/>
    <w:rsid w:val="00C55C18"/>
    <w:rsid w:val="00C57DFD"/>
    <w:rsid w:val="00C6154A"/>
    <w:rsid w:val="00C76A81"/>
    <w:rsid w:val="00C82116"/>
    <w:rsid w:val="00C87386"/>
    <w:rsid w:val="00C91791"/>
    <w:rsid w:val="00CD2FA4"/>
    <w:rsid w:val="00CD377E"/>
    <w:rsid w:val="00CD43E4"/>
    <w:rsid w:val="00CE61DD"/>
    <w:rsid w:val="00D10DA7"/>
    <w:rsid w:val="00D16DBB"/>
    <w:rsid w:val="00D200FD"/>
    <w:rsid w:val="00D2169C"/>
    <w:rsid w:val="00D5211F"/>
    <w:rsid w:val="00D60B30"/>
    <w:rsid w:val="00D61D01"/>
    <w:rsid w:val="00D628AC"/>
    <w:rsid w:val="00D71C30"/>
    <w:rsid w:val="00D828DF"/>
    <w:rsid w:val="00D905A0"/>
    <w:rsid w:val="00D9315F"/>
    <w:rsid w:val="00DA4E98"/>
    <w:rsid w:val="00DB505D"/>
    <w:rsid w:val="00DE46DC"/>
    <w:rsid w:val="00DE5969"/>
    <w:rsid w:val="00DF14AB"/>
    <w:rsid w:val="00E03098"/>
    <w:rsid w:val="00E0407C"/>
    <w:rsid w:val="00E07A4E"/>
    <w:rsid w:val="00E24364"/>
    <w:rsid w:val="00E24C55"/>
    <w:rsid w:val="00E3789C"/>
    <w:rsid w:val="00E40124"/>
    <w:rsid w:val="00E4041C"/>
    <w:rsid w:val="00E406A3"/>
    <w:rsid w:val="00E407A7"/>
    <w:rsid w:val="00E513FC"/>
    <w:rsid w:val="00E55917"/>
    <w:rsid w:val="00E5674B"/>
    <w:rsid w:val="00E63FD4"/>
    <w:rsid w:val="00E74F00"/>
    <w:rsid w:val="00E822C9"/>
    <w:rsid w:val="00E90FB9"/>
    <w:rsid w:val="00EA3DE9"/>
    <w:rsid w:val="00EA4C50"/>
    <w:rsid w:val="00EA7514"/>
    <w:rsid w:val="00EB0610"/>
    <w:rsid w:val="00EB16A7"/>
    <w:rsid w:val="00EB3710"/>
    <w:rsid w:val="00EB4789"/>
    <w:rsid w:val="00EB5A25"/>
    <w:rsid w:val="00EE5573"/>
    <w:rsid w:val="00EF380E"/>
    <w:rsid w:val="00EF3B00"/>
    <w:rsid w:val="00EF6E5E"/>
    <w:rsid w:val="00EF7C96"/>
    <w:rsid w:val="00F02C3D"/>
    <w:rsid w:val="00F05711"/>
    <w:rsid w:val="00F12274"/>
    <w:rsid w:val="00F26536"/>
    <w:rsid w:val="00F27184"/>
    <w:rsid w:val="00F3084C"/>
    <w:rsid w:val="00F31B3C"/>
    <w:rsid w:val="00F42AF2"/>
    <w:rsid w:val="00F501F6"/>
    <w:rsid w:val="00F630C8"/>
    <w:rsid w:val="00F67590"/>
    <w:rsid w:val="00F86A17"/>
    <w:rsid w:val="00F939CD"/>
    <w:rsid w:val="00FA0B4F"/>
    <w:rsid w:val="00FA67C3"/>
    <w:rsid w:val="00FB7BF1"/>
    <w:rsid w:val="00FC3B5D"/>
    <w:rsid w:val="00FD4DF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D7D1B"/>
    <w:pPr>
      <w:suppressAutoHyphens/>
    </w:pPr>
    <w:rPr>
      <w:sz w:val="24"/>
      <w:szCs w:val="24"/>
      <w:lang w:eastAsia="zh-CN"/>
    </w:rPr>
  </w:style>
  <w:style w:type="paragraph" w:styleId="Nagwek1">
    <w:name w:val="heading 1"/>
    <w:basedOn w:val="Normalny"/>
    <w:next w:val="Normalny"/>
    <w:qFormat/>
    <w:rsid w:val="00BD7D1B"/>
    <w:pPr>
      <w:keepNext/>
      <w:numPr>
        <w:numId w:val="1"/>
      </w:numPr>
      <w:spacing w:before="240" w:after="60"/>
      <w:outlineLvl w:val="0"/>
    </w:pPr>
    <w:rPr>
      <w:rFonts w:ascii="Arial" w:hAnsi="Arial" w:cs="Vrinda"/>
      <w:b/>
      <w:bCs/>
      <w:kern w:val="1"/>
      <w:sz w:val="32"/>
      <w:szCs w:val="32"/>
    </w:rPr>
  </w:style>
  <w:style w:type="paragraph" w:styleId="Nagwek2">
    <w:name w:val="heading 2"/>
    <w:basedOn w:val="Normalny"/>
    <w:next w:val="Normalny"/>
    <w:qFormat/>
    <w:rsid w:val="00BD7D1B"/>
    <w:pPr>
      <w:keepNext/>
      <w:numPr>
        <w:ilvl w:val="1"/>
        <w:numId w:val="1"/>
      </w:numPr>
      <w:spacing w:before="240" w:after="60"/>
      <w:outlineLvl w:val="1"/>
    </w:pPr>
    <w:rPr>
      <w:rFonts w:ascii="Arial" w:hAnsi="Arial" w:cs="Vrinda"/>
      <w:b/>
      <w:bCs/>
      <w:i/>
      <w:iCs/>
      <w:sz w:val="28"/>
      <w:szCs w:val="28"/>
    </w:rPr>
  </w:style>
  <w:style w:type="paragraph" w:styleId="Nagwek3">
    <w:name w:val="heading 3"/>
    <w:basedOn w:val="Normalny"/>
    <w:next w:val="Normalny"/>
    <w:qFormat/>
    <w:rsid w:val="00BD7D1B"/>
    <w:pPr>
      <w:keepNext/>
      <w:numPr>
        <w:ilvl w:val="2"/>
        <w:numId w:val="1"/>
      </w:numPr>
      <w:spacing w:before="240" w:after="60"/>
      <w:outlineLvl w:val="2"/>
    </w:pPr>
    <w:rPr>
      <w:rFonts w:ascii="Arial" w:hAnsi="Arial" w:cs="Vrinda"/>
      <w:b/>
      <w:bCs/>
      <w:sz w:val="26"/>
      <w:szCs w:val="26"/>
    </w:rPr>
  </w:style>
  <w:style w:type="paragraph" w:styleId="Nagwek4">
    <w:name w:val="heading 4"/>
    <w:basedOn w:val="Normalny"/>
    <w:next w:val="Normalny"/>
    <w:qFormat/>
    <w:rsid w:val="00BD7D1B"/>
    <w:pPr>
      <w:keepNext/>
      <w:numPr>
        <w:ilvl w:val="3"/>
        <w:numId w:val="1"/>
      </w:numPr>
      <w:spacing w:before="240" w:after="60"/>
      <w:outlineLvl w:val="3"/>
    </w:pPr>
    <w:rPr>
      <w:rFonts w:cs="Vrinda"/>
      <w:b/>
      <w:bCs/>
      <w:sz w:val="28"/>
      <w:szCs w:val="28"/>
    </w:rPr>
  </w:style>
  <w:style w:type="paragraph" w:styleId="Nagwek5">
    <w:name w:val="heading 5"/>
    <w:basedOn w:val="Normalny"/>
    <w:next w:val="Normalny"/>
    <w:qFormat/>
    <w:rsid w:val="00BD7D1B"/>
    <w:pPr>
      <w:numPr>
        <w:ilvl w:val="4"/>
        <w:numId w:val="1"/>
      </w:numPr>
      <w:spacing w:before="240" w:after="60"/>
      <w:outlineLvl w:val="4"/>
    </w:pPr>
    <w:rPr>
      <w:rFonts w:ascii="Arial" w:hAnsi="Arial" w:cs="Vrinda"/>
      <w:b/>
      <w:bCs/>
      <w:i/>
      <w:iCs/>
      <w:sz w:val="26"/>
      <w:szCs w:val="26"/>
    </w:rPr>
  </w:style>
  <w:style w:type="paragraph" w:styleId="Nagwek6">
    <w:name w:val="heading 6"/>
    <w:basedOn w:val="Normalny"/>
    <w:next w:val="Normalny"/>
    <w:qFormat/>
    <w:rsid w:val="00BD7D1B"/>
    <w:pPr>
      <w:numPr>
        <w:ilvl w:val="5"/>
        <w:numId w:val="1"/>
      </w:numPr>
      <w:spacing w:before="240" w:after="60"/>
      <w:outlineLvl w:val="5"/>
    </w:pPr>
    <w:rPr>
      <w:rFonts w:cs="Vrinda"/>
      <w:b/>
      <w:bCs/>
      <w:sz w:val="22"/>
      <w:szCs w:val="22"/>
    </w:rPr>
  </w:style>
  <w:style w:type="paragraph" w:styleId="Nagwek7">
    <w:name w:val="heading 7"/>
    <w:basedOn w:val="Normalny"/>
    <w:next w:val="Normalny"/>
    <w:qFormat/>
    <w:rsid w:val="00BD7D1B"/>
    <w:pPr>
      <w:numPr>
        <w:ilvl w:val="6"/>
        <w:numId w:val="1"/>
      </w:numPr>
      <w:spacing w:before="240" w:after="60"/>
      <w:outlineLvl w:val="6"/>
    </w:pPr>
    <w:rPr>
      <w:rFonts w:cs="Vrinda"/>
    </w:rPr>
  </w:style>
  <w:style w:type="paragraph" w:styleId="Nagwek8">
    <w:name w:val="heading 8"/>
    <w:basedOn w:val="Normalny"/>
    <w:next w:val="Normalny"/>
    <w:qFormat/>
    <w:rsid w:val="00BD7D1B"/>
    <w:pPr>
      <w:numPr>
        <w:ilvl w:val="7"/>
        <w:numId w:val="1"/>
      </w:numPr>
      <w:spacing w:before="240" w:after="60"/>
      <w:outlineLvl w:val="7"/>
    </w:pPr>
    <w:rPr>
      <w:rFonts w:cs="Vrinda"/>
      <w:i/>
      <w:iCs/>
    </w:rPr>
  </w:style>
  <w:style w:type="paragraph" w:styleId="Nagwek9">
    <w:name w:val="heading 9"/>
    <w:basedOn w:val="Normalny"/>
    <w:next w:val="Normalny"/>
    <w:qFormat/>
    <w:rsid w:val="00BD7D1B"/>
    <w:pPr>
      <w:numPr>
        <w:ilvl w:val="8"/>
        <w:numId w:val="1"/>
      </w:numPr>
      <w:spacing w:before="240" w:after="60"/>
      <w:outlineLvl w:val="8"/>
    </w:pPr>
    <w:rPr>
      <w:rFonts w:ascii="Arial" w:hAnsi="Arial" w:cs="Vrind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BD7D1B"/>
    <w:rPr>
      <w:rFonts w:ascii="Arial" w:eastAsia="Times New Roman" w:hAnsi="Arial" w:cs="Arial" w:hint="default"/>
    </w:rPr>
  </w:style>
  <w:style w:type="character" w:customStyle="1" w:styleId="WW8Num1z1">
    <w:name w:val="WW8Num1z1"/>
    <w:rsid w:val="00BD7D1B"/>
    <w:rPr>
      <w:rFonts w:hint="default"/>
      <w:sz w:val="28"/>
      <w:szCs w:val="28"/>
    </w:rPr>
  </w:style>
  <w:style w:type="character" w:customStyle="1" w:styleId="WW8Num1z2">
    <w:name w:val="WW8Num1z2"/>
    <w:rsid w:val="00BD7D1B"/>
    <w:rPr>
      <w:rFonts w:hint="default"/>
    </w:rPr>
  </w:style>
  <w:style w:type="character" w:customStyle="1" w:styleId="WW8Num1z3">
    <w:name w:val="WW8Num1z3"/>
    <w:rsid w:val="00BD7D1B"/>
    <w:rPr>
      <w:rFonts w:ascii="Arial" w:hAnsi="Arial" w:cs="Arial" w:hint="default"/>
      <w:sz w:val="24"/>
      <w:szCs w:val="24"/>
    </w:rPr>
  </w:style>
  <w:style w:type="character" w:customStyle="1" w:styleId="WW8Num2z0">
    <w:name w:val="WW8Num2z0"/>
    <w:rsid w:val="00BD7D1B"/>
    <w:rPr>
      <w:rFonts w:ascii="Arial" w:hAnsi="Arial" w:cs="Arial" w:hint="default"/>
      <w:sz w:val="22"/>
      <w:szCs w:val="22"/>
    </w:rPr>
  </w:style>
  <w:style w:type="character" w:customStyle="1" w:styleId="WW8Num3z0">
    <w:name w:val="WW8Num3z0"/>
    <w:rsid w:val="00BD7D1B"/>
    <w:rPr>
      <w:rFonts w:ascii="Arial" w:eastAsia="Times New Roman" w:hAnsi="Arial" w:cs="Arial" w:hint="default"/>
    </w:rPr>
  </w:style>
  <w:style w:type="character" w:customStyle="1" w:styleId="WW8Num3z1">
    <w:name w:val="WW8Num3z1"/>
    <w:rsid w:val="00BD7D1B"/>
    <w:rPr>
      <w:rFonts w:hint="default"/>
      <w:sz w:val="28"/>
      <w:szCs w:val="28"/>
    </w:rPr>
  </w:style>
  <w:style w:type="character" w:customStyle="1" w:styleId="WW8Num3z2">
    <w:name w:val="WW8Num3z2"/>
    <w:rsid w:val="00BD7D1B"/>
    <w:rPr>
      <w:rFonts w:hint="default"/>
    </w:rPr>
  </w:style>
  <w:style w:type="character" w:customStyle="1" w:styleId="WW8Num3z3">
    <w:name w:val="WW8Num3z3"/>
    <w:rsid w:val="00BD7D1B"/>
    <w:rPr>
      <w:rFonts w:ascii="Arial" w:hAnsi="Arial" w:cs="Arial" w:hint="default"/>
      <w:sz w:val="24"/>
      <w:szCs w:val="24"/>
    </w:rPr>
  </w:style>
  <w:style w:type="character" w:customStyle="1" w:styleId="WW8Num4z0">
    <w:name w:val="WW8Num4z0"/>
    <w:rsid w:val="00BD7D1B"/>
    <w:rPr>
      <w:rFonts w:ascii="Arial" w:hAnsi="Arial"/>
      <w:sz w:val="22"/>
      <w:szCs w:val="22"/>
    </w:rPr>
  </w:style>
  <w:style w:type="character" w:customStyle="1" w:styleId="WW8Num5z0">
    <w:name w:val="WW8Num5z0"/>
    <w:rsid w:val="00BD7D1B"/>
    <w:rPr>
      <w:rFonts w:ascii="Arial" w:hAnsi="Arial" w:cs="Arial" w:hint="default"/>
      <w:sz w:val="22"/>
      <w:szCs w:val="22"/>
    </w:rPr>
  </w:style>
  <w:style w:type="character" w:customStyle="1" w:styleId="WW8Num6z0">
    <w:name w:val="WW8Num6z0"/>
    <w:rsid w:val="00BD7D1B"/>
    <w:rPr>
      <w:rFonts w:ascii="Arial" w:hAnsi="Arial" w:cs="Arial" w:hint="default"/>
      <w:sz w:val="22"/>
      <w:szCs w:val="22"/>
    </w:rPr>
  </w:style>
  <w:style w:type="character" w:customStyle="1" w:styleId="WW8Num7z0">
    <w:name w:val="WW8Num7z0"/>
    <w:rsid w:val="00BD7D1B"/>
    <w:rPr>
      <w:rFonts w:ascii="Arial" w:hAnsi="Arial" w:cs="Arial" w:hint="default"/>
      <w:sz w:val="22"/>
      <w:szCs w:val="22"/>
    </w:rPr>
  </w:style>
  <w:style w:type="character" w:customStyle="1" w:styleId="WW8Num1z4">
    <w:name w:val="WW8Num1z4"/>
    <w:rsid w:val="00BD7D1B"/>
  </w:style>
  <w:style w:type="character" w:customStyle="1" w:styleId="WW8Num1z5">
    <w:name w:val="WW8Num1z5"/>
    <w:rsid w:val="00BD7D1B"/>
  </w:style>
  <w:style w:type="character" w:customStyle="1" w:styleId="WW8Num1z6">
    <w:name w:val="WW8Num1z6"/>
    <w:rsid w:val="00BD7D1B"/>
  </w:style>
  <w:style w:type="character" w:customStyle="1" w:styleId="WW8Num1z7">
    <w:name w:val="WW8Num1z7"/>
    <w:rsid w:val="00BD7D1B"/>
  </w:style>
  <w:style w:type="character" w:customStyle="1" w:styleId="WW8Num1z8">
    <w:name w:val="WW8Num1z8"/>
    <w:rsid w:val="00BD7D1B"/>
  </w:style>
  <w:style w:type="character" w:customStyle="1" w:styleId="WW8Num2z1">
    <w:name w:val="WW8Num2z1"/>
    <w:rsid w:val="00BD7D1B"/>
  </w:style>
  <w:style w:type="character" w:customStyle="1" w:styleId="WW8Num2z2">
    <w:name w:val="WW8Num2z2"/>
    <w:rsid w:val="00BD7D1B"/>
  </w:style>
  <w:style w:type="character" w:customStyle="1" w:styleId="WW8Num2z3">
    <w:name w:val="WW8Num2z3"/>
    <w:rsid w:val="00BD7D1B"/>
  </w:style>
  <w:style w:type="character" w:customStyle="1" w:styleId="WW8Num2z4">
    <w:name w:val="WW8Num2z4"/>
    <w:rsid w:val="00BD7D1B"/>
  </w:style>
  <w:style w:type="character" w:customStyle="1" w:styleId="WW8Num2z5">
    <w:name w:val="WW8Num2z5"/>
    <w:rsid w:val="00BD7D1B"/>
  </w:style>
  <w:style w:type="character" w:customStyle="1" w:styleId="WW8Num2z6">
    <w:name w:val="WW8Num2z6"/>
    <w:rsid w:val="00BD7D1B"/>
  </w:style>
  <w:style w:type="character" w:customStyle="1" w:styleId="WW8Num2z7">
    <w:name w:val="WW8Num2z7"/>
    <w:rsid w:val="00BD7D1B"/>
  </w:style>
  <w:style w:type="character" w:customStyle="1" w:styleId="WW8Num2z8">
    <w:name w:val="WW8Num2z8"/>
    <w:rsid w:val="00BD7D1B"/>
  </w:style>
  <w:style w:type="character" w:customStyle="1" w:styleId="WW8Num4z1">
    <w:name w:val="WW8Num4z1"/>
    <w:rsid w:val="00BD7D1B"/>
  </w:style>
  <w:style w:type="character" w:customStyle="1" w:styleId="WW8Num4z2">
    <w:name w:val="WW8Num4z2"/>
    <w:rsid w:val="00BD7D1B"/>
  </w:style>
  <w:style w:type="character" w:customStyle="1" w:styleId="WW8Num4z3">
    <w:name w:val="WW8Num4z3"/>
    <w:rsid w:val="00BD7D1B"/>
  </w:style>
  <w:style w:type="character" w:customStyle="1" w:styleId="WW8Num4z4">
    <w:name w:val="WW8Num4z4"/>
    <w:rsid w:val="00BD7D1B"/>
  </w:style>
  <w:style w:type="character" w:customStyle="1" w:styleId="WW8Num4z5">
    <w:name w:val="WW8Num4z5"/>
    <w:rsid w:val="00BD7D1B"/>
  </w:style>
  <w:style w:type="character" w:customStyle="1" w:styleId="WW8Num4z6">
    <w:name w:val="WW8Num4z6"/>
    <w:rsid w:val="00BD7D1B"/>
  </w:style>
  <w:style w:type="character" w:customStyle="1" w:styleId="WW8Num4z7">
    <w:name w:val="WW8Num4z7"/>
    <w:rsid w:val="00BD7D1B"/>
  </w:style>
  <w:style w:type="character" w:customStyle="1" w:styleId="WW8Num4z8">
    <w:name w:val="WW8Num4z8"/>
    <w:rsid w:val="00BD7D1B"/>
  </w:style>
  <w:style w:type="character" w:customStyle="1" w:styleId="WW8Num5z1">
    <w:name w:val="WW8Num5z1"/>
    <w:rsid w:val="00BD7D1B"/>
  </w:style>
  <w:style w:type="character" w:customStyle="1" w:styleId="WW8Num5z2">
    <w:name w:val="WW8Num5z2"/>
    <w:rsid w:val="00BD7D1B"/>
  </w:style>
  <w:style w:type="character" w:customStyle="1" w:styleId="WW8Num5z3">
    <w:name w:val="WW8Num5z3"/>
    <w:rsid w:val="00BD7D1B"/>
  </w:style>
  <w:style w:type="character" w:customStyle="1" w:styleId="WW8Num5z4">
    <w:name w:val="WW8Num5z4"/>
    <w:rsid w:val="00BD7D1B"/>
  </w:style>
  <w:style w:type="character" w:customStyle="1" w:styleId="WW8Num5z5">
    <w:name w:val="WW8Num5z5"/>
    <w:rsid w:val="00BD7D1B"/>
  </w:style>
  <w:style w:type="character" w:customStyle="1" w:styleId="WW8Num5z6">
    <w:name w:val="WW8Num5z6"/>
    <w:rsid w:val="00BD7D1B"/>
  </w:style>
  <w:style w:type="character" w:customStyle="1" w:styleId="WW8Num5z7">
    <w:name w:val="WW8Num5z7"/>
    <w:rsid w:val="00BD7D1B"/>
  </w:style>
  <w:style w:type="character" w:customStyle="1" w:styleId="WW8Num5z8">
    <w:name w:val="WW8Num5z8"/>
    <w:rsid w:val="00BD7D1B"/>
  </w:style>
  <w:style w:type="character" w:customStyle="1" w:styleId="WW8Num6z1">
    <w:name w:val="WW8Num6z1"/>
    <w:rsid w:val="00BD7D1B"/>
  </w:style>
  <w:style w:type="character" w:customStyle="1" w:styleId="WW8Num6z2">
    <w:name w:val="WW8Num6z2"/>
    <w:rsid w:val="00BD7D1B"/>
  </w:style>
  <w:style w:type="character" w:customStyle="1" w:styleId="WW8Num6z3">
    <w:name w:val="WW8Num6z3"/>
    <w:rsid w:val="00BD7D1B"/>
  </w:style>
  <w:style w:type="character" w:customStyle="1" w:styleId="WW8Num6z4">
    <w:name w:val="WW8Num6z4"/>
    <w:rsid w:val="00BD7D1B"/>
  </w:style>
  <w:style w:type="character" w:customStyle="1" w:styleId="WW8Num6z5">
    <w:name w:val="WW8Num6z5"/>
    <w:rsid w:val="00BD7D1B"/>
  </w:style>
  <w:style w:type="character" w:customStyle="1" w:styleId="WW8Num6z6">
    <w:name w:val="WW8Num6z6"/>
    <w:rsid w:val="00BD7D1B"/>
  </w:style>
  <w:style w:type="character" w:customStyle="1" w:styleId="WW8Num6z7">
    <w:name w:val="WW8Num6z7"/>
    <w:rsid w:val="00BD7D1B"/>
  </w:style>
  <w:style w:type="character" w:customStyle="1" w:styleId="WW8Num6z8">
    <w:name w:val="WW8Num6z8"/>
    <w:rsid w:val="00BD7D1B"/>
  </w:style>
  <w:style w:type="character" w:customStyle="1" w:styleId="WW8Num7z1">
    <w:name w:val="WW8Num7z1"/>
    <w:rsid w:val="00BD7D1B"/>
  </w:style>
  <w:style w:type="character" w:customStyle="1" w:styleId="WW8Num7z2">
    <w:name w:val="WW8Num7z2"/>
    <w:rsid w:val="00BD7D1B"/>
  </w:style>
  <w:style w:type="character" w:customStyle="1" w:styleId="WW8Num7z3">
    <w:name w:val="WW8Num7z3"/>
    <w:rsid w:val="00BD7D1B"/>
  </w:style>
  <w:style w:type="character" w:customStyle="1" w:styleId="WW8Num7z4">
    <w:name w:val="WW8Num7z4"/>
    <w:rsid w:val="00BD7D1B"/>
  </w:style>
  <w:style w:type="character" w:customStyle="1" w:styleId="WW8Num7z5">
    <w:name w:val="WW8Num7z5"/>
    <w:rsid w:val="00BD7D1B"/>
  </w:style>
  <w:style w:type="character" w:customStyle="1" w:styleId="WW8Num7z6">
    <w:name w:val="WW8Num7z6"/>
    <w:rsid w:val="00BD7D1B"/>
  </w:style>
  <w:style w:type="character" w:customStyle="1" w:styleId="WW8Num7z7">
    <w:name w:val="WW8Num7z7"/>
    <w:rsid w:val="00BD7D1B"/>
  </w:style>
  <w:style w:type="character" w:customStyle="1" w:styleId="WW8Num7z8">
    <w:name w:val="WW8Num7z8"/>
    <w:rsid w:val="00BD7D1B"/>
  </w:style>
  <w:style w:type="character" w:customStyle="1" w:styleId="WW8Num8z0">
    <w:name w:val="WW8Num8z0"/>
    <w:rsid w:val="00BD7D1B"/>
    <w:rPr>
      <w:rFonts w:hint="default"/>
    </w:rPr>
  </w:style>
  <w:style w:type="character" w:customStyle="1" w:styleId="WW8Num8z1">
    <w:name w:val="WW8Num8z1"/>
    <w:rsid w:val="00BD7D1B"/>
  </w:style>
  <w:style w:type="character" w:customStyle="1" w:styleId="WW8Num8z2">
    <w:name w:val="WW8Num8z2"/>
    <w:rsid w:val="00BD7D1B"/>
  </w:style>
  <w:style w:type="character" w:customStyle="1" w:styleId="WW8Num8z3">
    <w:name w:val="WW8Num8z3"/>
    <w:rsid w:val="00BD7D1B"/>
  </w:style>
  <w:style w:type="character" w:customStyle="1" w:styleId="WW8Num8z4">
    <w:name w:val="WW8Num8z4"/>
    <w:rsid w:val="00BD7D1B"/>
  </w:style>
  <w:style w:type="character" w:customStyle="1" w:styleId="WW8Num8z5">
    <w:name w:val="WW8Num8z5"/>
    <w:rsid w:val="00BD7D1B"/>
  </w:style>
  <w:style w:type="character" w:customStyle="1" w:styleId="WW8Num8z6">
    <w:name w:val="WW8Num8z6"/>
    <w:rsid w:val="00BD7D1B"/>
  </w:style>
  <w:style w:type="character" w:customStyle="1" w:styleId="WW8Num8z7">
    <w:name w:val="WW8Num8z7"/>
    <w:rsid w:val="00BD7D1B"/>
  </w:style>
  <w:style w:type="character" w:customStyle="1" w:styleId="WW8Num8z8">
    <w:name w:val="WW8Num8z8"/>
    <w:rsid w:val="00BD7D1B"/>
  </w:style>
  <w:style w:type="character" w:customStyle="1" w:styleId="WW8Num9z0">
    <w:name w:val="WW8Num9z0"/>
    <w:rsid w:val="00BD7D1B"/>
    <w:rPr>
      <w:rFonts w:ascii="Arial" w:hAnsi="Arial" w:cs="Arial" w:hint="default"/>
      <w:sz w:val="22"/>
      <w:szCs w:val="22"/>
    </w:rPr>
  </w:style>
  <w:style w:type="character" w:customStyle="1" w:styleId="WW8Num9z1">
    <w:name w:val="WW8Num9z1"/>
    <w:rsid w:val="00BD7D1B"/>
  </w:style>
  <w:style w:type="character" w:customStyle="1" w:styleId="WW8Num9z2">
    <w:name w:val="WW8Num9z2"/>
    <w:rsid w:val="00BD7D1B"/>
  </w:style>
  <w:style w:type="character" w:customStyle="1" w:styleId="WW8Num9z3">
    <w:name w:val="WW8Num9z3"/>
    <w:rsid w:val="00BD7D1B"/>
  </w:style>
  <w:style w:type="character" w:customStyle="1" w:styleId="WW8Num9z4">
    <w:name w:val="WW8Num9z4"/>
    <w:rsid w:val="00BD7D1B"/>
  </w:style>
  <w:style w:type="character" w:customStyle="1" w:styleId="WW8Num9z5">
    <w:name w:val="WW8Num9z5"/>
    <w:rsid w:val="00BD7D1B"/>
  </w:style>
  <w:style w:type="character" w:customStyle="1" w:styleId="WW8Num9z6">
    <w:name w:val="WW8Num9z6"/>
    <w:rsid w:val="00BD7D1B"/>
  </w:style>
  <w:style w:type="character" w:customStyle="1" w:styleId="WW8Num9z7">
    <w:name w:val="WW8Num9z7"/>
    <w:rsid w:val="00BD7D1B"/>
  </w:style>
  <w:style w:type="character" w:customStyle="1" w:styleId="WW8Num9z8">
    <w:name w:val="WW8Num9z8"/>
    <w:rsid w:val="00BD7D1B"/>
  </w:style>
  <w:style w:type="character" w:customStyle="1" w:styleId="Domylnaczcionkaakapitu1">
    <w:name w:val="Domyślna czcionka akapitu1"/>
    <w:rsid w:val="00BD7D1B"/>
  </w:style>
  <w:style w:type="character" w:customStyle="1" w:styleId="Znakiprzypiswdolnych">
    <w:name w:val="Znaki przypisów dolnych"/>
    <w:rsid w:val="00BD7D1B"/>
    <w:rPr>
      <w:vertAlign w:val="superscript"/>
    </w:rPr>
  </w:style>
  <w:style w:type="character" w:customStyle="1" w:styleId="NagwekZnak">
    <w:name w:val="Nagłówek Znak"/>
    <w:uiPriority w:val="99"/>
    <w:rsid w:val="00BD7D1B"/>
    <w:rPr>
      <w:sz w:val="24"/>
      <w:szCs w:val="24"/>
    </w:rPr>
  </w:style>
  <w:style w:type="character" w:customStyle="1" w:styleId="TekstdymkaZnak">
    <w:name w:val="Tekst dymka Znak"/>
    <w:rsid w:val="00BD7D1B"/>
    <w:rPr>
      <w:rFonts w:ascii="Tahoma" w:hAnsi="Tahoma" w:cs="Tahoma"/>
      <w:sz w:val="16"/>
      <w:szCs w:val="16"/>
    </w:rPr>
  </w:style>
  <w:style w:type="character" w:customStyle="1" w:styleId="Nagwek1Znak">
    <w:name w:val="Nagłówek 1 Znak"/>
    <w:rsid w:val="00BD7D1B"/>
    <w:rPr>
      <w:rFonts w:ascii="Arial" w:hAnsi="Arial" w:cs="Vrinda"/>
      <w:b/>
      <w:bCs/>
      <w:kern w:val="1"/>
      <w:sz w:val="32"/>
      <w:szCs w:val="32"/>
    </w:rPr>
  </w:style>
  <w:style w:type="character" w:customStyle="1" w:styleId="Nagwek2Znak">
    <w:name w:val="Nagłówek 2 Znak"/>
    <w:rsid w:val="00BD7D1B"/>
    <w:rPr>
      <w:rFonts w:ascii="Arial" w:hAnsi="Arial" w:cs="Vrinda"/>
      <w:b/>
      <w:bCs/>
      <w:i/>
      <w:iCs/>
      <w:sz w:val="28"/>
      <w:szCs w:val="28"/>
    </w:rPr>
  </w:style>
  <w:style w:type="character" w:customStyle="1" w:styleId="Nagwek3Znak">
    <w:name w:val="Nagłówek 3 Znak"/>
    <w:rsid w:val="00BD7D1B"/>
    <w:rPr>
      <w:rFonts w:ascii="Arial" w:hAnsi="Arial" w:cs="Vrinda"/>
      <w:b/>
      <w:bCs/>
      <w:sz w:val="26"/>
      <w:szCs w:val="26"/>
    </w:rPr>
  </w:style>
  <w:style w:type="character" w:customStyle="1" w:styleId="Nagwek4Znak">
    <w:name w:val="Nagłówek 4 Znak"/>
    <w:rsid w:val="00BD7D1B"/>
    <w:rPr>
      <w:rFonts w:cs="Vrinda"/>
      <w:b/>
      <w:bCs/>
      <w:sz w:val="28"/>
      <w:szCs w:val="28"/>
    </w:rPr>
  </w:style>
  <w:style w:type="character" w:customStyle="1" w:styleId="Nagwek5Znak">
    <w:name w:val="Nagłówek 5 Znak"/>
    <w:rsid w:val="00BD7D1B"/>
    <w:rPr>
      <w:rFonts w:ascii="Arial" w:hAnsi="Arial" w:cs="Vrinda"/>
      <w:b/>
      <w:bCs/>
      <w:i/>
      <w:iCs/>
      <w:sz w:val="26"/>
      <w:szCs w:val="26"/>
    </w:rPr>
  </w:style>
  <w:style w:type="character" w:customStyle="1" w:styleId="Nagwek6Znak">
    <w:name w:val="Nagłówek 6 Znak"/>
    <w:rsid w:val="00BD7D1B"/>
    <w:rPr>
      <w:rFonts w:cs="Vrinda"/>
      <w:b/>
      <w:bCs/>
      <w:sz w:val="22"/>
      <w:szCs w:val="22"/>
    </w:rPr>
  </w:style>
  <w:style w:type="character" w:customStyle="1" w:styleId="Nagwek7Znak">
    <w:name w:val="Nagłówek 7 Znak"/>
    <w:rsid w:val="00BD7D1B"/>
    <w:rPr>
      <w:rFonts w:cs="Vrinda"/>
      <w:sz w:val="24"/>
      <w:szCs w:val="24"/>
    </w:rPr>
  </w:style>
  <w:style w:type="character" w:customStyle="1" w:styleId="Nagwek8Znak">
    <w:name w:val="Nagłówek 8 Znak"/>
    <w:rsid w:val="00BD7D1B"/>
    <w:rPr>
      <w:rFonts w:cs="Vrinda"/>
      <w:i/>
      <w:iCs/>
      <w:sz w:val="24"/>
      <w:szCs w:val="24"/>
    </w:rPr>
  </w:style>
  <w:style w:type="character" w:customStyle="1" w:styleId="Nagwek9Znak">
    <w:name w:val="Nagłówek 9 Znak"/>
    <w:rsid w:val="00BD7D1B"/>
    <w:rPr>
      <w:rFonts w:ascii="Arial" w:hAnsi="Arial" w:cs="Vrinda"/>
      <w:sz w:val="22"/>
      <w:szCs w:val="22"/>
    </w:rPr>
  </w:style>
  <w:style w:type="character" w:styleId="Hipercze">
    <w:name w:val="Hyperlink"/>
    <w:uiPriority w:val="99"/>
    <w:rsid w:val="00BD7D1B"/>
    <w:rPr>
      <w:color w:val="0000FF"/>
      <w:u w:val="single"/>
    </w:rPr>
  </w:style>
  <w:style w:type="character" w:styleId="Pogrubienie">
    <w:name w:val="Strong"/>
    <w:qFormat/>
    <w:rsid w:val="00BD7D1B"/>
    <w:rPr>
      <w:b/>
      <w:bCs/>
    </w:rPr>
  </w:style>
  <w:style w:type="character" w:customStyle="1" w:styleId="TekstprzypisudolnegoZnak">
    <w:name w:val="Tekst przypisu dolnego Znak"/>
    <w:basedOn w:val="Domylnaczcionkaakapitu1"/>
    <w:rsid w:val="00BD7D1B"/>
  </w:style>
  <w:style w:type="character" w:customStyle="1" w:styleId="Odwoaniedokomentarza1">
    <w:name w:val="Odwołanie do komentarza1"/>
    <w:rsid w:val="00BD7D1B"/>
    <w:rPr>
      <w:sz w:val="16"/>
      <w:szCs w:val="16"/>
    </w:rPr>
  </w:style>
  <w:style w:type="character" w:customStyle="1" w:styleId="TekstkomentarzaZnak">
    <w:name w:val="Tekst komentarza Znak"/>
    <w:basedOn w:val="Domylnaczcionkaakapitu1"/>
    <w:uiPriority w:val="99"/>
    <w:rsid w:val="00BD7D1B"/>
  </w:style>
  <w:style w:type="character" w:customStyle="1" w:styleId="TematkomentarzaZnak">
    <w:name w:val="Temat komentarza Znak"/>
    <w:rsid w:val="00BD7D1B"/>
    <w:rPr>
      <w:b/>
      <w:bCs/>
    </w:rPr>
  </w:style>
  <w:style w:type="paragraph" w:customStyle="1" w:styleId="Nagwek10">
    <w:name w:val="Nagłówek1"/>
    <w:basedOn w:val="Normalny"/>
    <w:next w:val="Tekstpodstawowy"/>
    <w:rsid w:val="00BD7D1B"/>
    <w:pPr>
      <w:keepNext/>
      <w:spacing w:before="240" w:after="120"/>
    </w:pPr>
    <w:rPr>
      <w:rFonts w:ascii="Liberation Sans" w:eastAsia="Microsoft YaHei" w:hAnsi="Liberation Sans" w:cs="Mangal"/>
      <w:sz w:val="28"/>
      <w:szCs w:val="28"/>
    </w:rPr>
  </w:style>
  <w:style w:type="paragraph" w:styleId="Tekstpodstawowy">
    <w:name w:val="Body Text"/>
    <w:basedOn w:val="Normalny"/>
    <w:rsid w:val="00BD7D1B"/>
    <w:pPr>
      <w:spacing w:after="140" w:line="288" w:lineRule="auto"/>
    </w:pPr>
  </w:style>
  <w:style w:type="paragraph" w:styleId="Lista">
    <w:name w:val="List"/>
    <w:basedOn w:val="Tekstpodstawowy"/>
    <w:rsid w:val="00BD7D1B"/>
    <w:rPr>
      <w:rFonts w:cs="Mangal"/>
    </w:rPr>
  </w:style>
  <w:style w:type="paragraph" w:styleId="Legenda">
    <w:name w:val="caption"/>
    <w:basedOn w:val="Normalny"/>
    <w:qFormat/>
    <w:rsid w:val="00BD7D1B"/>
    <w:pPr>
      <w:suppressLineNumbers/>
      <w:spacing w:before="120" w:after="120"/>
    </w:pPr>
    <w:rPr>
      <w:rFonts w:cs="Mangal"/>
      <w:i/>
      <w:iCs/>
    </w:rPr>
  </w:style>
  <w:style w:type="paragraph" w:customStyle="1" w:styleId="Indeks">
    <w:name w:val="Indeks"/>
    <w:basedOn w:val="Normalny"/>
    <w:rsid w:val="00BD7D1B"/>
    <w:pPr>
      <w:suppressLineNumbers/>
    </w:pPr>
    <w:rPr>
      <w:rFonts w:cs="Mangal"/>
    </w:rPr>
  </w:style>
  <w:style w:type="paragraph" w:styleId="Nagwek">
    <w:name w:val="header"/>
    <w:basedOn w:val="Normalny"/>
    <w:uiPriority w:val="99"/>
    <w:rsid w:val="00BD7D1B"/>
    <w:pPr>
      <w:tabs>
        <w:tab w:val="center" w:pos="4536"/>
        <w:tab w:val="right" w:pos="9072"/>
      </w:tabs>
    </w:pPr>
  </w:style>
  <w:style w:type="paragraph" w:styleId="Stopka">
    <w:name w:val="footer"/>
    <w:basedOn w:val="Normalny"/>
    <w:rsid w:val="00BD7D1B"/>
    <w:pPr>
      <w:tabs>
        <w:tab w:val="center" w:pos="4536"/>
        <w:tab w:val="right" w:pos="9072"/>
      </w:tabs>
    </w:pPr>
  </w:style>
  <w:style w:type="paragraph" w:styleId="Tekstprzypisukocowego">
    <w:name w:val="endnote text"/>
    <w:basedOn w:val="Normalny"/>
    <w:rsid w:val="00BD7D1B"/>
    <w:rPr>
      <w:sz w:val="20"/>
      <w:szCs w:val="20"/>
    </w:rPr>
  </w:style>
  <w:style w:type="paragraph" w:styleId="NormalnyWeb">
    <w:name w:val="Normal (Web)"/>
    <w:basedOn w:val="Normalny"/>
    <w:uiPriority w:val="99"/>
    <w:rsid w:val="00BD7D1B"/>
    <w:pPr>
      <w:spacing w:before="280" w:after="280"/>
    </w:pPr>
  </w:style>
  <w:style w:type="paragraph" w:styleId="Tekstdymka">
    <w:name w:val="Balloon Text"/>
    <w:basedOn w:val="Normalny"/>
    <w:rsid w:val="00BD7D1B"/>
    <w:rPr>
      <w:rFonts w:ascii="Tahoma" w:hAnsi="Tahoma" w:cs="Tahoma"/>
      <w:sz w:val="16"/>
      <w:szCs w:val="16"/>
    </w:rPr>
  </w:style>
  <w:style w:type="paragraph" w:styleId="Spistreci1">
    <w:name w:val="toc 1"/>
    <w:basedOn w:val="Normalny"/>
    <w:next w:val="Normalny"/>
    <w:uiPriority w:val="39"/>
    <w:rsid w:val="00BD7D1B"/>
    <w:pPr>
      <w:tabs>
        <w:tab w:val="left" w:pos="720"/>
        <w:tab w:val="right" w:leader="dot" w:pos="9638"/>
      </w:tabs>
    </w:pPr>
    <w:rPr>
      <w:rFonts w:ascii="Arial" w:hAnsi="Arial" w:cs="Vrinda"/>
      <w:sz w:val="20"/>
      <w:szCs w:val="20"/>
    </w:rPr>
  </w:style>
  <w:style w:type="paragraph" w:styleId="Spistreci2">
    <w:name w:val="toc 2"/>
    <w:basedOn w:val="Normalny"/>
    <w:next w:val="Normalny"/>
    <w:rsid w:val="00BD7D1B"/>
    <w:pPr>
      <w:tabs>
        <w:tab w:val="left" w:pos="720"/>
        <w:tab w:val="right" w:leader="dot" w:pos="9638"/>
      </w:tabs>
      <w:ind w:left="200"/>
    </w:pPr>
    <w:rPr>
      <w:rFonts w:ascii="Arial" w:hAnsi="Arial" w:cs="Vrinda"/>
      <w:sz w:val="20"/>
      <w:szCs w:val="20"/>
    </w:rPr>
  </w:style>
  <w:style w:type="paragraph" w:styleId="Akapitzlist">
    <w:name w:val="List Paragraph"/>
    <w:basedOn w:val="Normalny"/>
    <w:link w:val="AkapitzlistZnak"/>
    <w:uiPriority w:val="34"/>
    <w:qFormat/>
    <w:rsid w:val="00BD7D1B"/>
    <w:pPr>
      <w:spacing w:after="200" w:line="276" w:lineRule="auto"/>
      <w:ind w:left="720"/>
      <w:contextualSpacing/>
    </w:pPr>
    <w:rPr>
      <w:rFonts w:ascii="Calibri" w:eastAsia="Calibri" w:hAnsi="Calibri"/>
      <w:sz w:val="22"/>
      <w:szCs w:val="22"/>
      <w:lang/>
    </w:rPr>
  </w:style>
  <w:style w:type="paragraph" w:styleId="Tekstprzypisudolnego">
    <w:name w:val="footnote text"/>
    <w:basedOn w:val="Normalny"/>
    <w:rsid w:val="00BD7D1B"/>
    <w:rPr>
      <w:sz w:val="20"/>
      <w:szCs w:val="20"/>
    </w:rPr>
  </w:style>
  <w:style w:type="paragraph" w:customStyle="1" w:styleId="Tekstkomentarza1">
    <w:name w:val="Tekst komentarza1"/>
    <w:basedOn w:val="Normalny"/>
    <w:rsid w:val="00BD7D1B"/>
    <w:rPr>
      <w:sz w:val="20"/>
      <w:szCs w:val="20"/>
    </w:rPr>
  </w:style>
  <w:style w:type="paragraph" w:styleId="Tematkomentarza">
    <w:name w:val="annotation subject"/>
    <w:basedOn w:val="Tekstkomentarza1"/>
    <w:next w:val="Tekstkomentarza1"/>
    <w:rsid w:val="00BD7D1B"/>
    <w:rPr>
      <w:b/>
      <w:bCs/>
    </w:rPr>
  </w:style>
  <w:style w:type="paragraph" w:customStyle="1" w:styleId="Zawartotabeli">
    <w:name w:val="Zawartość tabeli"/>
    <w:basedOn w:val="Normalny"/>
    <w:rsid w:val="00BD7D1B"/>
    <w:pPr>
      <w:suppressLineNumbers/>
    </w:pPr>
  </w:style>
  <w:style w:type="paragraph" w:customStyle="1" w:styleId="Nagwektabeli">
    <w:name w:val="Nagłówek tabeli"/>
    <w:basedOn w:val="Zawartotabeli"/>
    <w:rsid w:val="00BD7D1B"/>
    <w:pPr>
      <w:jc w:val="center"/>
    </w:pPr>
    <w:rPr>
      <w:b/>
      <w:bCs/>
    </w:rPr>
  </w:style>
  <w:style w:type="character" w:styleId="Odwoaniedokomentarza">
    <w:name w:val="annotation reference"/>
    <w:uiPriority w:val="99"/>
    <w:semiHidden/>
    <w:unhideWhenUsed/>
    <w:rsid w:val="0028407A"/>
    <w:rPr>
      <w:sz w:val="16"/>
      <w:szCs w:val="16"/>
    </w:rPr>
  </w:style>
  <w:style w:type="paragraph" w:styleId="Tekstkomentarza">
    <w:name w:val="annotation text"/>
    <w:basedOn w:val="Normalny"/>
    <w:link w:val="TekstkomentarzaZnak1"/>
    <w:uiPriority w:val="99"/>
    <w:semiHidden/>
    <w:unhideWhenUsed/>
    <w:rsid w:val="0028407A"/>
    <w:rPr>
      <w:sz w:val="20"/>
      <w:szCs w:val="20"/>
      <w:lang/>
    </w:rPr>
  </w:style>
  <w:style w:type="character" w:customStyle="1" w:styleId="TekstkomentarzaZnak1">
    <w:name w:val="Tekst komentarza Znak1"/>
    <w:link w:val="Tekstkomentarza"/>
    <w:uiPriority w:val="99"/>
    <w:semiHidden/>
    <w:rsid w:val="0028407A"/>
    <w:rPr>
      <w:lang w:eastAsia="zh-CN"/>
    </w:rPr>
  </w:style>
  <w:style w:type="table" w:styleId="Tabela-Siatka">
    <w:name w:val="Table Grid"/>
    <w:basedOn w:val="Standardowy"/>
    <w:uiPriority w:val="59"/>
    <w:rsid w:val="00DE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
    <w:name w:val="Zwykła tabela 2"/>
    <w:basedOn w:val="Standardowy"/>
    <w:uiPriority w:val="42"/>
    <w:rsid w:val="0078049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kapitzlistZnak">
    <w:name w:val="Akapit z listą Znak"/>
    <w:link w:val="Akapitzlist"/>
    <w:uiPriority w:val="34"/>
    <w:locked/>
    <w:rsid w:val="005C0E06"/>
    <w:rPr>
      <w:rFonts w:ascii="Calibri" w:eastAsia="Calibri" w:hAnsi="Calibri"/>
      <w:sz w:val="22"/>
      <w:szCs w:val="22"/>
      <w:lang w:eastAsia="zh-CN"/>
    </w:rPr>
  </w:style>
  <w:style w:type="paragraph" w:customStyle="1" w:styleId="tekstwstpny">
    <w:name w:val="tekst wstępny"/>
    <w:basedOn w:val="Normalny"/>
    <w:rsid w:val="005C0E06"/>
    <w:pPr>
      <w:suppressAutoHyphens w:val="0"/>
      <w:autoSpaceDE w:val="0"/>
      <w:autoSpaceDN w:val="0"/>
      <w:spacing w:before="60" w:after="60"/>
    </w:pPr>
    <w:rPr>
      <w:rFonts w:ascii="Arial" w:eastAsia="Calibri" w:hAnsi="Arial" w:cs="Arial"/>
      <w:sz w:val="22"/>
      <w:szCs w:val="22"/>
      <w:lang w:eastAsia="pl-PL"/>
    </w:rPr>
  </w:style>
  <w:style w:type="paragraph" w:customStyle="1" w:styleId="nr">
    <w:name w:val="nr"/>
    <w:basedOn w:val="Normalny"/>
    <w:link w:val="nrZnak"/>
    <w:qFormat/>
    <w:rsid w:val="005C0E06"/>
    <w:pPr>
      <w:spacing w:after="120"/>
      <w:jc w:val="both"/>
    </w:pPr>
    <w:rPr>
      <w:rFonts w:ascii="Open Sans" w:hAnsi="Open Sans"/>
      <w:sz w:val="18"/>
      <w:lang w:eastAsia="ar-SA"/>
    </w:rPr>
  </w:style>
  <w:style w:type="character" w:customStyle="1" w:styleId="nrZnak">
    <w:name w:val="nr Znak"/>
    <w:link w:val="nr"/>
    <w:rsid w:val="005C0E06"/>
    <w:rPr>
      <w:rFonts w:ascii="Open Sans" w:hAnsi="Open Sans"/>
      <w:sz w:val="18"/>
      <w:szCs w:val="24"/>
      <w:lang w:eastAsia="ar-SA"/>
    </w:rPr>
  </w:style>
  <w:style w:type="character" w:customStyle="1" w:styleId="FontStyle35">
    <w:name w:val="Font Style35"/>
    <w:rsid w:val="00051986"/>
    <w:rPr>
      <w:rFonts w:ascii="Arial" w:hAnsi="Arial" w:cs="Arial"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sz w:val="24"/>
      <w:szCs w:val="24"/>
      <w:lang w:eastAsia="zh-CN"/>
    </w:rPr>
  </w:style>
  <w:style w:type="paragraph" w:styleId="Nagwek1">
    <w:name w:val="heading 1"/>
    <w:basedOn w:val="Normalny"/>
    <w:next w:val="Normalny"/>
    <w:qFormat/>
    <w:pPr>
      <w:keepNext/>
      <w:numPr>
        <w:numId w:val="1"/>
      </w:numPr>
      <w:spacing w:before="240" w:after="60"/>
      <w:outlineLvl w:val="0"/>
    </w:pPr>
    <w:rPr>
      <w:rFonts w:ascii="Arial" w:hAnsi="Arial" w:cs="Vrinda"/>
      <w:b/>
      <w:bCs/>
      <w:kern w:val="1"/>
      <w:sz w:val="32"/>
      <w:szCs w:val="32"/>
    </w:rPr>
  </w:style>
  <w:style w:type="paragraph" w:styleId="Nagwek2">
    <w:name w:val="heading 2"/>
    <w:basedOn w:val="Normalny"/>
    <w:next w:val="Normalny"/>
    <w:qFormat/>
    <w:pPr>
      <w:keepNext/>
      <w:numPr>
        <w:ilvl w:val="1"/>
        <w:numId w:val="1"/>
      </w:numPr>
      <w:spacing w:before="240" w:after="60"/>
      <w:outlineLvl w:val="1"/>
    </w:pPr>
    <w:rPr>
      <w:rFonts w:ascii="Arial" w:hAnsi="Arial" w:cs="Vrinda"/>
      <w:b/>
      <w:bCs/>
      <w:i/>
      <w:iCs/>
      <w:sz w:val="28"/>
      <w:szCs w:val="28"/>
    </w:rPr>
  </w:style>
  <w:style w:type="paragraph" w:styleId="Nagwek3">
    <w:name w:val="heading 3"/>
    <w:basedOn w:val="Normalny"/>
    <w:next w:val="Normalny"/>
    <w:qFormat/>
    <w:pPr>
      <w:keepNext/>
      <w:numPr>
        <w:ilvl w:val="2"/>
        <w:numId w:val="1"/>
      </w:numPr>
      <w:spacing w:before="240" w:after="60"/>
      <w:outlineLvl w:val="2"/>
    </w:pPr>
    <w:rPr>
      <w:rFonts w:ascii="Arial" w:hAnsi="Arial" w:cs="Vrinda"/>
      <w:b/>
      <w:bCs/>
      <w:sz w:val="26"/>
      <w:szCs w:val="26"/>
    </w:rPr>
  </w:style>
  <w:style w:type="paragraph" w:styleId="Nagwek4">
    <w:name w:val="heading 4"/>
    <w:basedOn w:val="Normalny"/>
    <w:next w:val="Normalny"/>
    <w:qFormat/>
    <w:pPr>
      <w:keepNext/>
      <w:numPr>
        <w:ilvl w:val="3"/>
        <w:numId w:val="1"/>
      </w:numPr>
      <w:spacing w:before="240" w:after="60"/>
      <w:outlineLvl w:val="3"/>
    </w:pPr>
    <w:rPr>
      <w:rFonts w:cs="Vrinda"/>
      <w:b/>
      <w:bCs/>
      <w:sz w:val="28"/>
      <w:szCs w:val="28"/>
    </w:rPr>
  </w:style>
  <w:style w:type="paragraph" w:styleId="Nagwek5">
    <w:name w:val="heading 5"/>
    <w:basedOn w:val="Normalny"/>
    <w:next w:val="Normalny"/>
    <w:qFormat/>
    <w:pPr>
      <w:numPr>
        <w:ilvl w:val="4"/>
        <w:numId w:val="1"/>
      </w:numPr>
      <w:spacing w:before="240" w:after="60"/>
      <w:outlineLvl w:val="4"/>
    </w:pPr>
    <w:rPr>
      <w:rFonts w:ascii="Arial" w:hAnsi="Arial" w:cs="Vrinda"/>
      <w:b/>
      <w:bCs/>
      <w:i/>
      <w:iCs/>
      <w:sz w:val="26"/>
      <w:szCs w:val="26"/>
    </w:rPr>
  </w:style>
  <w:style w:type="paragraph" w:styleId="Nagwek6">
    <w:name w:val="heading 6"/>
    <w:basedOn w:val="Normalny"/>
    <w:next w:val="Normalny"/>
    <w:qFormat/>
    <w:pPr>
      <w:numPr>
        <w:ilvl w:val="5"/>
        <w:numId w:val="1"/>
      </w:numPr>
      <w:spacing w:before="240" w:after="60"/>
      <w:outlineLvl w:val="5"/>
    </w:pPr>
    <w:rPr>
      <w:rFonts w:cs="Vrinda"/>
      <w:b/>
      <w:bCs/>
      <w:sz w:val="22"/>
      <w:szCs w:val="22"/>
    </w:rPr>
  </w:style>
  <w:style w:type="paragraph" w:styleId="Nagwek7">
    <w:name w:val="heading 7"/>
    <w:basedOn w:val="Normalny"/>
    <w:next w:val="Normalny"/>
    <w:qFormat/>
    <w:pPr>
      <w:numPr>
        <w:ilvl w:val="6"/>
        <w:numId w:val="1"/>
      </w:numPr>
      <w:spacing w:before="240" w:after="60"/>
      <w:outlineLvl w:val="6"/>
    </w:pPr>
    <w:rPr>
      <w:rFonts w:cs="Vrinda"/>
    </w:rPr>
  </w:style>
  <w:style w:type="paragraph" w:styleId="Nagwek8">
    <w:name w:val="heading 8"/>
    <w:basedOn w:val="Normalny"/>
    <w:next w:val="Normalny"/>
    <w:qFormat/>
    <w:pPr>
      <w:numPr>
        <w:ilvl w:val="7"/>
        <w:numId w:val="1"/>
      </w:numPr>
      <w:spacing w:before="240" w:after="60"/>
      <w:outlineLvl w:val="7"/>
    </w:pPr>
    <w:rPr>
      <w:rFonts w:cs="Vrinda"/>
      <w:i/>
      <w:iCs/>
    </w:rPr>
  </w:style>
  <w:style w:type="paragraph" w:styleId="Nagwek9">
    <w:name w:val="heading 9"/>
    <w:basedOn w:val="Normalny"/>
    <w:next w:val="Normalny"/>
    <w:qFormat/>
    <w:pPr>
      <w:numPr>
        <w:ilvl w:val="8"/>
        <w:numId w:val="1"/>
      </w:numPr>
      <w:spacing w:before="240" w:after="60"/>
      <w:outlineLvl w:val="8"/>
    </w:pPr>
    <w:rPr>
      <w:rFonts w:ascii="Arial" w:hAnsi="Arial" w:cs="Vrind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Times New Roman" w:hAnsi="Arial" w:cs="Arial" w:hint="default"/>
    </w:rPr>
  </w:style>
  <w:style w:type="character" w:customStyle="1" w:styleId="WW8Num1z1">
    <w:name w:val="WW8Num1z1"/>
    <w:rPr>
      <w:rFonts w:hint="default"/>
      <w:sz w:val="28"/>
      <w:szCs w:val="28"/>
    </w:rPr>
  </w:style>
  <w:style w:type="character" w:customStyle="1" w:styleId="WW8Num1z2">
    <w:name w:val="WW8Num1z2"/>
    <w:rPr>
      <w:rFonts w:hint="default"/>
    </w:rPr>
  </w:style>
  <w:style w:type="character" w:customStyle="1" w:styleId="WW8Num1z3">
    <w:name w:val="WW8Num1z3"/>
    <w:rPr>
      <w:rFonts w:ascii="Arial" w:hAnsi="Arial" w:cs="Arial" w:hint="default"/>
      <w:sz w:val="24"/>
      <w:szCs w:val="24"/>
    </w:rPr>
  </w:style>
  <w:style w:type="character" w:customStyle="1" w:styleId="WW8Num2z0">
    <w:name w:val="WW8Num2z0"/>
    <w:rPr>
      <w:rFonts w:ascii="Arial" w:hAnsi="Arial" w:cs="Arial" w:hint="default"/>
      <w:sz w:val="22"/>
      <w:szCs w:val="22"/>
    </w:rPr>
  </w:style>
  <w:style w:type="character" w:customStyle="1" w:styleId="WW8Num3z0">
    <w:name w:val="WW8Num3z0"/>
    <w:rPr>
      <w:rFonts w:ascii="Arial" w:eastAsia="Times New Roman" w:hAnsi="Arial" w:cs="Arial" w:hint="default"/>
    </w:rPr>
  </w:style>
  <w:style w:type="character" w:customStyle="1" w:styleId="WW8Num3z1">
    <w:name w:val="WW8Num3z1"/>
    <w:rPr>
      <w:rFonts w:hint="default"/>
      <w:sz w:val="28"/>
      <w:szCs w:val="28"/>
    </w:rPr>
  </w:style>
  <w:style w:type="character" w:customStyle="1" w:styleId="WW8Num3z2">
    <w:name w:val="WW8Num3z2"/>
    <w:rPr>
      <w:rFonts w:hint="default"/>
    </w:rPr>
  </w:style>
  <w:style w:type="character" w:customStyle="1" w:styleId="WW8Num3z3">
    <w:name w:val="WW8Num3z3"/>
    <w:rPr>
      <w:rFonts w:ascii="Arial" w:hAnsi="Arial" w:cs="Arial" w:hint="default"/>
      <w:sz w:val="24"/>
      <w:szCs w:val="24"/>
    </w:rPr>
  </w:style>
  <w:style w:type="character" w:customStyle="1" w:styleId="WW8Num4z0">
    <w:name w:val="WW8Num4z0"/>
    <w:rPr>
      <w:rFonts w:ascii="Arial" w:hAnsi="Arial"/>
      <w:sz w:val="22"/>
      <w:szCs w:val="22"/>
    </w:rPr>
  </w:style>
  <w:style w:type="character" w:customStyle="1" w:styleId="WW8Num5z0">
    <w:name w:val="WW8Num5z0"/>
    <w:rPr>
      <w:rFonts w:ascii="Arial" w:hAnsi="Arial" w:cs="Arial" w:hint="default"/>
      <w:sz w:val="22"/>
      <w:szCs w:val="22"/>
    </w:rPr>
  </w:style>
  <w:style w:type="character" w:customStyle="1" w:styleId="WW8Num6z0">
    <w:name w:val="WW8Num6z0"/>
    <w:rPr>
      <w:rFonts w:ascii="Arial" w:hAnsi="Arial" w:cs="Arial" w:hint="default"/>
      <w:sz w:val="22"/>
      <w:szCs w:val="22"/>
    </w:rPr>
  </w:style>
  <w:style w:type="character" w:customStyle="1" w:styleId="WW8Num7z0">
    <w:name w:val="WW8Num7z0"/>
    <w:rPr>
      <w:rFonts w:ascii="Arial" w:hAnsi="Arial" w:cs="Arial" w:hint="default"/>
      <w:sz w:val="22"/>
      <w:szCs w:val="22"/>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sz w:val="22"/>
      <w:szCs w:val="22"/>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Domylnaczcionkaakapitu1">
    <w:name w:val="Domyślna czcionka akapitu1"/>
  </w:style>
  <w:style w:type="character" w:customStyle="1" w:styleId="Znakiprzypiswdolnych">
    <w:name w:val="Znaki przypisów dolnych"/>
    <w:rPr>
      <w:vertAlign w:val="superscript"/>
    </w:rPr>
  </w:style>
  <w:style w:type="character" w:customStyle="1" w:styleId="NagwekZnak">
    <w:name w:val="Nagłówek Znak"/>
    <w:uiPriority w:val="99"/>
    <w:rPr>
      <w:sz w:val="24"/>
      <w:szCs w:val="24"/>
    </w:rPr>
  </w:style>
  <w:style w:type="character" w:customStyle="1" w:styleId="TekstdymkaZnak">
    <w:name w:val="Tekst dymka Znak"/>
    <w:rPr>
      <w:rFonts w:ascii="Tahoma" w:hAnsi="Tahoma" w:cs="Tahoma"/>
      <w:sz w:val="16"/>
      <w:szCs w:val="16"/>
    </w:rPr>
  </w:style>
  <w:style w:type="character" w:customStyle="1" w:styleId="Nagwek1Znak">
    <w:name w:val="Nagłówek 1 Znak"/>
    <w:rPr>
      <w:rFonts w:ascii="Arial" w:hAnsi="Arial" w:cs="Vrinda"/>
      <w:b/>
      <w:bCs/>
      <w:kern w:val="1"/>
      <w:sz w:val="32"/>
      <w:szCs w:val="32"/>
    </w:rPr>
  </w:style>
  <w:style w:type="character" w:customStyle="1" w:styleId="Nagwek2Znak">
    <w:name w:val="Nagłówek 2 Znak"/>
    <w:rPr>
      <w:rFonts w:ascii="Arial" w:hAnsi="Arial" w:cs="Vrinda"/>
      <w:b/>
      <w:bCs/>
      <w:i/>
      <w:iCs/>
      <w:sz w:val="28"/>
      <w:szCs w:val="28"/>
    </w:rPr>
  </w:style>
  <w:style w:type="character" w:customStyle="1" w:styleId="Nagwek3Znak">
    <w:name w:val="Nagłówek 3 Znak"/>
    <w:rPr>
      <w:rFonts w:ascii="Arial" w:hAnsi="Arial" w:cs="Vrinda"/>
      <w:b/>
      <w:bCs/>
      <w:sz w:val="26"/>
      <w:szCs w:val="26"/>
    </w:rPr>
  </w:style>
  <w:style w:type="character" w:customStyle="1" w:styleId="Nagwek4Znak">
    <w:name w:val="Nagłówek 4 Znak"/>
    <w:rPr>
      <w:rFonts w:cs="Vrinda"/>
      <w:b/>
      <w:bCs/>
      <w:sz w:val="28"/>
      <w:szCs w:val="28"/>
    </w:rPr>
  </w:style>
  <w:style w:type="character" w:customStyle="1" w:styleId="Nagwek5Znak">
    <w:name w:val="Nagłówek 5 Znak"/>
    <w:rPr>
      <w:rFonts w:ascii="Arial" w:hAnsi="Arial" w:cs="Vrinda"/>
      <w:b/>
      <w:bCs/>
      <w:i/>
      <w:iCs/>
      <w:sz w:val="26"/>
      <w:szCs w:val="26"/>
    </w:rPr>
  </w:style>
  <w:style w:type="character" w:customStyle="1" w:styleId="Nagwek6Znak">
    <w:name w:val="Nagłówek 6 Znak"/>
    <w:rPr>
      <w:rFonts w:cs="Vrinda"/>
      <w:b/>
      <w:bCs/>
      <w:sz w:val="22"/>
      <w:szCs w:val="22"/>
    </w:rPr>
  </w:style>
  <w:style w:type="character" w:customStyle="1" w:styleId="Nagwek7Znak">
    <w:name w:val="Nagłówek 7 Znak"/>
    <w:rPr>
      <w:rFonts w:cs="Vrinda"/>
      <w:sz w:val="24"/>
      <w:szCs w:val="24"/>
    </w:rPr>
  </w:style>
  <w:style w:type="character" w:customStyle="1" w:styleId="Nagwek8Znak">
    <w:name w:val="Nagłówek 8 Znak"/>
    <w:rPr>
      <w:rFonts w:cs="Vrinda"/>
      <w:i/>
      <w:iCs/>
      <w:sz w:val="24"/>
      <w:szCs w:val="24"/>
    </w:rPr>
  </w:style>
  <w:style w:type="character" w:customStyle="1" w:styleId="Nagwek9Znak">
    <w:name w:val="Nagłówek 9 Znak"/>
    <w:rPr>
      <w:rFonts w:ascii="Arial" w:hAnsi="Arial" w:cs="Vrinda"/>
      <w:sz w:val="22"/>
      <w:szCs w:val="22"/>
    </w:rPr>
  </w:style>
  <w:style w:type="character" w:styleId="Hipercze">
    <w:name w:val="Hyperlink"/>
    <w:uiPriority w:val="99"/>
    <w:rPr>
      <w:color w:val="0000FF"/>
      <w:u w:val="single"/>
    </w:rPr>
  </w:style>
  <w:style w:type="character" w:styleId="Pogrubienie">
    <w:name w:val="Strong"/>
    <w:qFormat/>
    <w:rPr>
      <w:b/>
      <w:bCs/>
    </w:rPr>
  </w:style>
  <w:style w:type="character" w:customStyle="1" w:styleId="TekstprzypisudolnegoZnak">
    <w:name w:val="Tekst przypisu dolnego Znak"/>
    <w:basedOn w:val="Domylnaczcionkaakapitu1"/>
  </w:style>
  <w:style w:type="character" w:customStyle="1" w:styleId="Odwoaniedokomentarza1">
    <w:name w:val="Odwołanie do komentarza1"/>
    <w:rPr>
      <w:sz w:val="16"/>
      <w:szCs w:val="16"/>
    </w:rPr>
  </w:style>
  <w:style w:type="character" w:customStyle="1" w:styleId="TekstkomentarzaZnak">
    <w:name w:val="Tekst komentarza Znak"/>
    <w:basedOn w:val="Domylnaczcionkaakapitu1"/>
    <w:uiPriority w:val="99"/>
  </w:style>
  <w:style w:type="character" w:customStyle="1" w:styleId="TematkomentarzaZnak">
    <w:name w:val="Temat komentarza Znak"/>
    <w:rPr>
      <w:b/>
      <w:bCs/>
    </w:rPr>
  </w:style>
  <w:style w:type="paragraph" w:customStyle="1" w:styleId="Nagwek10">
    <w:name w:val="Nagłówek1"/>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Mangal"/>
    </w:rPr>
  </w:style>
  <w:style w:type="paragraph" w:styleId="Nagwek">
    <w:name w:val="header"/>
    <w:basedOn w:val="Normalny"/>
    <w:uiPriority w:val="99"/>
    <w:pPr>
      <w:tabs>
        <w:tab w:val="center" w:pos="4536"/>
        <w:tab w:val="right" w:pos="9072"/>
      </w:tabs>
    </w:pPr>
  </w:style>
  <w:style w:type="paragraph" w:styleId="Stopka">
    <w:name w:val="footer"/>
    <w:basedOn w:val="Normalny"/>
    <w:pPr>
      <w:tabs>
        <w:tab w:val="center" w:pos="4536"/>
        <w:tab w:val="right" w:pos="9072"/>
      </w:tabs>
    </w:pPr>
  </w:style>
  <w:style w:type="paragraph" w:styleId="Tekstprzypisukocowego">
    <w:name w:val="endnote text"/>
    <w:basedOn w:val="Normalny"/>
    <w:rPr>
      <w:sz w:val="20"/>
      <w:szCs w:val="20"/>
    </w:rPr>
  </w:style>
  <w:style w:type="paragraph" w:styleId="NormalnyWeb">
    <w:name w:val="Normal (Web)"/>
    <w:basedOn w:val="Normalny"/>
    <w:uiPriority w:val="99"/>
    <w:pPr>
      <w:spacing w:before="280" w:after="280"/>
    </w:pPr>
  </w:style>
  <w:style w:type="paragraph" w:styleId="Tekstdymka">
    <w:name w:val="Balloon Text"/>
    <w:basedOn w:val="Normalny"/>
    <w:rPr>
      <w:rFonts w:ascii="Tahoma" w:hAnsi="Tahoma" w:cs="Tahoma"/>
      <w:sz w:val="16"/>
      <w:szCs w:val="16"/>
    </w:rPr>
  </w:style>
  <w:style w:type="paragraph" w:styleId="Spistreci1">
    <w:name w:val="toc 1"/>
    <w:basedOn w:val="Normalny"/>
    <w:next w:val="Normalny"/>
    <w:uiPriority w:val="39"/>
    <w:pPr>
      <w:tabs>
        <w:tab w:val="left" w:pos="720"/>
        <w:tab w:val="right" w:leader="dot" w:pos="9638"/>
      </w:tabs>
    </w:pPr>
    <w:rPr>
      <w:rFonts w:ascii="Arial" w:hAnsi="Arial" w:cs="Vrinda"/>
      <w:sz w:val="20"/>
      <w:szCs w:val="20"/>
    </w:rPr>
  </w:style>
  <w:style w:type="paragraph" w:styleId="Spistreci2">
    <w:name w:val="toc 2"/>
    <w:basedOn w:val="Normalny"/>
    <w:next w:val="Normalny"/>
    <w:pPr>
      <w:tabs>
        <w:tab w:val="left" w:pos="720"/>
        <w:tab w:val="right" w:leader="dot" w:pos="9638"/>
      </w:tabs>
      <w:ind w:left="200"/>
    </w:pPr>
    <w:rPr>
      <w:rFonts w:ascii="Arial" w:hAnsi="Arial" w:cs="Vrinda"/>
      <w:sz w:val="20"/>
      <w:szCs w:val="20"/>
    </w:rPr>
  </w:style>
  <w:style w:type="paragraph" w:styleId="Akapitzlist">
    <w:name w:val="List Paragraph"/>
    <w:basedOn w:val="Normalny"/>
    <w:link w:val="AkapitzlistZnak"/>
    <w:uiPriority w:val="34"/>
    <w:qFormat/>
    <w:pPr>
      <w:spacing w:after="200" w:line="276" w:lineRule="auto"/>
      <w:ind w:left="720"/>
      <w:contextualSpacing/>
    </w:pPr>
    <w:rPr>
      <w:rFonts w:ascii="Calibri" w:eastAsia="Calibri" w:hAnsi="Calibri"/>
      <w:sz w:val="22"/>
      <w:szCs w:val="22"/>
      <w:lang w:val="x-none"/>
    </w:rPr>
  </w:style>
  <w:style w:type="paragraph" w:styleId="Tekstprzypisudolnego">
    <w:name w:val="footnote text"/>
    <w:basedOn w:val="Normalny"/>
    <w:rPr>
      <w:sz w:val="20"/>
      <w:szCs w:val="20"/>
    </w:rPr>
  </w:style>
  <w:style w:type="paragraph" w:customStyle="1" w:styleId="Tekstkomentarza1">
    <w:name w:val="Tekst komentarza1"/>
    <w:basedOn w:val="Normalny"/>
    <w:rPr>
      <w:sz w:val="20"/>
      <w:szCs w:val="20"/>
    </w:rPr>
  </w:style>
  <w:style w:type="paragraph" w:styleId="Tematkomentarza">
    <w:name w:val="annotation subject"/>
    <w:basedOn w:val="Tekstkomentarza1"/>
    <w:next w:val="Tekstkomentarza1"/>
    <w:rPr>
      <w:b/>
      <w:bCs/>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dokomentarza">
    <w:name w:val="annotation reference"/>
    <w:uiPriority w:val="99"/>
    <w:semiHidden/>
    <w:unhideWhenUsed/>
    <w:rsid w:val="0028407A"/>
    <w:rPr>
      <w:sz w:val="16"/>
      <w:szCs w:val="16"/>
    </w:rPr>
  </w:style>
  <w:style w:type="paragraph" w:styleId="Tekstkomentarza">
    <w:name w:val="annotation text"/>
    <w:basedOn w:val="Normalny"/>
    <w:link w:val="TekstkomentarzaZnak1"/>
    <w:uiPriority w:val="99"/>
    <w:semiHidden/>
    <w:unhideWhenUsed/>
    <w:rsid w:val="0028407A"/>
    <w:rPr>
      <w:sz w:val="20"/>
      <w:szCs w:val="20"/>
      <w:lang w:val="x-none"/>
    </w:rPr>
  </w:style>
  <w:style w:type="character" w:customStyle="1" w:styleId="TekstkomentarzaZnak1">
    <w:name w:val="Tekst komentarza Znak1"/>
    <w:link w:val="Tekstkomentarza"/>
    <w:uiPriority w:val="99"/>
    <w:semiHidden/>
    <w:rsid w:val="0028407A"/>
    <w:rPr>
      <w:lang w:eastAsia="zh-CN"/>
    </w:rPr>
  </w:style>
  <w:style w:type="table" w:styleId="Tabela-Siatka">
    <w:name w:val="Table Grid"/>
    <w:basedOn w:val="Standardowy"/>
    <w:uiPriority w:val="59"/>
    <w:rsid w:val="00DE46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Zwykatabela2">
    <w:name w:val="Zwykła tabela 2"/>
    <w:basedOn w:val="Standardowy"/>
    <w:uiPriority w:val="42"/>
    <w:rsid w:val="00780495"/>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kapitzlistZnak">
    <w:name w:val="Akapit z listą Znak"/>
    <w:link w:val="Akapitzlist"/>
    <w:uiPriority w:val="34"/>
    <w:locked/>
    <w:rsid w:val="005C0E06"/>
    <w:rPr>
      <w:rFonts w:ascii="Calibri" w:eastAsia="Calibri" w:hAnsi="Calibri"/>
      <w:sz w:val="22"/>
      <w:szCs w:val="22"/>
      <w:lang w:eastAsia="zh-CN"/>
    </w:rPr>
  </w:style>
  <w:style w:type="paragraph" w:customStyle="1" w:styleId="tekstwstpny">
    <w:name w:val="tekst wstępny"/>
    <w:basedOn w:val="Normalny"/>
    <w:rsid w:val="005C0E06"/>
    <w:pPr>
      <w:suppressAutoHyphens w:val="0"/>
      <w:autoSpaceDE w:val="0"/>
      <w:autoSpaceDN w:val="0"/>
      <w:spacing w:before="60" w:after="60"/>
    </w:pPr>
    <w:rPr>
      <w:rFonts w:ascii="Arial" w:eastAsia="Calibri" w:hAnsi="Arial" w:cs="Arial"/>
      <w:sz w:val="22"/>
      <w:szCs w:val="22"/>
      <w:lang w:eastAsia="pl-PL"/>
    </w:rPr>
  </w:style>
  <w:style w:type="paragraph" w:customStyle="1" w:styleId="nr">
    <w:name w:val="nr"/>
    <w:basedOn w:val="Normalny"/>
    <w:link w:val="nrZnak"/>
    <w:qFormat/>
    <w:rsid w:val="005C0E06"/>
    <w:pPr>
      <w:spacing w:after="120"/>
      <w:jc w:val="both"/>
    </w:pPr>
    <w:rPr>
      <w:rFonts w:ascii="Open Sans" w:hAnsi="Open Sans"/>
      <w:sz w:val="18"/>
      <w:lang w:val="x-none" w:eastAsia="ar-SA"/>
    </w:rPr>
  </w:style>
  <w:style w:type="character" w:customStyle="1" w:styleId="nrZnak">
    <w:name w:val="nr Znak"/>
    <w:link w:val="nr"/>
    <w:rsid w:val="005C0E06"/>
    <w:rPr>
      <w:rFonts w:ascii="Open Sans" w:hAnsi="Open Sans"/>
      <w:sz w:val="18"/>
      <w:szCs w:val="24"/>
      <w:lang w:eastAsia="ar-SA"/>
    </w:rPr>
  </w:style>
  <w:style w:type="character" w:customStyle="1" w:styleId="FontStyle35">
    <w:name w:val="Font Style35"/>
    <w:rsid w:val="00051986"/>
    <w:rPr>
      <w:rFonts w:ascii="Arial" w:hAnsi="Arial" w:cs="Arial" w:hint="default"/>
      <w:sz w:val="16"/>
      <w:szCs w:val="16"/>
    </w:rPr>
  </w:style>
</w:styles>
</file>

<file path=word/webSettings.xml><?xml version="1.0" encoding="utf-8"?>
<w:webSettings xmlns:r="http://schemas.openxmlformats.org/officeDocument/2006/relationships" xmlns:w="http://schemas.openxmlformats.org/wordprocessingml/2006/main">
  <w:divs>
    <w:div w:id="339935716">
      <w:bodyDiv w:val="1"/>
      <w:marLeft w:val="0"/>
      <w:marRight w:val="0"/>
      <w:marTop w:val="0"/>
      <w:marBottom w:val="0"/>
      <w:divBdr>
        <w:top w:val="none" w:sz="0" w:space="0" w:color="auto"/>
        <w:left w:val="none" w:sz="0" w:space="0" w:color="auto"/>
        <w:bottom w:val="none" w:sz="0" w:space="0" w:color="auto"/>
        <w:right w:val="none" w:sz="0" w:space="0" w:color="auto"/>
      </w:divBdr>
    </w:div>
    <w:div w:id="375856239">
      <w:bodyDiv w:val="1"/>
      <w:marLeft w:val="0"/>
      <w:marRight w:val="0"/>
      <w:marTop w:val="0"/>
      <w:marBottom w:val="0"/>
      <w:divBdr>
        <w:top w:val="none" w:sz="0" w:space="0" w:color="auto"/>
        <w:left w:val="none" w:sz="0" w:space="0" w:color="auto"/>
        <w:bottom w:val="none" w:sz="0" w:space="0" w:color="auto"/>
        <w:right w:val="none" w:sz="0" w:space="0" w:color="auto"/>
      </w:divBdr>
    </w:div>
    <w:div w:id="593822372">
      <w:bodyDiv w:val="1"/>
      <w:marLeft w:val="0"/>
      <w:marRight w:val="0"/>
      <w:marTop w:val="0"/>
      <w:marBottom w:val="0"/>
      <w:divBdr>
        <w:top w:val="none" w:sz="0" w:space="0" w:color="auto"/>
        <w:left w:val="none" w:sz="0" w:space="0" w:color="auto"/>
        <w:bottom w:val="none" w:sz="0" w:space="0" w:color="auto"/>
        <w:right w:val="none" w:sz="0" w:space="0" w:color="auto"/>
      </w:divBdr>
    </w:div>
    <w:div w:id="763918316">
      <w:bodyDiv w:val="1"/>
      <w:marLeft w:val="0"/>
      <w:marRight w:val="0"/>
      <w:marTop w:val="0"/>
      <w:marBottom w:val="0"/>
      <w:divBdr>
        <w:top w:val="none" w:sz="0" w:space="0" w:color="auto"/>
        <w:left w:val="none" w:sz="0" w:space="0" w:color="auto"/>
        <w:bottom w:val="none" w:sz="0" w:space="0" w:color="auto"/>
        <w:right w:val="none" w:sz="0" w:space="0" w:color="auto"/>
      </w:divBdr>
    </w:div>
    <w:div w:id="1205554712">
      <w:bodyDiv w:val="1"/>
      <w:marLeft w:val="0"/>
      <w:marRight w:val="0"/>
      <w:marTop w:val="0"/>
      <w:marBottom w:val="0"/>
      <w:divBdr>
        <w:top w:val="none" w:sz="0" w:space="0" w:color="auto"/>
        <w:left w:val="none" w:sz="0" w:space="0" w:color="auto"/>
        <w:bottom w:val="none" w:sz="0" w:space="0" w:color="auto"/>
        <w:right w:val="none" w:sz="0" w:space="0" w:color="auto"/>
      </w:divBdr>
    </w:div>
    <w:div w:id="2086223747">
      <w:bodyDiv w:val="1"/>
      <w:marLeft w:val="0"/>
      <w:marRight w:val="0"/>
      <w:marTop w:val="0"/>
      <w:marBottom w:val="0"/>
      <w:divBdr>
        <w:top w:val="none" w:sz="0" w:space="0" w:color="auto"/>
        <w:left w:val="none" w:sz="0" w:space="0" w:color="auto"/>
        <w:bottom w:val="none" w:sz="0" w:space="0" w:color="auto"/>
        <w:right w:val="none" w:sz="0" w:space="0" w:color="auto"/>
      </w:divBdr>
    </w:div>
    <w:div w:id="213648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7670D-4F1B-400B-8BBB-5DCE8D0E3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3638</Words>
  <Characters>21832</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Program szkoleń</vt:lpstr>
    </vt:vector>
  </TitlesOfParts>
  <Company>Hewlett-Packard Company</Company>
  <LinksUpToDate>false</LinksUpToDate>
  <CharactersWithSpaces>25420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szkoleń</dc:title>
  <dc:creator>Mirka</dc:creator>
  <cp:lastModifiedBy>asewastynowicz</cp:lastModifiedBy>
  <cp:revision>6</cp:revision>
  <cp:lastPrinted>2021-03-17T06:34:00Z</cp:lastPrinted>
  <dcterms:created xsi:type="dcterms:W3CDTF">2022-10-18T13:31:00Z</dcterms:created>
  <dcterms:modified xsi:type="dcterms:W3CDTF">2022-10-25T08:48:00Z</dcterms:modified>
</cp:coreProperties>
</file>