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2A4AE1" w:rsidRPr="002A4AE1">
        <w:rPr>
          <w:rFonts w:ascii="Calibri" w:hAnsi="Calibri"/>
          <w:b/>
          <w:sz w:val="20"/>
          <w:szCs w:val="20"/>
        </w:rPr>
        <w:t xml:space="preserve">zierżawa </w:t>
      </w:r>
      <w:r w:rsidR="009515C7" w:rsidRPr="00010AFA">
        <w:rPr>
          <w:rFonts w:ascii="Calibri" w:hAnsi="Calibri"/>
          <w:b/>
          <w:iCs/>
          <w:sz w:val="20"/>
          <w:szCs w:val="20"/>
        </w:rPr>
        <w:t xml:space="preserve">106 </w:t>
      </w:r>
      <w:r w:rsidR="00010AFA">
        <w:rPr>
          <w:rFonts w:ascii="Calibri" w:hAnsi="Calibri"/>
          <w:b/>
          <w:iCs/>
          <w:sz w:val="20"/>
          <w:szCs w:val="20"/>
        </w:rPr>
        <w:t xml:space="preserve"> sztuk  </w:t>
      </w:r>
      <w:r w:rsidR="002A4AE1" w:rsidRPr="00010AFA">
        <w:rPr>
          <w:rFonts w:ascii="Calibri" w:hAnsi="Calibri"/>
          <w:b/>
          <w:sz w:val="20"/>
          <w:szCs w:val="20"/>
        </w:rPr>
        <w:t>koncentratorów tlenu</w:t>
      </w:r>
    </w:p>
    <w:p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  <w:t>par</w:t>
      </w:r>
      <w:r w:rsidRPr="00BE3F54">
        <w:rPr>
          <w:rFonts w:ascii="Calibri" w:hAnsi="Calibri"/>
          <w:b w:val="0"/>
          <w:sz w:val="20"/>
          <w:szCs w:val="20"/>
        </w:rPr>
        <w:t xml:space="preserve">. </w:t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811794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8A5746" w:rsidRDefault="00317A1D" w:rsidP="00317A1D">
      <w:pPr>
        <w:rPr>
          <w:rFonts w:ascii="Calibri" w:hAnsi="Calibri"/>
        </w:rPr>
      </w:pPr>
    </w:p>
    <w:p w:rsidR="008A5746" w:rsidRDefault="008A5746" w:rsidP="008A5746">
      <w:pPr>
        <w:jc w:val="both"/>
        <w:rPr>
          <w:rFonts w:ascii="Calibri" w:hAnsi="Calibr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>tem zamówienia jest dzierżawa 106 sztuk</w:t>
      </w:r>
      <w:r w:rsidRPr="008A5746">
        <w:rPr>
          <w:rFonts w:ascii="Calibri" w:hAnsi="Calibri"/>
          <w:sz w:val="20"/>
          <w:szCs w:val="20"/>
        </w:rPr>
        <w:t xml:space="preserve"> koncentratorów tlenu wyposażonych w nawilżacze i przewody tlenowe o następujących parametrach:</w:t>
      </w:r>
    </w:p>
    <w:p w:rsidR="001441D0" w:rsidRPr="008A5746" w:rsidRDefault="001441D0" w:rsidP="008A5746">
      <w:pPr>
        <w:jc w:val="both"/>
        <w:rPr>
          <w:rFonts w:ascii="Calibri" w:hAnsi="Calibri"/>
          <w:sz w:val="20"/>
          <w:szCs w:val="20"/>
        </w:rPr>
      </w:pP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- zasilanie 230 V 50 </w:t>
      </w:r>
      <w:proofErr w:type="spellStart"/>
      <w:r w:rsidRPr="001441D0">
        <w:rPr>
          <w:rFonts w:ascii="Calibri" w:hAnsi="Calibri" w:cs="Calibri"/>
          <w:sz w:val="20"/>
          <w:szCs w:val="20"/>
        </w:rPr>
        <w:t>Hz</w:t>
      </w:r>
      <w:proofErr w:type="spellEnd"/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pobierana moc – do 350 W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- wydajność – ponad 6 l/min O2 o </w:t>
      </w:r>
      <w:proofErr w:type="spellStart"/>
      <w:r w:rsidRPr="001441D0">
        <w:rPr>
          <w:rFonts w:ascii="Calibri" w:hAnsi="Calibri" w:cs="Calibri"/>
          <w:sz w:val="20"/>
          <w:szCs w:val="20"/>
        </w:rPr>
        <w:t>stężęniu</w:t>
      </w:r>
      <w:proofErr w:type="spellEnd"/>
      <w:r w:rsidRPr="001441D0">
        <w:rPr>
          <w:rFonts w:ascii="Calibri" w:hAnsi="Calibri" w:cs="Calibri"/>
          <w:sz w:val="20"/>
          <w:szCs w:val="20"/>
        </w:rPr>
        <w:t xml:space="preserve"> 90%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dokładność ustawienia przepływu : ok.5 % pełnej skali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dawkowanie od 0-6 l/min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stężenie tlenu :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1 do 4 l/min 95%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4 do 5 l/min 85%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5 do 6 l/min 75%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sz w:val="20"/>
          <w:szCs w:val="20"/>
          <w:lang w:val="pl-PL"/>
        </w:rPr>
        <w:t>- alarmy – zanik napięcia w sieci, za wysokie i za niskie ciśnienie, za niskie stężenie O2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czas pracy ciągłej aparatu – do 18 godzin  na dobę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elektroniczny display pokazujący aktualny przepływ i kody błędu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Aparat powinna charakteryzować cicha praca – max do 35 </w:t>
      </w:r>
      <w:proofErr w:type="spellStart"/>
      <w:r w:rsidRPr="001441D0">
        <w:rPr>
          <w:rFonts w:ascii="Calibri" w:hAnsi="Calibri" w:cs="Calibri"/>
          <w:sz w:val="20"/>
          <w:szCs w:val="20"/>
        </w:rPr>
        <w:t>db</w:t>
      </w:r>
      <w:proofErr w:type="spellEnd"/>
      <w:r w:rsidRPr="001441D0">
        <w:rPr>
          <w:rFonts w:ascii="Calibri" w:hAnsi="Calibri" w:cs="Calibri"/>
          <w:sz w:val="20"/>
          <w:szCs w:val="20"/>
        </w:rPr>
        <w:t xml:space="preserve"> (A) decybeli.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Waga aparatu – do 20 kg.</w:t>
      </w:r>
    </w:p>
    <w:p w:rsidR="001441D0" w:rsidRPr="009515C7" w:rsidRDefault="001441D0" w:rsidP="001441D0">
      <w:pPr>
        <w:ind w:left="426"/>
        <w:rPr>
          <w:rFonts w:ascii="Calibri" w:hAnsi="Calibri" w:cs="Calibri"/>
          <w:color w:val="FF0000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Aparaty nie mogą być starsze niż wyprodukowane przed </w:t>
      </w:r>
      <w:r w:rsidR="00752401" w:rsidRPr="00010AFA">
        <w:rPr>
          <w:rFonts w:ascii="Calibri" w:hAnsi="Calibri" w:cs="Calibri"/>
          <w:b/>
          <w:sz w:val="20"/>
          <w:szCs w:val="20"/>
        </w:rPr>
        <w:t>01.01.2016</w:t>
      </w:r>
      <w:r w:rsidRPr="00010AFA">
        <w:rPr>
          <w:rFonts w:ascii="Calibri" w:hAnsi="Calibri" w:cs="Calibri"/>
          <w:b/>
          <w:sz w:val="20"/>
          <w:szCs w:val="20"/>
        </w:rPr>
        <w:t xml:space="preserve"> r</w:t>
      </w:r>
      <w:r w:rsidRPr="009515C7">
        <w:rPr>
          <w:rFonts w:ascii="Calibri" w:hAnsi="Calibri" w:cs="Calibri"/>
          <w:color w:val="FF0000"/>
          <w:sz w:val="20"/>
          <w:szCs w:val="20"/>
        </w:rPr>
        <w:t>.</w:t>
      </w:r>
    </w:p>
    <w:p w:rsidR="008A5746" w:rsidRPr="008A5746" w:rsidRDefault="008A5746" w:rsidP="008A5746">
      <w:pPr>
        <w:ind w:left="540" w:hanging="180"/>
        <w:jc w:val="both"/>
        <w:rPr>
          <w:rFonts w:ascii="Calibri" w:hAnsi="Calibri"/>
          <w:sz w:val="20"/>
          <w:szCs w:val="20"/>
        </w:rPr>
      </w:pP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606DD">
        <w:rPr>
          <w:rFonts w:ascii="Calibri" w:hAnsi="Calibri"/>
          <w:b/>
          <w:sz w:val="20"/>
          <w:szCs w:val="20"/>
        </w:rPr>
        <w:t>2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>Zamawiający nie dopuszcza możliwości składania ofert częściowych.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P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CA5770" w:rsidRDefault="00BA69C8" w:rsidP="000E0459">
      <w:pPr>
        <w:ind w:left="720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33157810-6</w:t>
      </w:r>
      <w:r w:rsidR="00CA5770">
        <w:rPr>
          <w:rFonts w:ascii="Calibri" w:hAnsi="Calibri" w:cs="Arial"/>
          <w:sz w:val="20"/>
          <w:szCs w:val="20"/>
          <w:shd w:val="clear" w:color="auto" w:fill="FFFFFF"/>
        </w:rPr>
        <w:t>– Urządzenia do terapii tlenowej</w:t>
      </w:r>
    </w:p>
    <w:p w:rsidR="00F85F5B" w:rsidRPr="007A22FB" w:rsidRDefault="00FE0285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D521A4" w:rsidRPr="00D521A4">
        <w:rPr>
          <w:rFonts w:ascii="Calibri" w:hAnsi="Calibri"/>
          <w:b/>
          <w:bCs/>
          <w:sz w:val="20"/>
          <w:szCs w:val="20"/>
        </w:rPr>
        <w:t>1</w:t>
      </w:r>
      <w:r w:rsidR="00D521A4">
        <w:rPr>
          <w:rFonts w:ascii="Calibri" w:hAnsi="Calibri"/>
          <w:b/>
          <w:sz w:val="20"/>
          <w:szCs w:val="20"/>
        </w:rPr>
        <w:t>2 miesięcy</w:t>
      </w:r>
      <w:r w:rsidR="00E558E6" w:rsidRPr="008924AF">
        <w:rPr>
          <w:rFonts w:ascii="Calibri" w:hAnsi="Calibri"/>
          <w:b/>
          <w:sz w:val="20"/>
          <w:szCs w:val="20"/>
        </w:rPr>
        <w:t xml:space="preserve"> od dnia </w:t>
      </w:r>
      <w:r w:rsidR="00143324">
        <w:rPr>
          <w:rFonts w:ascii="Calibri" w:hAnsi="Calibri"/>
          <w:b/>
          <w:bCs/>
          <w:iCs/>
          <w:sz w:val="20"/>
          <w:szCs w:val="20"/>
        </w:rPr>
        <w:t>07.01.2023</w:t>
      </w:r>
      <w:r w:rsidR="007A22FB" w:rsidRPr="007A22FB">
        <w:rPr>
          <w:rFonts w:ascii="Calibri" w:hAnsi="Calibri"/>
          <w:b/>
          <w:bCs/>
          <w:iCs/>
          <w:sz w:val="20"/>
          <w:szCs w:val="20"/>
        </w:rPr>
        <w:t>r</w:t>
      </w:r>
      <w:r w:rsidR="00E17DE8" w:rsidRPr="00E17DE8">
        <w:rPr>
          <w:rFonts w:ascii="Calibri" w:hAnsi="Calibri"/>
          <w:sz w:val="20"/>
          <w:szCs w:val="20"/>
        </w:rPr>
        <w:t>(lub od dnia podpisania umowy, jeżeli nastąpi to po tej dacie).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D521A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D521A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:rsid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</w:p>
    <w:p w:rsidR="00D521A4" w:rsidRP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lastRenderedPageBreak/>
        <w:t>Osobami uprawnionymi do bezpośredniego kontaktowania się z Wykonawcami są:</w:t>
      </w:r>
    </w:p>
    <w:p w:rsidR="00F85F5B" w:rsidRDefault="00143324" w:rsidP="00D521A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:rsidR="00D521A4" w:rsidRPr="00B975F7" w:rsidRDefault="00D521A4" w:rsidP="00D521A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EB023A" w:rsidRDefault="00EB023A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jeżeli osoba podpisująca ofertę nie jest osobą umocowaną na podstawie wypisu z Krajowego Rejestru Sądowego lub rejestru z centralnej ewidencji i informacji o działalności gospodarczej wykonawca składa pełnomocnictwo;</w:t>
      </w:r>
    </w:p>
    <w:p w:rsidR="00744181" w:rsidRPr="00744181" w:rsidRDefault="00864CDB" w:rsidP="00744181">
      <w:pPr>
        <w:numPr>
          <w:ilvl w:val="0"/>
          <w:numId w:val="18"/>
        </w:numPr>
        <w:tabs>
          <w:tab w:val="left" w:pos="-3060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 xml:space="preserve">w celu potwierdzenia zgodności oferowanego sprzętu z opisem przedmiotu zamówienia, wykonawca składa </w:t>
      </w:r>
      <w:r w:rsidRPr="008F11CC">
        <w:rPr>
          <w:rFonts w:ascii="Calibri" w:hAnsi="Calibri" w:cs="Arial"/>
          <w:sz w:val="20"/>
          <w:szCs w:val="20"/>
          <w:u w:val="single"/>
        </w:rPr>
        <w:t xml:space="preserve">materiały zawierające opis </w:t>
      </w:r>
      <w:r w:rsidR="00744181" w:rsidRPr="008F11CC">
        <w:rPr>
          <w:rFonts w:ascii="Calibri" w:hAnsi="Calibri" w:cs="Arial"/>
          <w:sz w:val="20"/>
          <w:szCs w:val="20"/>
          <w:u w:val="single"/>
        </w:rPr>
        <w:t xml:space="preserve">techniczny </w:t>
      </w:r>
      <w:r w:rsidRPr="008F11CC">
        <w:rPr>
          <w:rFonts w:ascii="Calibri" w:hAnsi="Calibri" w:cs="Arial"/>
          <w:sz w:val="20"/>
          <w:szCs w:val="20"/>
          <w:u w:val="single"/>
        </w:rPr>
        <w:t>o</w:t>
      </w:r>
      <w:r w:rsidR="00123407">
        <w:rPr>
          <w:rFonts w:ascii="Calibri" w:hAnsi="Calibri" w:cs="Arial"/>
          <w:sz w:val="20"/>
          <w:szCs w:val="20"/>
          <w:u w:val="single"/>
        </w:rPr>
        <w:t xml:space="preserve">ferowanego </w:t>
      </w:r>
      <w:proofErr w:type="spellStart"/>
      <w:r w:rsidR="00123407">
        <w:rPr>
          <w:rFonts w:ascii="Calibri" w:hAnsi="Calibri" w:cs="Arial"/>
          <w:sz w:val="20"/>
          <w:szCs w:val="20"/>
          <w:u w:val="single"/>
        </w:rPr>
        <w:t>sprzętu</w:t>
      </w:r>
      <w:r w:rsidR="00744181" w:rsidRPr="00744181">
        <w:rPr>
          <w:rFonts w:ascii="Calibri" w:hAnsi="Calibri" w:cs="Arial"/>
          <w:sz w:val="20"/>
          <w:szCs w:val="20"/>
        </w:rPr>
        <w:t>w</w:t>
      </w:r>
      <w:proofErr w:type="spellEnd"/>
      <w:r w:rsidR="00744181" w:rsidRPr="00744181">
        <w:rPr>
          <w:rFonts w:ascii="Calibri" w:hAnsi="Calibri" w:cs="Arial"/>
          <w:sz w:val="20"/>
          <w:szCs w:val="20"/>
        </w:rPr>
        <w:t xml:space="preserve"> szczególności w formie </w:t>
      </w:r>
      <w:r w:rsidR="00744181" w:rsidRPr="00744181">
        <w:rPr>
          <w:rFonts w:ascii="Calibri" w:hAnsi="Calibri"/>
          <w:sz w:val="20"/>
          <w:szCs w:val="20"/>
        </w:rPr>
        <w:t xml:space="preserve">opisów, katalogów lub fotografii. </w:t>
      </w:r>
    </w:p>
    <w:p w:rsidR="00B36A99" w:rsidRPr="00B975F7" w:rsidRDefault="00B36A99" w:rsidP="0035226F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Arial"/>
          <w:i/>
          <w:color w:val="FF0000"/>
          <w:sz w:val="20"/>
          <w:szCs w:val="20"/>
          <w:u w:val="single"/>
        </w:rPr>
      </w:pPr>
    </w:p>
    <w:p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 xml:space="preserve">W przypadku, gdy Wykonawca dołączy kopie dokumentów, każda strona kserokopii dokumentów wymaganych przez Zamawiającego ma być potwierdzona „ za zgodność z oryginałem ” przez osobę upoważnioną do podpisywania </w:t>
      </w:r>
      <w:proofErr w:type="spellStart"/>
      <w:r w:rsidRPr="00EB023A">
        <w:rPr>
          <w:rFonts w:ascii="Calibri" w:hAnsi="Calibri" w:cs="Arial"/>
          <w:i/>
          <w:iCs/>
          <w:sz w:val="20"/>
          <w:szCs w:val="20"/>
        </w:rPr>
        <w:t>oferty.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</w:t>
      </w:r>
      <w:proofErr w:type="spellEnd"/>
      <w:r w:rsidRPr="00EB023A">
        <w:rPr>
          <w:rFonts w:ascii="Calibri" w:hAnsi="Calibri" w:cs="Arial"/>
          <w:b/>
          <w:i/>
          <w:sz w:val="20"/>
          <w:szCs w:val="20"/>
          <w:u w:val="single"/>
        </w:rPr>
        <w:t xml:space="preserve">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</w:p>
    <w:p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5A51A7">
        <w:rPr>
          <w:rFonts w:ascii="Calibri" w:hAnsi="Calibri"/>
          <w:b/>
          <w:sz w:val="20"/>
          <w:szCs w:val="20"/>
        </w:rPr>
        <w:t xml:space="preserve"> </w:t>
      </w:r>
      <w:r w:rsidR="007969CC">
        <w:rPr>
          <w:rFonts w:ascii="Calibri" w:hAnsi="Calibri"/>
          <w:b/>
          <w:sz w:val="20"/>
          <w:szCs w:val="20"/>
        </w:rPr>
        <w:t>dzierżawę</w:t>
      </w:r>
      <w:r w:rsidR="005A51A7">
        <w:rPr>
          <w:rFonts w:ascii="Calibri" w:hAnsi="Calibri"/>
          <w:b/>
          <w:iCs/>
          <w:sz w:val="20"/>
          <w:szCs w:val="20"/>
        </w:rPr>
        <w:t xml:space="preserve"> 106 sztuk</w:t>
      </w:r>
      <w:r w:rsidR="00EB023A">
        <w:rPr>
          <w:rFonts w:ascii="Calibri" w:hAnsi="Calibri"/>
          <w:b/>
          <w:iCs/>
          <w:sz w:val="20"/>
          <w:szCs w:val="20"/>
        </w:rPr>
        <w:t xml:space="preserve"> </w:t>
      </w:r>
      <w:r w:rsidR="007969CC" w:rsidRPr="002A4AE1">
        <w:rPr>
          <w:rFonts w:ascii="Calibri" w:hAnsi="Calibri"/>
          <w:b/>
          <w:sz w:val="20"/>
          <w:szCs w:val="20"/>
        </w:rPr>
        <w:t>koncentratorów tlenu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:rsidR="00F85F5B" w:rsidRPr="008F11CC" w:rsidRDefault="008F11CC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</w:t>
      </w:r>
      <w:r w:rsidR="00143324">
        <w:rPr>
          <w:rFonts w:ascii="Calibri" w:hAnsi="Calibri"/>
          <w:b/>
          <w:sz w:val="20"/>
          <w:szCs w:val="20"/>
        </w:rPr>
        <w:t xml:space="preserve">ie otwierać przed </w:t>
      </w:r>
      <w:r w:rsidR="00E671AB">
        <w:rPr>
          <w:rFonts w:ascii="Calibri" w:hAnsi="Calibri"/>
          <w:b/>
          <w:sz w:val="20"/>
          <w:szCs w:val="20"/>
        </w:rPr>
        <w:t>06</w:t>
      </w:r>
      <w:r w:rsidR="007E0816">
        <w:rPr>
          <w:rFonts w:ascii="Calibri" w:hAnsi="Calibri"/>
          <w:b/>
          <w:sz w:val="20"/>
          <w:szCs w:val="20"/>
        </w:rPr>
        <w:t>.12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143324">
        <w:rPr>
          <w:rFonts w:ascii="Calibri" w:hAnsi="Calibri"/>
          <w:b/>
          <w:sz w:val="20"/>
          <w:szCs w:val="20"/>
        </w:rPr>
        <w:t>2022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F85F5B" w:rsidRPr="008F11CC">
        <w:rPr>
          <w:rFonts w:ascii="Calibri" w:hAnsi="Calibri"/>
          <w:b/>
          <w:sz w:val="20"/>
          <w:szCs w:val="20"/>
        </w:rPr>
        <w:t xml:space="preserve"> godz. 1</w:t>
      </w:r>
      <w:r w:rsidR="00EB023A">
        <w:rPr>
          <w:rFonts w:ascii="Calibri" w:hAnsi="Calibri"/>
          <w:b/>
          <w:sz w:val="20"/>
          <w:szCs w:val="20"/>
        </w:rPr>
        <w:t>0</w:t>
      </w:r>
      <w:r w:rsidR="00F85F5B" w:rsidRPr="008F11CC">
        <w:rPr>
          <w:rFonts w:ascii="Calibri" w:hAnsi="Calibri"/>
          <w:b/>
          <w:sz w:val="20"/>
          <w:szCs w:val="20"/>
        </w:rPr>
        <w:t>:00</w:t>
      </w:r>
      <w:r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E671AB" w:rsidRPr="00E671AB">
        <w:rPr>
          <w:rFonts w:ascii="Calibri" w:hAnsi="Calibri" w:cs="Arial"/>
          <w:b/>
          <w:sz w:val="20"/>
          <w:szCs w:val="20"/>
        </w:rPr>
        <w:t>06</w:t>
      </w:r>
      <w:r w:rsidR="007E0816">
        <w:rPr>
          <w:rFonts w:ascii="Calibri" w:hAnsi="Calibri" w:cs="Arial"/>
          <w:b/>
          <w:sz w:val="20"/>
          <w:szCs w:val="20"/>
        </w:rPr>
        <w:t>.12.</w:t>
      </w:r>
      <w:r w:rsidR="00143324">
        <w:rPr>
          <w:rFonts w:ascii="Calibri" w:hAnsi="Calibri"/>
          <w:b/>
          <w:sz w:val="20"/>
          <w:szCs w:val="20"/>
        </w:rPr>
        <w:t>2022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t>Otwarcie złożonych ofert nastąpi w dniu</w:t>
      </w:r>
      <w:r w:rsidR="00E671AB">
        <w:rPr>
          <w:rFonts w:ascii="Calibri" w:hAnsi="Calibri"/>
          <w:b w:val="0"/>
          <w:sz w:val="20"/>
          <w:szCs w:val="20"/>
        </w:rPr>
        <w:t xml:space="preserve"> </w:t>
      </w:r>
      <w:r w:rsidR="00E671AB">
        <w:rPr>
          <w:rFonts w:ascii="Calibri" w:hAnsi="Calibri"/>
          <w:sz w:val="20"/>
          <w:szCs w:val="20"/>
        </w:rPr>
        <w:t>06</w:t>
      </w:r>
      <w:r w:rsidR="007F0880" w:rsidRPr="007F0880">
        <w:rPr>
          <w:rFonts w:ascii="Calibri" w:hAnsi="Calibri"/>
          <w:sz w:val="20"/>
          <w:szCs w:val="20"/>
        </w:rPr>
        <w:t>.1</w:t>
      </w:r>
      <w:r w:rsidR="00143324">
        <w:rPr>
          <w:rFonts w:ascii="Calibri" w:hAnsi="Calibri"/>
          <w:sz w:val="20"/>
          <w:szCs w:val="20"/>
        </w:rPr>
        <w:t>2.2022</w:t>
      </w:r>
      <w:r w:rsidR="00E671AB">
        <w:rPr>
          <w:rFonts w:ascii="Calibri" w:hAnsi="Calibri"/>
          <w:sz w:val="20"/>
          <w:szCs w:val="20"/>
        </w:rPr>
        <w:t>roku, o godz. 9.3</w:t>
      </w:r>
      <w:r w:rsidRPr="00EB023A">
        <w:rPr>
          <w:rFonts w:ascii="Calibri" w:hAnsi="Calibri"/>
          <w:sz w:val="20"/>
          <w:szCs w:val="20"/>
        </w:rPr>
        <w:t xml:space="preserve">0 </w:t>
      </w:r>
      <w:r w:rsidRPr="00EB023A">
        <w:rPr>
          <w:rFonts w:ascii="Calibri" w:hAnsi="Calibri"/>
          <w:b w:val="0"/>
          <w:sz w:val="20"/>
          <w:szCs w:val="20"/>
        </w:rPr>
        <w:t xml:space="preserve">w Sali </w:t>
      </w:r>
      <w:proofErr w:type="spellStart"/>
      <w:r w:rsidRPr="00EB023A">
        <w:rPr>
          <w:rFonts w:ascii="Calibri" w:hAnsi="Calibri"/>
          <w:b w:val="0"/>
          <w:sz w:val="20"/>
          <w:szCs w:val="20"/>
        </w:rPr>
        <w:t>konferencyjnejw</w:t>
      </w:r>
      <w:proofErr w:type="spellEnd"/>
      <w:r w:rsidRPr="00EB023A">
        <w:rPr>
          <w:rFonts w:ascii="Calibri" w:hAnsi="Calibri"/>
          <w:b w:val="0"/>
          <w:sz w:val="20"/>
          <w:szCs w:val="20"/>
        </w:rPr>
        <w:t xml:space="preserve"> budynku administracji Szpitala.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520109" w:rsidRPr="00B975F7">
        <w:rPr>
          <w:rFonts w:ascii="Calibri" w:hAnsi="Calibri" w:cs="Arial"/>
          <w:b/>
          <w:sz w:val="20"/>
          <w:szCs w:val="20"/>
          <w:u w:val="single"/>
        </w:rPr>
        <w:t>F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ormularzu </w:t>
      </w:r>
      <w:r w:rsidR="00CD3FE6">
        <w:rPr>
          <w:rFonts w:ascii="Calibri" w:hAnsi="Calibri" w:cs="Arial"/>
          <w:b/>
          <w:sz w:val="20"/>
          <w:szCs w:val="20"/>
          <w:u w:val="single"/>
        </w:rPr>
        <w:t>ofertowym</w:t>
      </w:r>
      <w:r w:rsidRPr="00B975F7">
        <w:rPr>
          <w:rFonts w:ascii="Calibri" w:hAnsi="Calibri" w:cs="Arial"/>
          <w:sz w:val="20"/>
          <w:szCs w:val="20"/>
        </w:rPr>
        <w:t xml:space="preserve"> 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F77BE5">
        <w:rPr>
          <w:rFonts w:ascii="Calibri" w:hAnsi="Calibri" w:cs="Arial"/>
          <w:b/>
          <w:bCs/>
          <w:sz w:val="20"/>
          <w:szCs w:val="20"/>
        </w:rPr>
        <w:t>załącznik nr 2</w:t>
      </w:r>
      <w:r w:rsidRPr="00083158">
        <w:rPr>
          <w:rFonts w:ascii="Calibri" w:hAnsi="Calibri" w:cs="Arial"/>
          <w:sz w:val="20"/>
          <w:szCs w:val="20"/>
        </w:rPr>
        <w:t>do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niezgodna z Regulaminem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została złożona przez wykonawcę niezaproszonego do złożenia oferty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</w:p>
    <w:p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25167F" w:rsidRPr="00EB023A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postępowanie: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Dodatkowo, oprócz sytuacji wskazanych w ust. 1, Zamawiający może unieważnić postępowanie na każdym etapie przed zawarciem umowy.</w:t>
      </w:r>
    </w:p>
    <w:p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może zmodyfikować treść zaproszenia i załączników do upływu terminu składania ofert.</w:t>
      </w:r>
    </w:p>
    <w:p w:rsidR="0025167F" w:rsidRDefault="0025167F" w:rsidP="0025167F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:rsidR="0025167F" w:rsidRDefault="0025167F" w:rsidP="0025167F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25167F" w:rsidRDefault="0025167F" w:rsidP="0025167F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:rsidR="0025167F" w:rsidRDefault="0025167F" w:rsidP="0025167F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2 - wzór umowy.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3 - Umowa powierzenia przetwarzania danych osobowych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5 –Klauzula obowiązku informacyjnego: osoba będąca stroną umowy i/lub realizująca umowę </w:t>
      </w:r>
    </w:p>
    <w:p w:rsidR="0035226F" w:rsidRPr="00DC033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7F0880" w:rsidRDefault="00D05F00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25.11</w:t>
      </w:r>
      <w:bookmarkStart w:id="0" w:name="_GoBack"/>
      <w:bookmarkEnd w:id="0"/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345264">
        <w:rPr>
          <w:rFonts w:ascii="Calibri" w:hAnsi="Calibri" w:cs="Arial"/>
          <w:i/>
          <w:sz w:val="20"/>
          <w:szCs w:val="20"/>
        </w:rPr>
        <w:t>2022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default" r:id="rId10"/>
      <w:footerReference w:type="even" r:id="rId11"/>
      <w:footerReference w:type="default" r:id="rId12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51" w:rsidRDefault="00F77251" w:rsidP="008E7BB8">
      <w:r>
        <w:separator/>
      </w:r>
    </w:p>
  </w:endnote>
  <w:endnote w:type="continuationSeparator" w:id="0">
    <w:p w:rsidR="00F77251" w:rsidRDefault="00F77251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5F0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51" w:rsidRDefault="00F77251" w:rsidP="008E7BB8">
      <w:r>
        <w:separator/>
      </w:r>
    </w:p>
  </w:footnote>
  <w:footnote w:type="continuationSeparator" w:id="0">
    <w:p w:rsidR="00F77251" w:rsidRDefault="00F77251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793E03">
      <w:rPr>
        <w:rFonts w:ascii="Calibri" w:hAnsi="Calibri"/>
        <w:sz w:val="20"/>
        <w:lang w:val="en-US"/>
      </w:rPr>
      <w:t>19</w:t>
    </w:r>
    <w:r w:rsidR="00143324">
      <w:rPr>
        <w:rFonts w:ascii="Calibri" w:hAnsi="Calibri"/>
        <w:sz w:val="20"/>
        <w:lang w:val="en-US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10AFA"/>
    <w:rsid w:val="00021352"/>
    <w:rsid w:val="00023F39"/>
    <w:rsid w:val="000363C4"/>
    <w:rsid w:val="00041476"/>
    <w:rsid w:val="0005008D"/>
    <w:rsid w:val="00054477"/>
    <w:rsid w:val="000606DD"/>
    <w:rsid w:val="00064256"/>
    <w:rsid w:val="00067CA1"/>
    <w:rsid w:val="00073B9E"/>
    <w:rsid w:val="000807BB"/>
    <w:rsid w:val="00083158"/>
    <w:rsid w:val="0008331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721"/>
    <w:rsid w:val="000F7DF2"/>
    <w:rsid w:val="00105C7E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FE6"/>
    <w:rsid w:val="002410EE"/>
    <w:rsid w:val="00245BA8"/>
    <w:rsid w:val="00246361"/>
    <w:rsid w:val="0025167F"/>
    <w:rsid w:val="00253072"/>
    <w:rsid w:val="00263AF3"/>
    <w:rsid w:val="00266EA0"/>
    <w:rsid w:val="00270C41"/>
    <w:rsid w:val="00285B0F"/>
    <w:rsid w:val="00286E52"/>
    <w:rsid w:val="002879E9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4176"/>
    <w:rsid w:val="00344C39"/>
    <w:rsid w:val="00345264"/>
    <w:rsid w:val="0035226F"/>
    <w:rsid w:val="00375911"/>
    <w:rsid w:val="00382772"/>
    <w:rsid w:val="00383B09"/>
    <w:rsid w:val="003864B9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F65AA"/>
    <w:rsid w:val="0041731C"/>
    <w:rsid w:val="00420638"/>
    <w:rsid w:val="00422A6A"/>
    <w:rsid w:val="00423E26"/>
    <w:rsid w:val="00430133"/>
    <w:rsid w:val="004316DE"/>
    <w:rsid w:val="00453660"/>
    <w:rsid w:val="00465E96"/>
    <w:rsid w:val="00466CEF"/>
    <w:rsid w:val="0047270B"/>
    <w:rsid w:val="00482BE9"/>
    <w:rsid w:val="0048321C"/>
    <w:rsid w:val="0049084A"/>
    <w:rsid w:val="004937B0"/>
    <w:rsid w:val="0049680E"/>
    <w:rsid w:val="004A2DB7"/>
    <w:rsid w:val="004A6CE4"/>
    <w:rsid w:val="004B4128"/>
    <w:rsid w:val="004B54E2"/>
    <w:rsid w:val="004B6A1C"/>
    <w:rsid w:val="004B6C93"/>
    <w:rsid w:val="004C593F"/>
    <w:rsid w:val="004D1EEA"/>
    <w:rsid w:val="004D575A"/>
    <w:rsid w:val="004E1A75"/>
    <w:rsid w:val="004E6A00"/>
    <w:rsid w:val="00500B33"/>
    <w:rsid w:val="00520109"/>
    <w:rsid w:val="00522413"/>
    <w:rsid w:val="00524334"/>
    <w:rsid w:val="00526FF7"/>
    <w:rsid w:val="0053023E"/>
    <w:rsid w:val="00530612"/>
    <w:rsid w:val="00541096"/>
    <w:rsid w:val="005537BF"/>
    <w:rsid w:val="00553C6D"/>
    <w:rsid w:val="00553CD6"/>
    <w:rsid w:val="00564C3C"/>
    <w:rsid w:val="0057109C"/>
    <w:rsid w:val="005757BA"/>
    <w:rsid w:val="00580FF1"/>
    <w:rsid w:val="005925C2"/>
    <w:rsid w:val="00594DA1"/>
    <w:rsid w:val="005A0393"/>
    <w:rsid w:val="005A1170"/>
    <w:rsid w:val="005A51A7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722A"/>
    <w:rsid w:val="00733593"/>
    <w:rsid w:val="00733E8D"/>
    <w:rsid w:val="007421C1"/>
    <w:rsid w:val="00744181"/>
    <w:rsid w:val="00744EFE"/>
    <w:rsid w:val="00752401"/>
    <w:rsid w:val="00755ADE"/>
    <w:rsid w:val="007563B1"/>
    <w:rsid w:val="007622A4"/>
    <w:rsid w:val="0077443C"/>
    <w:rsid w:val="007757DA"/>
    <w:rsid w:val="00783844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C76CC"/>
    <w:rsid w:val="008D12A2"/>
    <w:rsid w:val="008D27D7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515C7"/>
    <w:rsid w:val="00951A09"/>
    <w:rsid w:val="00966A7A"/>
    <w:rsid w:val="00972CFE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41792"/>
    <w:rsid w:val="00A5579A"/>
    <w:rsid w:val="00A56575"/>
    <w:rsid w:val="00A610A1"/>
    <w:rsid w:val="00A62AAF"/>
    <w:rsid w:val="00A644F0"/>
    <w:rsid w:val="00A8306A"/>
    <w:rsid w:val="00A9322D"/>
    <w:rsid w:val="00A936E4"/>
    <w:rsid w:val="00A966EE"/>
    <w:rsid w:val="00A97314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6004D"/>
    <w:rsid w:val="00B609DA"/>
    <w:rsid w:val="00B61F48"/>
    <w:rsid w:val="00B65354"/>
    <w:rsid w:val="00B677AA"/>
    <w:rsid w:val="00B7289F"/>
    <w:rsid w:val="00B75EBA"/>
    <w:rsid w:val="00B7718E"/>
    <w:rsid w:val="00B772FE"/>
    <w:rsid w:val="00B87AFE"/>
    <w:rsid w:val="00B96DE3"/>
    <w:rsid w:val="00B975F7"/>
    <w:rsid w:val="00BA69C8"/>
    <w:rsid w:val="00BB0858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55E6"/>
    <w:rsid w:val="00BF04F7"/>
    <w:rsid w:val="00BF1E99"/>
    <w:rsid w:val="00BF3DD6"/>
    <w:rsid w:val="00C02A9D"/>
    <w:rsid w:val="00C13A9E"/>
    <w:rsid w:val="00C13E84"/>
    <w:rsid w:val="00C229B3"/>
    <w:rsid w:val="00C2611C"/>
    <w:rsid w:val="00C32CD0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5F00"/>
    <w:rsid w:val="00D06F9A"/>
    <w:rsid w:val="00D14BC3"/>
    <w:rsid w:val="00D159B3"/>
    <w:rsid w:val="00D15AD7"/>
    <w:rsid w:val="00D174D1"/>
    <w:rsid w:val="00D221C2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A475B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1487A"/>
    <w:rsid w:val="00E17DE8"/>
    <w:rsid w:val="00E2633E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6498A"/>
    <w:rsid w:val="00E64DAE"/>
    <w:rsid w:val="00E65304"/>
    <w:rsid w:val="00E66669"/>
    <w:rsid w:val="00E671AB"/>
    <w:rsid w:val="00E75588"/>
    <w:rsid w:val="00E77FEE"/>
    <w:rsid w:val="00E854B3"/>
    <w:rsid w:val="00EA25F9"/>
    <w:rsid w:val="00EA2DC6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5FA5"/>
    <w:rsid w:val="00FA5C22"/>
    <w:rsid w:val="00FB1B9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9261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14</cp:revision>
  <cp:lastPrinted>2018-01-25T08:18:00Z</cp:lastPrinted>
  <dcterms:created xsi:type="dcterms:W3CDTF">2022-11-16T10:41:00Z</dcterms:created>
  <dcterms:modified xsi:type="dcterms:W3CDTF">2022-11-25T08:28:00Z</dcterms:modified>
</cp:coreProperties>
</file>