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</w:t>
      </w:r>
      <w:r w:rsidR="001475F7">
        <w:rPr>
          <w:rFonts w:ascii="Verdana" w:hAnsi="Verdana"/>
          <w:b/>
          <w:sz w:val="20"/>
        </w:rPr>
        <w:t>wa preparatów dezynfekcyjnych i formaliny</w:t>
      </w:r>
      <w:r w:rsidR="0015248B">
        <w:rPr>
          <w:rFonts w:ascii="Verdana" w:hAnsi="Verdana"/>
          <w:b/>
          <w:sz w:val="20"/>
        </w:rPr>
        <w:t>.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5448A3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986E2D">
        <w:rPr>
          <w:rFonts w:ascii="Verdana" w:hAnsi="Verdana"/>
          <w:b/>
          <w:sz w:val="20"/>
          <w:szCs w:val="20"/>
        </w:rPr>
        <w:t>preparatów dezynfekcyjnych i formaliny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986E2D">
        <w:rPr>
          <w:rFonts w:ascii="Calibri" w:hAnsi="Calibri" w:cs="Arial"/>
          <w:bCs/>
        </w:rPr>
        <w:t>9</w:t>
      </w:r>
      <w:r w:rsidRPr="009E2ECD">
        <w:rPr>
          <w:rFonts w:ascii="Calibri" w:hAnsi="Calibri" w:cs="Arial"/>
          <w:bCs/>
        </w:rPr>
        <w:t xml:space="preserve"> pakiet</w:t>
      </w:r>
      <w:r w:rsidR="00FC2040"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986E2D">
        <w:rPr>
          <w:rFonts w:ascii="Verdana" w:hAnsi="Verdana"/>
          <w:sz w:val="20"/>
          <w:szCs w:val="20"/>
        </w:rPr>
        <w:t>1</w:t>
      </w:r>
      <w:r w:rsidR="005931BE" w:rsidRPr="000A792D">
        <w:rPr>
          <w:rFonts w:ascii="Verdana" w:hAnsi="Verdana"/>
          <w:sz w:val="20"/>
          <w:szCs w:val="20"/>
        </w:rPr>
        <w:t>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CC7CD2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33631600-8</w:t>
      </w:r>
      <w:r w:rsidR="00FC2040">
        <w:rPr>
          <w:rFonts w:ascii="Verdana" w:hAnsi="Verdana"/>
          <w:sz w:val="20"/>
          <w:szCs w:val="20"/>
        </w:rPr>
        <w:t>.</w:t>
      </w:r>
    </w:p>
    <w:p w:rsidR="00FA1D95" w:rsidRPr="00907C2C" w:rsidRDefault="00FA1D95" w:rsidP="00FA1D95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</w:t>
      </w:r>
      <w:r w:rsidRPr="00907C2C">
        <w:rPr>
          <w:rFonts w:ascii="Verdana" w:hAnsi="Verdana"/>
          <w:sz w:val="20"/>
          <w:szCs w:val="20"/>
        </w:rPr>
        <w:t>W przypadku, gdy w opisie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znajd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referencji technicznych, 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rych mowa w art. 101 ust. 1 pkt. 2 oraz ust. 3 ustawy,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 dopuszcza rozwi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zania 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wnowa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ne.</w:t>
      </w:r>
    </w:p>
    <w:p w:rsidR="00FA1D95" w:rsidRPr="00907C2C" w:rsidRDefault="00FA1D95" w:rsidP="00FA1D95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7C2C">
        <w:rPr>
          <w:rFonts w:ascii="Verdana" w:hAnsi="Verdana"/>
          <w:sz w:val="20"/>
          <w:szCs w:val="20"/>
        </w:rPr>
        <w:t>.</w:t>
      </w:r>
      <w:r w:rsidRPr="00907C2C">
        <w:rPr>
          <w:rFonts w:ascii="Verdana" w:hAnsi="Verdana"/>
          <w:sz w:val="20"/>
          <w:szCs w:val="20"/>
        </w:rPr>
        <w:tab/>
        <w:t>W przypadku, je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eli przy opisie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pos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u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ono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wskazaniem znak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towarowych, patent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w lub pochodzenia, </w:t>
      </w:r>
      <w:r w:rsidRPr="00907C2C">
        <w:rPr>
          <w:rFonts w:ascii="Verdana" w:hAnsi="Verdana" w:hint="cs"/>
          <w:sz w:val="20"/>
          <w:szCs w:val="20"/>
        </w:rPr>
        <w:t>ź</w:t>
      </w:r>
      <w:r w:rsidRPr="00907C2C">
        <w:rPr>
          <w:rFonts w:ascii="Verdana" w:hAnsi="Verdana"/>
          <w:sz w:val="20"/>
          <w:szCs w:val="20"/>
        </w:rPr>
        <w:t>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d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a lub szczeg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lnego procesu,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ry charakteryzuje produkty lub us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ugi dostarczane przez konkretnego wykonawc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>, nale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y to rozumie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w ten spos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b,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ka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dorazowo takiemu wskazaniu towarzyszy wyra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 xml:space="preserve">enie </w:t>
      </w:r>
      <w:r w:rsidRPr="00907C2C">
        <w:rPr>
          <w:rFonts w:ascii="Verdana" w:hAnsi="Verdana" w:hint="cs"/>
          <w:sz w:val="20"/>
          <w:szCs w:val="20"/>
        </w:rPr>
        <w:t>„</w:t>
      </w:r>
      <w:r w:rsidRPr="00907C2C">
        <w:rPr>
          <w:rFonts w:ascii="Verdana" w:hAnsi="Verdana"/>
          <w:sz w:val="20"/>
          <w:szCs w:val="20"/>
        </w:rPr>
        <w:t>lub 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wnowa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ny".</w:t>
      </w:r>
    </w:p>
    <w:p w:rsidR="00FA1D95" w:rsidRPr="00907C2C" w:rsidRDefault="00FA1D95" w:rsidP="00FA1D95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907C2C">
        <w:rPr>
          <w:rFonts w:ascii="Verdana" w:hAnsi="Verdana"/>
          <w:sz w:val="20"/>
          <w:szCs w:val="20"/>
        </w:rPr>
        <w:t>.</w:t>
      </w:r>
      <w:r w:rsidRPr="00907C2C">
        <w:rPr>
          <w:rFonts w:ascii="Verdana" w:hAnsi="Verdana"/>
          <w:sz w:val="20"/>
          <w:szCs w:val="20"/>
        </w:rPr>
        <w:tab/>
        <w:t>Pod poj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ciem </w:t>
      </w:r>
      <w:r w:rsidRPr="00907C2C">
        <w:rPr>
          <w:rFonts w:ascii="Verdana" w:hAnsi="Verdana" w:hint="cs"/>
          <w:sz w:val="20"/>
          <w:szCs w:val="20"/>
        </w:rPr>
        <w:t>„</w:t>
      </w:r>
      <w:r w:rsidRPr="00907C2C">
        <w:rPr>
          <w:rFonts w:ascii="Verdana" w:hAnsi="Verdana"/>
          <w:sz w:val="20"/>
          <w:szCs w:val="20"/>
        </w:rPr>
        <w:t>lub 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wnowa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ny</w:t>
      </w:r>
      <w:r w:rsidRPr="00907C2C">
        <w:rPr>
          <w:rFonts w:ascii="Verdana" w:hAnsi="Verdana" w:hint="cs"/>
          <w:sz w:val="20"/>
          <w:szCs w:val="20"/>
        </w:rPr>
        <w:t>”</w:t>
      </w:r>
      <w:r w:rsidRPr="00907C2C">
        <w:rPr>
          <w:rFonts w:ascii="Verdana" w:hAnsi="Verdana"/>
          <w:sz w:val="20"/>
          <w:szCs w:val="20"/>
        </w:rPr>
        <w:t xml:space="preserve">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 rozumie oferowanie materia</w:t>
      </w:r>
      <w:r w:rsidRPr="00907C2C">
        <w:rPr>
          <w:rFonts w:ascii="Verdana" w:hAnsi="Verdana" w:hint="cs"/>
          <w:sz w:val="20"/>
          <w:szCs w:val="20"/>
        </w:rPr>
        <w:t>łó</w:t>
      </w:r>
      <w:r w:rsidRPr="00907C2C">
        <w:rPr>
          <w:rFonts w:ascii="Verdana" w:hAnsi="Verdana"/>
          <w:sz w:val="20"/>
          <w:szCs w:val="20"/>
        </w:rPr>
        <w:t>w gwarantuj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cych realizacj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zadania w zgodzie z wymaganiami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cego oraz zapewniaj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cych uzyskanie parametr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technicznych nie gorszych od za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o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onych w SWZ. Zastosowanie rozwi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za</w:t>
      </w:r>
      <w:r w:rsidRPr="00907C2C">
        <w:rPr>
          <w:rFonts w:ascii="Verdana" w:hAnsi="Verdana" w:hint="cs"/>
          <w:sz w:val="20"/>
          <w:szCs w:val="20"/>
        </w:rPr>
        <w:t>ń</w:t>
      </w:r>
      <w:r w:rsidRPr="00907C2C">
        <w:rPr>
          <w:rFonts w:ascii="Verdana" w:hAnsi="Verdana"/>
          <w:sz w:val="20"/>
          <w:szCs w:val="20"/>
        </w:rPr>
        <w:t xml:space="preserve"> 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wnowa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nych nie mo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prowadzi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do pogorszenia w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a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ciwo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prawa.</w:t>
      </w:r>
    </w:p>
    <w:p w:rsidR="00FA1D95" w:rsidRPr="00907C2C" w:rsidRDefault="00FA1D95" w:rsidP="00FA1D95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907C2C">
        <w:rPr>
          <w:rFonts w:ascii="Verdana" w:hAnsi="Verdana"/>
          <w:sz w:val="20"/>
          <w:szCs w:val="20"/>
        </w:rPr>
        <w:t>.</w:t>
      </w:r>
      <w:r w:rsidRPr="00907C2C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>: w przypadku gdy opis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odnosi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referencji technicznych, 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907C2C">
        <w:rPr>
          <w:rFonts w:ascii="Verdana" w:hAnsi="Verdana"/>
          <w:sz w:val="20"/>
          <w:szCs w:val="20"/>
        </w:rPr>
        <w:t>pkt</w:t>
      </w:r>
      <w:proofErr w:type="spellEnd"/>
      <w:r w:rsidRPr="00907C2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>,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 nie mo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odrzuci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oferty tylko dlatego,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oferowane roboty budowlane, dostawy lub us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ugi nie s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rych opis </w:t>
      </w:r>
      <w:r w:rsidRPr="00907C2C">
        <w:rPr>
          <w:rFonts w:ascii="Verdana" w:hAnsi="Verdana"/>
          <w:sz w:val="20"/>
          <w:szCs w:val="20"/>
        </w:rPr>
        <w:lastRenderedPageBreak/>
        <w:t>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odnosi, pod warunkiem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wykonawca udowodni w ofercie, w szczeg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lno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za pomoc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przedmiotowych 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rodk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dowodowych, 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 xml:space="preserve">,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proponowane rozwi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zania w r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wnowa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nym stopniu spe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niaj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wymagania okre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lone w opisie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wienia.</w:t>
      </w:r>
    </w:p>
    <w:p w:rsidR="00FA1D95" w:rsidRPr="007346D1" w:rsidRDefault="00FA1D95" w:rsidP="00FA1D95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907C2C">
        <w:rPr>
          <w:rFonts w:ascii="Verdana" w:hAnsi="Verdana"/>
          <w:sz w:val="20"/>
          <w:szCs w:val="20"/>
        </w:rPr>
        <w:t>.</w:t>
      </w:r>
      <w:r w:rsidRPr="00907C2C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>: w przypadku gdy opis przedmiotu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odnosi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do wymaga</w:t>
      </w:r>
      <w:r w:rsidRPr="00907C2C">
        <w:rPr>
          <w:rFonts w:ascii="Verdana" w:hAnsi="Verdana" w:hint="cs"/>
          <w:sz w:val="20"/>
          <w:szCs w:val="20"/>
        </w:rPr>
        <w:t>ń</w:t>
      </w:r>
      <w:r w:rsidRPr="00907C2C">
        <w:rPr>
          <w:rFonts w:ascii="Verdana" w:hAnsi="Verdana"/>
          <w:sz w:val="20"/>
          <w:szCs w:val="20"/>
        </w:rPr>
        <w:t xml:space="preserve"> dotycz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cych wydajno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lub funkcjonalno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ci, 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907C2C">
        <w:rPr>
          <w:rFonts w:ascii="Verdana" w:hAnsi="Verdana"/>
          <w:sz w:val="20"/>
          <w:szCs w:val="20"/>
        </w:rPr>
        <w:t>pkt</w:t>
      </w:r>
      <w:proofErr w:type="spellEnd"/>
      <w:r w:rsidRPr="00907C2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>,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 nie mo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odrzuci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oferty zgodnej z Polsk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Norm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przenosz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norm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europejsk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, normami innych pa</w:t>
      </w:r>
      <w:r w:rsidRPr="00907C2C">
        <w:rPr>
          <w:rFonts w:ascii="Verdana" w:hAnsi="Verdana" w:hint="cs"/>
          <w:sz w:val="20"/>
          <w:szCs w:val="20"/>
        </w:rPr>
        <w:t>ń</w:t>
      </w:r>
      <w:r w:rsidRPr="00907C2C">
        <w:rPr>
          <w:rFonts w:ascii="Verdana" w:hAnsi="Verdana"/>
          <w:sz w:val="20"/>
          <w:szCs w:val="20"/>
        </w:rPr>
        <w:t>stw cz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onkowskich Europejskiego Obszaru Gospodarczego przenosz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cymi normy europejskie, z europejsk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ocen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techniczn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, ze wsp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ln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specyfikacj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techniczn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, z norm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mi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>dzynarodow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wymaga</w:t>
      </w:r>
      <w:r w:rsidRPr="00907C2C">
        <w:rPr>
          <w:rFonts w:ascii="Verdana" w:hAnsi="Verdana" w:hint="cs"/>
          <w:sz w:val="20"/>
          <w:szCs w:val="20"/>
        </w:rPr>
        <w:t>ń</w:t>
      </w:r>
      <w:r w:rsidRPr="00907C2C">
        <w:rPr>
          <w:rFonts w:ascii="Verdana" w:hAnsi="Verdana"/>
          <w:sz w:val="20"/>
          <w:szCs w:val="20"/>
        </w:rPr>
        <w:t xml:space="preserve"> dotycz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cych wydajno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lub funkcjonalno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okre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lonych przez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cego, pod warunkiem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wykonawca udowodni w ofercie, w szczeg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lno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za pomoc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przedmiotowych 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rodk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 dowodowych, o kt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907C2C">
        <w:rPr>
          <w:rFonts w:ascii="Verdana" w:hAnsi="Verdana"/>
          <w:sz w:val="20"/>
          <w:szCs w:val="20"/>
        </w:rPr>
        <w:t>Pzp</w:t>
      </w:r>
      <w:proofErr w:type="spellEnd"/>
      <w:r w:rsidRPr="00907C2C">
        <w:rPr>
          <w:rFonts w:ascii="Verdana" w:hAnsi="Verdana"/>
          <w:sz w:val="20"/>
          <w:szCs w:val="20"/>
        </w:rPr>
        <w:t xml:space="preserve">, </w:t>
      </w:r>
      <w:r w:rsidRPr="00907C2C">
        <w:rPr>
          <w:rFonts w:ascii="Verdana" w:hAnsi="Verdana" w:hint="cs"/>
          <w:sz w:val="20"/>
          <w:szCs w:val="20"/>
        </w:rPr>
        <w:t>ż</w:t>
      </w:r>
      <w:r w:rsidRPr="00907C2C">
        <w:rPr>
          <w:rFonts w:ascii="Verdana" w:hAnsi="Verdana"/>
          <w:sz w:val="20"/>
          <w:szCs w:val="20"/>
        </w:rPr>
        <w:t>e obiekt budowlany, dostawa lub us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uga, spe</w:t>
      </w:r>
      <w:r w:rsidRPr="00907C2C">
        <w:rPr>
          <w:rFonts w:ascii="Verdana" w:hAnsi="Verdana" w:hint="cs"/>
          <w:sz w:val="20"/>
          <w:szCs w:val="20"/>
        </w:rPr>
        <w:t>ł</w:t>
      </w:r>
      <w:r w:rsidRPr="00907C2C">
        <w:rPr>
          <w:rFonts w:ascii="Verdana" w:hAnsi="Verdana"/>
          <w:sz w:val="20"/>
          <w:szCs w:val="20"/>
        </w:rPr>
        <w:t>niaj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 xml:space="preserve"> wymagania dotycz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ce wydajno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lub funkcjonalno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ci okre</w:t>
      </w:r>
      <w:r w:rsidRPr="00907C2C">
        <w:rPr>
          <w:rFonts w:ascii="Verdana" w:hAnsi="Verdana" w:hint="cs"/>
          <w:sz w:val="20"/>
          <w:szCs w:val="20"/>
        </w:rPr>
        <w:t>ś</w:t>
      </w:r>
      <w:r w:rsidRPr="00907C2C">
        <w:rPr>
          <w:rFonts w:ascii="Verdana" w:hAnsi="Verdana"/>
          <w:sz w:val="20"/>
          <w:szCs w:val="20"/>
        </w:rPr>
        <w:t>lone przez zamawiaj</w:t>
      </w:r>
      <w:r w:rsidRPr="00907C2C">
        <w:rPr>
          <w:rFonts w:ascii="Verdana" w:hAnsi="Verdana" w:hint="cs"/>
          <w:sz w:val="20"/>
          <w:szCs w:val="20"/>
        </w:rPr>
        <w:t>ą</w:t>
      </w:r>
      <w:r w:rsidRPr="00907C2C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FA1D95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662B2D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662B2D">
        <w:rPr>
          <w:rFonts w:ascii="Verdana" w:hAnsi="Verdana" w:cstheme="minorHAnsi"/>
          <w:b/>
          <w:bCs/>
          <w:sz w:val="20"/>
          <w:szCs w:val="20"/>
        </w:rPr>
        <w:t>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cy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żą</w:t>
      </w:r>
      <w:r w:rsidRPr="00662B2D">
        <w:rPr>
          <w:rFonts w:ascii="Verdana" w:hAnsi="Verdana" w:cstheme="minorHAnsi"/>
          <w:b/>
          <w:bCs/>
          <w:sz w:val="20"/>
          <w:szCs w:val="20"/>
        </w:rPr>
        <w:t>da z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662B2D">
        <w:rPr>
          <w:rFonts w:ascii="Verdana" w:hAnsi="Verdana" w:cstheme="minorHAnsi"/>
          <w:b/>
          <w:bCs/>
          <w:sz w:val="20"/>
          <w:szCs w:val="20"/>
        </w:rPr>
        <w:t>o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</w:t>
      </w:r>
      <w:r w:rsidRPr="00662B2D">
        <w:rPr>
          <w:rFonts w:ascii="Verdana" w:hAnsi="Verdana" w:cstheme="minorHAnsi"/>
          <w:b/>
          <w:bCs/>
          <w:sz w:val="20"/>
          <w:szCs w:val="20"/>
        </w:rPr>
        <w:t>enia wraz z ofert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nast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ę</w:t>
      </w:r>
      <w:r w:rsidRPr="00662B2D">
        <w:rPr>
          <w:rFonts w:ascii="Verdana" w:hAnsi="Verdana" w:cstheme="minorHAnsi"/>
          <w:b/>
          <w:bCs/>
          <w:sz w:val="20"/>
          <w:szCs w:val="20"/>
        </w:rPr>
        <w:t>puj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cych przedmiotowych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</w:t>
      </w:r>
      <w:r w:rsidRPr="00662B2D">
        <w:rPr>
          <w:rFonts w:ascii="Verdana" w:hAnsi="Verdana" w:cstheme="minorHAnsi"/>
          <w:b/>
          <w:bCs/>
          <w:sz w:val="20"/>
          <w:szCs w:val="20"/>
        </w:rPr>
        <w:t>rodk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w dowodowych na potwierdzenie,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</w:t>
      </w:r>
      <w:r w:rsidRPr="00662B2D">
        <w:rPr>
          <w:rFonts w:ascii="Verdana" w:hAnsi="Verdana" w:cstheme="minorHAnsi"/>
          <w:b/>
          <w:bCs/>
          <w:sz w:val="20"/>
          <w:szCs w:val="20"/>
        </w:rPr>
        <w:t>e oferowane dostawy spe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662B2D">
        <w:rPr>
          <w:rFonts w:ascii="Verdana" w:hAnsi="Verdana" w:cstheme="minorHAnsi"/>
          <w:b/>
          <w:bCs/>
          <w:sz w:val="20"/>
          <w:szCs w:val="20"/>
        </w:rPr>
        <w:t>niaj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okre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</w:t>
      </w:r>
      <w:r w:rsidRPr="00662B2D">
        <w:rPr>
          <w:rFonts w:ascii="Verdana" w:hAnsi="Verdana" w:cstheme="minorHAnsi"/>
          <w:b/>
          <w:bCs/>
          <w:sz w:val="20"/>
          <w:szCs w:val="20"/>
        </w:rPr>
        <w:t>lone przez 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>cego wymagania:</w:t>
      </w:r>
    </w:p>
    <w:p w:rsidR="004F7885" w:rsidRPr="00662B2D" w:rsidRDefault="00326725" w:rsidP="00601F83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662B2D">
        <w:rPr>
          <w:rFonts w:ascii="Verdana" w:hAnsi="Verdana" w:cstheme="minorHAnsi"/>
          <w:b/>
          <w:bCs/>
          <w:sz w:val="20"/>
          <w:szCs w:val="20"/>
        </w:rPr>
        <w:t>1.</w:t>
      </w:r>
      <w:r w:rsidRPr="00662B2D">
        <w:rPr>
          <w:rFonts w:ascii="Verdana" w:hAnsi="Verdana" w:cstheme="minorHAnsi"/>
          <w:b/>
          <w:bCs/>
          <w:sz w:val="20"/>
          <w:szCs w:val="20"/>
        </w:rPr>
        <w:tab/>
        <w:t>materia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="006E47C0" w:rsidRPr="00662B2D">
        <w:rPr>
          <w:rFonts w:ascii="Verdana" w:hAnsi="Verdana" w:cstheme="minorHAnsi"/>
          <w:b/>
          <w:bCs/>
          <w:sz w:val="20"/>
          <w:szCs w:val="20"/>
        </w:rPr>
        <w:t>ów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zawieraj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="006E47C0" w:rsidRPr="00662B2D">
        <w:rPr>
          <w:rFonts w:ascii="Verdana" w:hAnsi="Verdana" w:cstheme="minorHAnsi"/>
          <w:b/>
          <w:bCs/>
          <w:sz w:val="20"/>
          <w:szCs w:val="20"/>
        </w:rPr>
        <w:t>cych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o</w:t>
      </w:r>
      <w:r w:rsidR="004F7885" w:rsidRPr="00662B2D">
        <w:rPr>
          <w:rFonts w:ascii="Verdana" w:hAnsi="Verdana" w:cstheme="minorHAnsi"/>
          <w:b/>
          <w:bCs/>
          <w:sz w:val="20"/>
          <w:szCs w:val="20"/>
        </w:rPr>
        <w:t>pis techniczny oferowanych preparatów</w:t>
      </w:r>
      <w:r w:rsidR="006E47C0" w:rsidRPr="00662B2D">
        <w:rPr>
          <w:rFonts w:ascii="Verdana" w:hAnsi="Verdana" w:cstheme="minorHAnsi"/>
          <w:b/>
          <w:bCs/>
          <w:sz w:val="20"/>
          <w:szCs w:val="20"/>
        </w:rPr>
        <w:t xml:space="preserve"> (np.</w:t>
      </w:r>
      <w:r w:rsidR="004F7885" w:rsidRPr="00662B2D">
        <w:rPr>
          <w:rFonts w:ascii="Verdana" w:hAnsi="Verdana" w:cstheme="minorHAnsi"/>
          <w:b/>
          <w:bCs/>
          <w:sz w:val="20"/>
          <w:szCs w:val="20"/>
        </w:rPr>
        <w:t xml:space="preserve"> kart danych technicznych, ulotki informacyjne, badania mikrobiologiczne z notyfikowanego laboratorium, katalogi</w:t>
      </w:r>
      <w:r w:rsidRPr="00662B2D">
        <w:rPr>
          <w:rFonts w:ascii="Verdana" w:hAnsi="Verdana" w:cstheme="minorHAnsi"/>
          <w:b/>
          <w:bCs/>
          <w:sz w:val="20"/>
          <w:szCs w:val="20"/>
        </w:rPr>
        <w:t>, fol</w:t>
      </w:r>
      <w:r w:rsidR="006E47C0" w:rsidRPr="00662B2D">
        <w:rPr>
          <w:rFonts w:ascii="Verdana" w:hAnsi="Verdana" w:cstheme="minorHAnsi"/>
          <w:b/>
          <w:bCs/>
          <w:sz w:val="20"/>
          <w:szCs w:val="20"/>
        </w:rPr>
        <w:t>der</w:t>
      </w:r>
      <w:r w:rsidR="004F7885" w:rsidRPr="00662B2D">
        <w:rPr>
          <w:rFonts w:ascii="Verdana" w:hAnsi="Verdana" w:cstheme="minorHAnsi"/>
          <w:b/>
          <w:bCs/>
          <w:sz w:val="20"/>
          <w:szCs w:val="20"/>
        </w:rPr>
        <w:t>y</w:t>
      </w:r>
      <w:r w:rsidR="00601F83" w:rsidRPr="00662B2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662B2D">
        <w:rPr>
          <w:rFonts w:ascii="Verdana" w:hAnsi="Verdana" w:cstheme="minorHAnsi"/>
          <w:b/>
          <w:bCs/>
          <w:sz w:val="20"/>
          <w:szCs w:val="20"/>
        </w:rPr>
        <w:t>w 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ę</w:t>
      </w:r>
      <w:r w:rsidRPr="00662B2D">
        <w:rPr>
          <w:rFonts w:ascii="Verdana" w:hAnsi="Verdana" w:cstheme="minorHAnsi"/>
          <w:b/>
          <w:bCs/>
          <w:sz w:val="20"/>
          <w:szCs w:val="20"/>
        </w:rPr>
        <w:t>zyku polskim)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na podstawie kt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="006E47C0" w:rsidRPr="00662B2D">
        <w:rPr>
          <w:rFonts w:ascii="Verdana" w:hAnsi="Verdana" w:cstheme="minorHAnsi"/>
          <w:b/>
          <w:bCs/>
          <w:sz w:val="20"/>
          <w:szCs w:val="20"/>
        </w:rPr>
        <w:t>rych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>cy oceni zgodno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ść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parametr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>w oferowanych wyrob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>w z  opisanymi  w za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łą</w:t>
      </w:r>
      <w:r w:rsidR="004F7885" w:rsidRPr="00662B2D">
        <w:rPr>
          <w:rFonts w:ascii="Verdana" w:hAnsi="Verdana" w:cstheme="minorHAnsi"/>
          <w:b/>
          <w:bCs/>
          <w:sz w:val="20"/>
          <w:szCs w:val="20"/>
        </w:rPr>
        <w:t>czniku nr 1.</w:t>
      </w:r>
    </w:p>
    <w:p w:rsidR="00326725" w:rsidRDefault="006E47C0" w:rsidP="006E47C0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2. </w:t>
      </w:r>
      <w:r w:rsidR="00326725"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ach zawieraj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rych dany opis dotyczy.</w:t>
      </w:r>
      <w:r w:rsidR="00326725" w:rsidRPr="00326725">
        <w:rPr>
          <w:rFonts w:ascii="Verdana" w:hAnsi="Verdana" w:cstheme="minorHAnsi"/>
          <w:bCs/>
          <w:sz w:val="20"/>
          <w:szCs w:val="20"/>
        </w:rPr>
        <w:tab/>
      </w:r>
    </w:p>
    <w:p w:rsidR="00433724" w:rsidRPr="00326725" w:rsidRDefault="00433724" w:rsidP="0043372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433724">
        <w:rPr>
          <w:rFonts w:ascii="Verdana" w:hAnsi="Verdana" w:cstheme="minorHAnsi"/>
          <w:bCs/>
          <w:sz w:val="20"/>
          <w:szCs w:val="20"/>
        </w:rPr>
        <w:t>Wykonawca sk</w:t>
      </w:r>
      <w:r w:rsidRPr="00433724">
        <w:rPr>
          <w:rFonts w:ascii="Verdana" w:hAnsi="Verdana" w:cstheme="minorHAnsi" w:hint="cs"/>
          <w:bCs/>
          <w:sz w:val="20"/>
          <w:szCs w:val="20"/>
        </w:rPr>
        <w:t>ł</w:t>
      </w:r>
      <w:r w:rsidRPr="0043372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rodki dowodowe okre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433724">
        <w:rPr>
          <w:rFonts w:ascii="Verdana" w:hAnsi="Verdana" w:cstheme="minorHAnsi" w:hint="cs"/>
          <w:bCs/>
          <w:sz w:val="20"/>
          <w:szCs w:val="20"/>
        </w:rPr>
        <w:t>ą</w:t>
      </w:r>
      <w:r w:rsidRPr="00433724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433724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bookmarkStart w:id="4" w:name="_GoBack"/>
      <w:bookmarkEnd w:id="4"/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FC38EA">
        <w:rPr>
          <w:rFonts w:ascii="Verdana" w:hAnsi="Verdana"/>
          <w:b/>
          <w:sz w:val="20"/>
          <w:szCs w:val="20"/>
        </w:rPr>
        <w:t>12</w:t>
      </w:r>
      <w:r w:rsidR="00E17B69">
        <w:rPr>
          <w:rFonts w:ascii="Verdana" w:hAnsi="Verdana"/>
          <w:b/>
          <w:sz w:val="20"/>
          <w:szCs w:val="20"/>
        </w:rPr>
        <w:t xml:space="preserve">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lastRenderedPageBreak/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dzeniu </w:t>
      </w:r>
      <w:r w:rsidRPr="00782102">
        <w:rPr>
          <w:rFonts w:ascii="Verdana" w:hAnsi="Verdana"/>
          <w:sz w:val="20"/>
          <w:szCs w:val="20"/>
        </w:rPr>
        <w:lastRenderedPageBreak/>
        <w:t>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C53ECC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Zamawiający nie stawia.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lastRenderedPageBreak/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1A4A94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EC61B4">
        <w:rPr>
          <w:rFonts w:ascii="Verdana" w:hAnsi="Verdana"/>
          <w:sz w:val="20"/>
          <w:szCs w:val="20"/>
        </w:rPr>
        <w:t>alnych – Marzena Michalak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EC61B4">
        <w:rPr>
          <w:rFonts w:ascii="Verdana" w:hAnsi="Verdana"/>
          <w:sz w:val="20"/>
          <w:szCs w:val="20"/>
        </w:rPr>
        <w:t>Teodora Jodko Tel. 61 66 54 302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>Wykona</w:t>
      </w:r>
      <w:r w:rsidR="007674EF">
        <w:rPr>
          <w:rFonts w:ascii="Verdana" w:hAnsi="Verdana" w:cs="Arial"/>
          <w:b/>
          <w:sz w:val="20"/>
          <w:szCs w:val="20"/>
        </w:rPr>
        <w:t xml:space="preserve">wca jest związany ofertą do dnia </w:t>
      </w:r>
      <w:r w:rsidR="007674EF" w:rsidRPr="007674EF">
        <w:rPr>
          <w:rFonts w:ascii="Verdana" w:hAnsi="Verdana" w:cs="Arial"/>
          <w:b/>
          <w:sz w:val="20"/>
          <w:szCs w:val="20"/>
          <w:highlight w:val="yellow"/>
        </w:rPr>
        <w:t>14.02</w:t>
      </w:r>
      <w:r w:rsidR="00663D4E" w:rsidRPr="007674EF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651AA9" w:rsidRPr="007674EF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7674EF" w:rsidRPr="007674EF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7674EF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E567C5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</w:t>
      </w:r>
      <w:r w:rsidR="004F57D9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E567C5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</w:t>
      </w:r>
      <w:r w:rsidR="004F57D9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CD76A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D76A4" w:rsidRPr="00CD76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16</w:t>
      </w:r>
      <w:r w:rsidR="00CD76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.01</w:t>
      </w:r>
      <w:r w:rsidR="001F62A7" w:rsidRPr="00634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634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D76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634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CD76A4">
        <w:rPr>
          <w:rFonts w:ascii="Verdana" w:hAnsi="Verdana"/>
          <w:b/>
          <w:sz w:val="20"/>
          <w:szCs w:val="20"/>
          <w:highlight w:val="yellow"/>
        </w:rPr>
        <w:t xml:space="preserve"> 16.01.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D76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0E7C42" w:rsidRPr="000A792D" w:rsidRDefault="000E7C42" w:rsidP="000E7C42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0E7C42" w:rsidRPr="005A00EA" w:rsidRDefault="000E7C42" w:rsidP="000E7C42">
      <w:pPr>
        <w:ind w:left="567"/>
        <w:jc w:val="both"/>
        <w:rPr>
          <w:rFonts w:ascii="Verdana" w:hAnsi="Verdana"/>
          <w:b/>
          <w:bCs/>
          <w:sz w:val="20"/>
          <w:szCs w:val="20"/>
        </w:rPr>
      </w:pPr>
      <w:bookmarkStart w:id="18" w:name="_Toc64559034"/>
      <w:r w:rsidRPr="005A00EA">
        <w:rPr>
          <w:rFonts w:ascii="Verdana" w:hAnsi="Verdana"/>
          <w:b/>
          <w:bCs/>
          <w:sz w:val="20"/>
          <w:szCs w:val="20"/>
        </w:rPr>
        <w:t>5. Dodatkowo, Zamawiaj</w:t>
      </w:r>
      <w:r w:rsidRPr="005A00EA">
        <w:rPr>
          <w:rFonts w:ascii="Verdana" w:hAnsi="Verdana" w:hint="cs"/>
          <w:b/>
          <w:bCs/>
          <w:sz w:val="20"/>
          <w:szCs w:val="20"/>
        </w:rPr>
        <w:t>ą</w:t>
      </w:r>
      <w:r w:rsidRPr="005A00EA">
        <w:rPr>
          <w:rFonts w:ascii="Verdana" w:hAnsi="Verdana"/>
          <w:b/>
          <w:bCs/>
          <w:sz w:val="20"/>
          <w:szCs w:val="20"/>
        </w:rPr>
        <w:t xml:space="preserve">cy wskazuje, </w:t>
      </w:r>
      <w:r w:rsidRPr="005A00EA">
        <w:rPr>
          <w:rFonts w:ascii="Verdana" w:hAnsi="Verdana" w:hint="cs"/>
          <w:b/>
          <w:bCs/>
          <w:sz w:val="20"/>
          <w:szCs w:val="20"/>
        </w:rPr>
        <w:t>ż</w:t>
      </w:r>
      <w:r w:rsidRPr="005A00EA">
        <w:rPr>
          <w:rFonts w:ascii="Verdana" w:hAnsi="Verdana"/>
          <w:b/>
          <w:bCs/>
          <w:sz w:val="20"/>
          <w:szCs w:val="20"/>
        </w:rPr>
        <w:t>e:</w:t>
      </w:r>
    </w:p>
    <w:p w:rsidR="0046708E" w:rsidRDefault="000E7C42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E7C42">
        <w:rPr>
          <w:rFonts w:ascii="Verdana" w:hAnsi="Verdana"/>
          <w:bCs/>
          <w:sz w:val="20"/>
          <w:szCs w:val="20"/>
        </w:rPr>
        <w:t>1)</w:t>
      </w:r>
      <w:r w:rsidRPr="000E7C42">
        <w:rPr>
          <w:rFonts w:ascii="Verdana" w:hAnsi="Verdana"/>
          <w:bCs/>
          <w:sz w:val="20"/>
          <w:szCs w:val="20"/>
        </w:rPr>
        <w:tab/>
        <w:t>oferowane wyroby medyczne  w opakowaniach innej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ni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 xml:space="preserve"> przedstawione w opisie zam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wienia przez Zamawiaj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cego nale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>y wyceni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tak, aby ilo</w:t>
      </w:r>
      <w:r w:rsidRPr="000E7C42">
        <w:rPr>
          <w:rFonts w:ascii="Verdana" w:hAnsi="Verdana" w:hint="cs"/>
          <w:bCs/>
          <w:sz w:val="20"/>
          <w:szCs w:val="20"/>
        </w:rPr>
        <w:t>ść</w:t>
      </w:r>
      <w:r w:rsidRPr="000E7C42">
        <w:rPr>
          <w:rFonts w:ascii="Verdana" w:hAnsi="Verdana"/>
          <w:bCs/>
          <w:sz w:val="20"/>
          <w:szCs w:val="20"/>
        </w:rPr>
        <w:t xml:space="preserve"> wyrob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 medycznych  by</w:t>
      </w:r>
      <w:r w:rsidRPr="000E7C42">
        <w:rPr>
          <w:rFonts w:ascii="Verdana" w:hAnsi="Verdana" w:hint="cs"/>
          <w:bCs/>
          <w:sz w:val="20"/>
          <w:szCs w:val="20"/>
        </w:rPr>
        <w:t>ł</w:t>
      </w:r>
      <w:r w:rsidRPr="000E7C42">
        <w:rPr>
          <w:rFonts w:ascii="Verdana" w:hAnsi="Verdana"/>
          <w:bCs/>
          <w:sz w:val="20"/>
          <w:szCs w:val="20"/>
        </w:rPr>
        <w:t>a zgodna z  SWZ, przeliczaj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 ilo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</w:t>
      </w:r>
      <w:r w:rsidRPr="000E7C42">
        <w:rPr>
          <w:rFonts w:ascii="Verdana" w:hAnsi="Verdana" w:hint="cs"/>
          <w:bCs/>
          <w:sz w:val="20"/>
          <w:szCs w:val="20"/>
        </w:rPr>
        <w:t>ń</w:t>
      </w:r>
      <w:r w:rsidRPr="000E7C42">
        <w:rPr>
          <w:rFonts w:ascii="Verdana" w:hAnsi="Verdana"/>
          <w:bCs/>
          <w:sz w:val="20"/>
          <w:szCs w:val="20"/>
        </w:rPr>
        <w:t xml:space="preserve"> do dw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ch miejsc po przecinku (z wyj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tkiem  pozycji, w kt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rych zaznaczono, aby nie zmienia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opakowania)</w:t>
      </w:r>
      <w:r w:rsidR="00DD5B91">
        <w:rPr>
          <w:rFonts w:ascii="Verdana" w:hAnsi="Verdana"/>
          <w:bCs/>
          <w:sz w:val="20"/>
          <w:szCs w:val="20"/>
        </w:rPr>
        <w:t>.</w:t>
      </w:r>
    </w:p>
    <w:p w:rsidR="00DD5B91" w:rsidRPr="000A792D" w:rsidRDefault="00DD5B91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5063D4" w:rsidRPr="007B4FA0" w:rsidRDefault="00BB1CAC" w:rsidP="007B4FA0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BE0B2D" w:rsidRPr="00D43C11" w:rsidRDefault="00BE0B2D" w:rsidP="00BE0B2D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D43C11">
        <w:rPr>
          <w:rFonts w:ascii="Verdana" w:hAnsi="Verdana"/>
          <w:sz w:val="20"/>
          <w:szCs w:val="20"/>
        </w:rPr>
        <w:t>TAJEMNICA PRZEDSIĘBIORSTWA</w:t>
      </w:r>
      <w:r>
        <w:rPr>
          <w:rFonts w:ascii="Verdana" w:hAnsi="Verdana"/>
          <w:sz w:val="20"/>
          <w:szCs w:val="20"/>
        </w:rPr>
        <w:t>:</w:t>
      </w:r>
    </w:p>
    <w:p w:rsidR="00BE0B2D" w:rsidRPr="00D43C11" w:rsidRDefault="00BE0B2D" w:rsidP="00BE0B2D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194327" w:rsidRDefault="00194327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194327" w:rsidRDefault="00194327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19432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28.12.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95" w:rsidRDefault="00FA1D95">
      <w:r>
        <w:separator/>
      </w:r>
    </w:p>
    <w:p w:rsidR="00FA1D95" w:rsidRDefault="00FA1D95"/>
  </w:endnote>
  <w:endnote w:type="continuationSeparator" w:id="0">
    <w:p w:rsidR="00FA1D95" w:rsidRDefault="00FA1D95">
      <w:r>
        <w:continuationSeparator/>
      </w:r>
    </w:p>
    <w:p w:rsidR="00FA1D95" w:rsidRDefault="00FA1D9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Default="001A4A9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1D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D95" w:rsidRDefault="00FA1D95" w:rsidP="00487F43">
    <w:pPr>
      <w:pStyle w:val="Stopka"/>
      <w:ind w:right="360"/>
    </w:pPr>
  </w:p>
  <w:p w:rsidR="00FA1D95" w:rsidRDefault="00FA1D9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Pr="00987333" w:rsidRDefault="00FA1D9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A4A9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A4A94" w:rsidRPr="00987333">
      <w:rPr>
        <w:rFonts w:ascii="Times New Roman" w:hAnsi="Times New Roman"/>
        <w:b/>
        <w:sz w:val="14"/>
        <w:szCs w:val="14"/>
      </w:rPr>
      <w:fldChar w:fldCharType="separate"/>
    </w:r>
    <w:r w:rsidR="006F09FC">
      <w:rPr>
        <w:rFonts w:ascii="Times New Roman" w:hAnsi="Times New Roman"/>
        <w:b/>
        <w:noProof/>
        <w:sz w:val="14"/>
        <w:szCs w:val="14"/>
      </w:rPr>
      <w:t>10</w:t>
    </w:r>
    <w:r w:rsidR="001A4A9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A4A9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A4A94" w:rsidRPr="00987333">
      <w:rPr>
        <w:rFonts w:ascii="Times New Roman" w:hAnsi="Times New Roman"/>
        <w:sz w:val="14"/>
        <w:szCs w:val="14"/>
      </w:rPr>
      <w:fldChar w:fldCharType="separate"/>
    </w:r>
    <w:r w:rsidR="006F09FC">
      <w:rPr>
        <w:rFonts w:ascii="Times New Roman" w:hAnsi="Times New Roman"/>
        <w:noProof/>
        <w:sz w:val="14"/>
        <w:szCs w:val="14"/>
      </w:rPr>
      <w:t>10</w:t>
    </w:r>
    <w:r w:rsidR="001A4A94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Default="00FA1D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95" w:rsidRDefault="00FA1D95">
      <w:r>
        <w:separator/>
      </w:r>
    </w:p>
    <w:p w:rsidR="00FA1D95" w:rsidRDefault="00FA1D95"/>
  </w:footnote>
  <w:footnote w:type="continuationSeparator" w:id="0">
    <w:p w:rsidR="00FA1D95" w:rsidRDefault="00FA1D95">
      <w:r>
        <w:continuationSeparator/>
      </w:r>
    </w:p>
    <w:p w:rsidR="00FA1D95" w:rsidRDefault="00FA1D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Default="00FA1D9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Pr="00AA5B50" w:rsidRDefault="00FA1D9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54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FA1D95" w:rsidRPr="00015936" w:rsidRDefault="00FA1D9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5" w:rsidRPr="00AA5B50" w:rsidRDefault="00FA1D9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381-54/2022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8"/>
  </w:num>
  <w:num w:numId="8">
    <w:abstractNumId w:val="65"/>
  </w:num>
  <w:num w:numId="9">
    <w:abstractNumId w:val="55"/>
  </w:num>
  <w:num w:numId="10">
    <w:abstractNumId w:val="28"/>
  </w:num>
  <w:num w:numId="11">
    <w:abstractNumId w:val="83"/>
  </w:num>
  <w:num w:numId="12">
    <w:abstractNumId w:val="47"/>
  </w:num>
  <w:num w:numId="13">
    <w:abstractNumId w:val="88"/>
  </w:num>
  <w:num w:numId="14">
    <w:abstractNumId w:val="43"/>
  </w:num>
  <w:num w:numId="15">
    <w:abstractNumId w:val="81"/>
  </w:num>
  <w:num w:numId="16">
    <w:abstractNumId w:val="53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9"/>
  </w:num>
  <w:num w:numId="25">
    <w:abstractNumId w:val="67"/>
  </w:num>
  <w:num w:numId="26">
    <w:abstractNumId w:val="48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31D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05DF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49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5F7"/>
    <w:rsid w:val="00147BDC"/>
    <w:rsid w:val="0015009E"/>
    <w:rsid w:val="001505E9"/>
    <w:rsid w:val="0015131A"/>
    <w:rsid w:val="0015248B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327"/>
    <w:rsid w:val="001951FA"/>
    <w:rsid w:val="00195DC1"/>
    <w:rsid w:val="00195EEA"/>
    <w:rsid w:val="00196E1D"/>
    <w:rsid w:val="001A01A5"/>
    <w:rsid w:val="001A195D"/>
    <w:rsid w:val="001A3C79"/>
    <w:rsid w:val="001A3D96"/>
    <w:rsid w:val="001A4A94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2A7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5C5E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5C9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AC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2B7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6EA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31F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5BD0"/>
    <w:rsid w:val="004F66E3"/>
    <w:rsid w:val="004F775E"/>
    <w:rsid w:val="004F7885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31E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BCB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1F8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18EF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468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6DB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2B2D"/>
    <w:rsid w:val="00663C34"/>
    <w:rsid w:val="00663C55"/>
    <w:rsid w:val="00663C69"/>
    <w:rsid w:val="00663D4E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47C0"/>
    <w:rsid w:val="006E5130"/>
    <w:rsid w:val="006E5816"/>
    <w:rsid w:val="006E5DCE"/>
    <w:rsid w:val="006E6B94"/>
    <w:rsid w:val="006E7480"/>
    <w:rsid w:val="006F09FC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674EF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4FA0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29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F66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2D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3487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600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6D1D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EA0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77B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0B2D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3ECC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6CEB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C7CD2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76A4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7C5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778"/>
    <w:rsid w:val="00EA5FC3"/>
    <w:rsid w:val="00EA7497"/>
    <w:rsid w:val="00EA7B70"/>
    <w:rsid w:val="00EB01C1"/>
    <w:rsid w:val="00EB1008"/>
    <w:rsid w:val="00EB36F1"/>
    <w:rsid w:val="00EB3F9A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1B4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56E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D95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40"/>
    <w:rsid w:val="00FC2056"/>
    <w:rsid w:val="00FC238A"/>
    <w:rsid w:val="00FC38E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577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B4B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6518-4F2A-413E-B774-82DC5792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3730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26059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52</cp:revision>
  <cp:lastPrinted>2022-12-28T10:12:00Z</cp:lastPrinted>
  <dcterms:created xsi:type="dcterms:W3CDTF">2022-11-04T11:58:00Z</dcterms:created>
  <dcterms:modified xsi:type="dcterms:W3CDTF">2022-12-28T10:12:00Z</dcterms:modified>
</cp:coreProperties>
</file>