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38840" w14:textId="77777777" w:rsidR="00971D29" w:rsidRPr="00971D29" w:rsidRDefault="00971D29" w:rsidP="00971D29">
      <w:pPr>
        <w:spacing w:line="360" w:lineRule="auto"/>
        <w:rPr>
          <w:rFonts w:ascii="Tahoma" w:hAnsi="Tahoma" w:cs="Tahoma"/>
          <w:b/>
          <w:sz w:val="22"/>
          <w:szCs w:val="22"/>
        </w:rPr>
      </w:pPr>
      <w:r w:rsidRPr="00971D29">
        <w:rPr>
          <w:rFonts w:ascii="Tahoma" w:hAnsi="Tahoma" w:cs="Tahoma"/>
          <w:b/>
          <w:sz w:val="22"/>
          <w:szCs w:val="22"/>
        </w:rPr>
        <w:t>Załącznik nr 1</w:t>
      </w:r>
    </w:p>
    <w:p w14:paraId="64EEF243" w14:textId="13FE08B7" w:rsidR="00971D29" w:rsidRPr="00971D29" w:rsidRDefault="005D3749" w:rsidP="00971D29">
      <w:pPr>
        <w:spacing w:line="360" w:lineRule="auto"/>
        <w:rPr>
          <w:rFonts w:ascii="Tahoma" w:hAnsi="Tahoma" w:cs="Tahoma"/>
          <w:b/>
          <w:sz w:val="22"/>
          <w:szCs w:val="22"/>
        </w:rPr>
      </w:pPr>
      <w:r>
        <w:rPr>
          <w:rFonts w:ascii="Tahoma" w:hAnsi="Tahoma" w:cs="Tahoma"/>
          <w:b/>
          <w:sz w:val="22"/>
          <w:szCs w:val="22"/>
        </w:rPr>
        <w:t>Pakiet nr 4</w:t>
      </w:r>
      <w:bookmarkStart w:id="0" w:name="_GoBack"/>
      <w:bookmarkEnd w:id="0"/>
      <w:r w:rsidR="00971D29" w:rsidRPr="00971D29">
        <w:rPr>
          <w:rFonts w:ascii="Tahoma" w:hAnsi="Tahoma" w:cs="Tahoma"/>
          <w:b/>
          <w:sz w:val="22"/>
          <w:szCs w:val="22"/>
        </w:rPr>
        <w:tab/>
      </w:r>
    </w:p>
    <w:p w14:paraId="17A86A13" w14:textId="3DD0ED93" w:rsidR="00201AD2" w:rsidRDefault="00971D29" w:rsidP="00971D29">
      <w:pPr>
        <w:spacing w:line="360" w:lineRule="auto"/>
        <w:rPr>
          <w:rFonts w:ascii="Tahoma" w:hAnsi="Tahoma" w:cs="Tahoma"/>
          <w:b/>
          <w:sz w:val="22"/>
          <w:szCs w:val="22"/>
        </w:rPr>
      </w:pPr>
      <w:r w:rsidRPr="00971D29">
        <w:rPr>
          <w:rFonts w:ascii="Tahoma" w:hAnsi="Tahoma" w:cs="Tahoma"/>
          <w:b/>
          <w:sz w:val="22"/>
          <w:szCs w:val="22"/>
        </w:rPr>
        <w:t>Pozycja 1 Monitor pacjenta – 8 szt.</w:t>
      </w:r>
    </w:p>
    <w:p w14:paraId="3B1A9B77" w14:textId="77777777" w:rsidR="00971D29" w:rsidRPr="00971D29" w:rsidRDefault="00971D29" w:rsidP="00971D29">
      <w:pPr>
        <w:spacing w:line="360" w:lineRule="auto"/>
        <w:rPr>
          <w:rFonts w:ascii="Tahoma" w:hAnsi="Tahoma" w:cs="Tahoma"/>
          <w:b/>
          <w:sz w:val="22"/>
          <w:szCs w:val="22"/>
        </w:rPr>
      </w:pPr>
    </w:p>
    <w:tbl>
      <w:tblPr>
        <w:tblW w:w="5506" w:type="pct"/>
        <w:tblInd w:w="-294" w:type="dxa"/>
        <w:tblLayout w:type="fixed"/>
        <w:tblCellMar>
          <w:left w:w="70" w:type="dxa"/>
          <w:right w:w="70" w:type="dxa"/>
        </w:tblCellMar>
        <w:tblLook w:val="04A0" w:firstRow="1" w:lastRow="0" w:firstColumn="1" w:lastColumn="0" w:noHBand="0" w:noVBand="1"/>
      </w:tblPr>
      <w:tblGrid>
        <w:gridCol w:w="789"/>
        <w:gridCol w:w="9355"/>
      </w:tblGrid>
      <w:tr w:rsidR="00B44EE2" w:rsidRPr="00D95754" w14:paraId="3048EA2A" w14:textId="77777777" w:rsidTr="00B44EE2">
        <w:trPr>
          <w:trHeight w:val="295"/>
        </w:trPr>
        <w:tc>
          <w:tcPr>
            <w:tcW w:w="389" w:type="pct"/>
            <w:tcBorders>
              <w:top w:val="nil"/>
              <w:left w:val="single" w:sz="8" w:space="0" w:color="auto"/>
              <w:bottom w:val="single" w:sz="4" w:space="0" w:color="333399"/>
              <w:right w:val="single" w:sz="4" w:space="0" w:color="auto"/>
            </w:tcBorders>
            <w:shd w:val="clear" w:color="auto" w:fill="auto"/>
          </w:tcPr>
          <w:p w14:paraId="7364A2E4" w14:textId="5AE250DC" w:rsidR="00B44EE2" w:rsidRPr="00AA4A60" w:rsidRDefault="00B44EE2" w:rsidP="00F32F2A">
            <w:pPr>
              <w:jc w:val="center"/>
              <w:rPr>
                <w:rFonts w:ascii="Arial" w:hAnsi="Arial" w:cs="Arial"/>
                <w:sz w:val="18"/>
                <w:szCs w:val="18"/>
              </w:rPr>
            </w:pPr>
            <w:r w:rsidRPr="00AA4A60">
              <w:rPr>
                <w:rFonts w:ascii="Arial" w:hAnsi="Arial" w:cs="Arial"/>
                <w:b/>
                <w:sz w:val="18"/>
                <w:szCs w:val="18"/>
              </w:rPr>
              <w:t>Lp.</w:t>
            </w:r>
          </w:p>
        </w:tc>
        <w:tc>
          <w:tcPr>
            <w:tcW w:w="4611" w:type="pct"/>
            <w:tcBorders>
              <w:top w:val="nil"/>
              <w:left w:val="nil"/>
              <w:bottom w:val="single" w:sz="4" w:space="0" w:color="333399"/>
              <w:right w:val="single" w:sz="4" w:space="0" w:color="auto"/>
            </w:tcBorders>
            <w:shd w:val="clear" w:color="000000" w:fill="FFFFFF"/>
          </w:tcPr>
          <w:p w14:paraId="76C9FDAF" w14:textId="3744DE3D" w:rsidR="00B44EE2" w:rsidRPr="00AA4A60" w:rsidRDefault="00B44EE2" w:rsidP="00F32F2A">
            <w:pPr>
              <w:rPr>
                <w:rFonts w:ascii="Arial" w:hAnsi="Arial" w:cs="Arial"/>
                <w:sz w:val="18"/>
                <w:szCs w:val="18"/>
              </w:rPr>
            </w:pPr>
            <w:r w:rsidRPr="00AA4A60">
              <w:rPr>
                <w:rFonts w:ascii="Arial" w:hAnsi="Arial" w:cs="Arial"/>
                <w:b/>
                <w:sz w:val="18"/>
                <w:szCs w:val="18"/>
              </w:rPr>
              <w:t>Parametry graniczne (wymagane)</w:t>
            </w:r>
          </w:p>
        </w:tc>
      </w:tr>
      <w:tr w:rsidR="00AA4A60" w:rsidRPr="00D95754" w14:paraId="23850CEC" w14:textId="77777777" w:rsidTr="00AA4A60">
        <w:trPr>
          <w:trHeight w:val="295"/>
        </w:trPr>
        <w:tc>
          <w:tcPr>
            <w:tcW w:w="5000" w:type="pct"/>
            <w:gridSpan w:val="2"/>
            <w:tcBorders>
              <w:top w:val="nil"/>
              <w:left w:val="single" w:sz="8" w:space="0" w:color="auto"/>
              <w:bottom w:val="single" w:sz="4" w:space="0" w:color="333399"/>
              <w:right w:val="single" w:sz="8" w:space="0" w:color="auto"/>
            </w:tcBorders>
            <w:shd w:val="clear" w:color="auto" w:fill="92D050"/>
            <w:vAlign w:val="center"/>
          </w:tcPr>
          <w:p w14:paraId="207DB444" w14:textId="712966DB" w:rsidR="00AA4A60" w:rsidRPr="00AA4A60" w:rsidRDefault="00AA4A60" w:rsidP="00541D46">
            <w:pPr>
              <w:rPr>
                <w:rFonts w:ascii="Arial" w:hAnsi="Arial" w:cs="Arial"/>
                <w:b/>
                <w:sz w:val="18"/>
                <w:szCs w:val="18"/>
              </w:rPr>
            </w:pPr>
            <w:r w:rsidRPr="00AA4A60">
              <w:rPr>
                <w:rFonts w:ascii="Arial" w:hAnsi="Arial" w:cs="Arial"/>
                <w:b/>
                <w:sz w:val="18"/>
                <w:szCs w:val="18"/>
              </w:rPr>
              <w:t>Monitor pacjenta, OIT, wymagania ogólne</w:t>
            </w:r>
          </w:p>
        </w:tc>
      </w:tr>
      <w:tr w:rsidR="00B44EE2" w:rsidRPr="00D95754" w14:paraId="60DEAF36" w14:textId="77777777" w:rsidTr="00B44EE2">
        <w:trPr>
          <w:trHeight w:val="1680"/>
        </w:trPr>
        <w:tc>
          <w:tcPr>
            <w:tcW w:w="389" w:type="pct"/>
            <w:tcBorders>
              <w:top w:val="nil"/>
              <w:left w:val="single" w:sz="8" w:space="0" w:color="auto"/>
              <w:bottom w:val="single" w:sz="4" w:space="0" w:color="333399"/>
              <w:right w:val="single" w:sz="4" w:space="0" w:color="auto"/>
            </w:tcBorders>
            <w:shd w:val="clear" w:color="auto" w:fill="auto"/>
            <w:vAlign w:val="center"/>
          </w:tcPr>
          <w:p w14:paraId="563CD205"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651E48D" w14:textId="7C107A76" w:rsidR="00B44EE2" w:rsidRPr="00AA4A60" w:rsidRDefault="00B44EE2" w:rsidP="00F32F2A">
            <w:pPr>
              <w:rPr>
                <w:rFonts w:ascii="Arial" w:hAnsi="Arial" w:cs="Arial"/>
                <w:sz w:val="18"/>
                <w:szCs w:val="18"/>
              </w:rPr>
            </w:pPr>
            <w:r w:rsidRPr="00AA4A60">
              <w:rPr>
                <w:rFonts w:ascii="Arial" w:hAnsi="Arial" w:cs="Arial"/>
                <w:sz w:val="18"/>
                <w:szCs w:val="18"/>
              </w:rPr>
              <w:t>Stanowisko monitorowania zainstalowane składające się z:</w:t>
            </w:r>
            <w:r w:rsidRPr="00AA4A60">
              <w:rPr>
                <w:rFonts w:ascii="Arial" w:hAnsi="Arial" w:cs="Arial"/>
                <w:sz w:val="18"/>
                <w:szCs w:val="18"/>
              </w:rPr>
              <w:br/>
            </w:r>
            <w:r w:rsidRPr="00AA4A60">
              <w:rPr>
                <w:rFonts w:ascii="Arial" w:hAnsi="Arial" w:cs="Arial"/>
                <w:b/>
                <w:bCs/>
                <w:sz w:val="18"/>
                <w:szCs w:val="18"/>
              </w:rPr>
              <w:t xml:space="preserve">- jednostki głównej kardiomonitora </w:t>
            </w:r>
            <w:r w:rsidRPr="00AA4A60">
              <w:rPr>
                <w:rFonts w:ascii="Arial" w:hAnsi="Arial" w:cs="Arial"/>
                <w:b/>
                <w:bCs/>
                <w:sz w:val="18"/>
                <w:szCs w:val="18"/>
              </w:rPr>
              <w:br/>
              <w:t xml:space="preserve">- odłączanego modułu transportowego </w:t>
            </w:r>
            <w:r w:rsidRPr="00AA4A60">
              <w:rPr>
                <w:rFonts w:ascii="Arial" w:hAnsi="Arial" w:cs="Arial"/>
                <w:sz w:val="18"/>
                <w:szCs w:val="18"/>
              </w:rPr>
              <w:t xml:space="preserve"> </w:t>
            </w:r>
            <w:r w:rsidRPr="00AA4A60">
              <w:rPr>
                <w:rFonts w:ascii="Arial" w:hAnsi="Arial" w:cs="Arial"/>
                <w:sz w:val="18"/>
                <w:szCs w:val="18"/>
              </w:rPr>
              <w:br/>
              <w:t>Moduły pomiarowe jedno lub wieloparametrowe z możliwością zamiennego wykorzystania we wszystkich opisywanych kardiomonitorach</w:t>
            </w:r>
            <w:r w:rsidRPr="00AA4A60">
              <w:rPr>
                <w:rFonts w:ascii="Arial" w:hAnsi="Arial" w:cs="Arial"/>
                <w:sz w:val="18"/>
                <w:szCs w:val="18"/>
              </w:rPr>
              <w:br/>
              <w:t>Wszystkie elementy muszą spełniać wymagania normy EN60601-1 dla urządzeń medycznych.</w:t>
            </w:r>
            <w:r w:rsidRPr="00AA4A60">
              <w:rPr>
                <w:rFonts w:ascii="Arial" w:hAnsi="Arial" w:cs="Arial"/>
                <w:sz w:val="18"/>
                <w:szCs w:val="18"/>
              </w:rPr>
              <w:br/>
              <w:t xml:space="preserve">Zewnętrzna kieszeń lub inne rozwiązanie umożliwiająca podłączenie min. 4 modułów pomiarowych. </w:t>
            </w:r>
          </w:p>
        </w:tc>
      </w:tr>
      <w:tr w:rsidR="00B44EE2" w:rsidRPr="00D95754" w14:paraId="605D9AB8"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59F49A8F"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17DA4807" w14:textId="77777777" w:rsidR="00B44EE2" w:rsidRPr="00AA4A60" w:rsidRDefault="00B44EE2" w:rsidP="00F32F2A">
            <w:pPr>
              <w:rPr>
                <w:rFonts w:ascii="Arial" w:hAnsi="Arial" w:cs="Arial"/>
                <w:sz w:val="18"/>
                <w:szCs w:val="18"/>
              </w:rPr>
            </w:pPr>
            <w:r w:rsidRPr="00AA4A60">
              <w:rPr>
                <w:rFonts w:ascii="Arial" w:hAnsi="Arial" w:cs="Arial"/>
                <w:sz w:val="18"/>
                <w:szCs w:val="18"/>
              </w:rPr>
              <w:t>Konstrukcja zapobiegająca wchłanianiu kurzu i rozprzestrzenianiu się infekcji, bez wbudowanych wiatraków/wentylatorów. Chłodzenie kardiomonitora konwekcyjne.</w:t>
            </w:r>
          </w:p>
        </w:tc>
      </w:tr>
      <w:tr w:rsidR="00B44EE2" w:rsidRPr="00D95754" w14:paraId="567CC84A"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0205753E"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266F6A52" w14:textId="2DE89914" w:rsidR="00B44EE2" w:rsidRPr="00AA4A60" w:rsidRDefault="00B44EE2" w:rsidP="00F32F2A">
            <w:pPr>
              <w:rPr>
                <w:rFonts w:ascii="Arial" w:hAnsi="Arial" w:cs="Arial"/>
                <w:sz w:val="18"/>
                <w:szCs w:val="18"/>
              </w:rPr>
            </w:pPr>
            <w:r w:rsidRPr="00AA4A60">
              <w:rPr>
                <w:rFonts w:ascii="Arial" w:hAnsi="Arial" w:cs="Arial"/>
                <w:sz w:val="18"/>
                <w:szCs w:val="18"/>
              </w:rPr>
              <w:t>Obudowa kardiomonitora łatwa do czyszczenia, kroploszczelna, odporna na środki dezynfekcyjne.</w:t>
            </w:r>
          </w:p>
        </w:tc>
      </w:tr>
      <w:tr w:rsidR="00B44EE2" w:rsidRPr="00D95754" w14:paraId="51F70013" w14:textId="77777777" w:rsidTr="00B44EE2">
        <w:trPr>
          <w:trHeight w:val="630"/>
        </w:trPr>
        <w:tc>
          <w:tcPr>
            <w:tcW w:w="389" w:type="pct"/>
            <w:tcBorders>
              <w:top w:val="nil"/>
              <w:left w:val="single" w:sz="8" w:space="0" w:color="auto"/>
              <w:bottom w:val="single" w:sz="4" w:space="0" w:color="333399"/>
              <w:right w:val="single" w:sz="4" w:space="0" w:color="auto"/>
            </w:tcBorders>
            <w:shd w:val="clear" w:color="auto" w:fill="auto"/>
            <w:vAlign w:val="center"/>
          </w:tcPr>
          <w:p w14:paraId="0C1C9414"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F698AE6" w14:textId="77777777" w:rsidR="00B44EE2" w:rsidRPr="00AA4A60" w:rsidRDefault="00B44EE2" w:rsidP="00F32F2A">
            <w:pPr>
              <w:rPr>
                <w:rFonts w:ascii="Arial" w:hAnsi="Arial" w:cs="Arial"/>
                <w:sz w:val="18"/>
                <w:szCs w:val="18"/>
              </w:rPr>
            </w:pPr>
            <w:r w:rsidRPr="00AA4A60">
              <w:rPr>
                <w:rFonts w:ascii="Arial" w:hAnsi="Arial" w:cs="Arial"/>
                <w:sz w:val="18"/>
                <w:szCs w:val="18"/>
              </w:rPr>
              <w:t>Możliwość wykorzystania odłączanego elementu kardiomonitora jako monitora transportowego z funkcjami pomiaru i alarmów co najmniej EKG, oddechu, tętna, saturacji i ciśnienia krwi nieinwazyjnego oraz inwazyjnego.</w:t>
            </w:r>
          </w:p>
        </w:tc>
      </w:tr>
      <w:tr w:rsidR="00B44EE2" w:rsidRPr="00D95754" w14:paraId="6CA6494E"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0BCAB8B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B1DEA59" w14:textId="0BBAF56D" w:rsidR="00B44EE2" w:rsidRPr="00AA4A60" w:rsidRDefault="00B44EE2" w:rsidP="00F32F2A">
            <w:pPr>
              <w:rPr>
                <w:rFonts w:ascii="Arial" w:hAnsi="Arial" w:cs="Arial"/>
                <w:sz w:val="18"/>
                <w:szCs w:val="18"/>
              </w:rPr>
            </w:pPr>
            <w:r w:rsidRPr="00AA4A60">
              <w:rPr>
                <w:rFonts w:ascii="Arial" w:hAnsi="Arial" w:cs="Arial"/>
                <w:sz w:val="18"/>
                <w:szCs w:val="18"/>
              </w:rPr>
              <w:t>Element/moduł transportowy wyposażony w zasilanie akumulatorowe na min. 3 godzin.</w:t>
            </w:r>
          </w:p>
        </w:tc>
      </w:tr>
      <w:tr w:rsidR="00B44EE2" w:rsidRPr="00D95754" w14:paraId="3AD9C09A"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4257395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27405A5C" w14:textId="472008B1" w:rsidR="00B44EE2" w:rsidRPr="00AA4A60" w:rsidRDefault="00B44EE2" w:rsidP="00F32F2A">
            <w:pPr>
              <w:rPr>
                <w:rFonts w:ascii="Arial" w:hAnsi="Arial" w:cs="Arial"/>
                <w:sz w:val="18"/>
                <w:szCs w:val="18"/>
              </w:rPr>
            </w:pPr>
            <w:r w:rsidRPr="00AA4A60">
              <w:rPr>
                <w:rFonts w:ascii="Arial" w:hAnsi="Arial" w:cs="Arial"/>
                <w:sz w:val="18"/>
                <w:szCs w:val="18"/>
              </w:rPr>
              <w:t>Element/moduł transportowy wyposażony w wyświetlacz o przekątnej, min. 6’’ z obsługą gestów oraz automatyczną rotacją ekranu o min. 180stopni.</w:t>
            </w:r>
          </w:p>
        </w:tc>
      </w:tr>
      <w:tr w:rsidR="00B44EE2" w:rsidRPr="00D95754" w14:paraId="6CFD8E8D"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4EBE9A4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1326B52" w14:textId="77777777" w:rsidR="00B44EE2" w:rsidRPr="00AA4A60" w:rsidRDefault="00B44EE2" w:rsidP="00F32F2A">
            <w:pPr>
              <w:rPr>
                <w:rFonts w:ascii="Arial" w:hAnsi="Arial" w:cs="Arial"/>
                <w:sz w:val="18"/>
                <w:szCs w:val="18"/>
              </w:rPr>
            </w:pPr>
            <w:r w:rsidRPr="00AA4A60">
              <w:rPr>
                <w:rFonts w:ascii="Arial" w:hAnsi="Arial" w:cs="Arial"/>
                <w:sz w:val="18"/>
                <w:szCs w:val="18"/>
              </w:rPr>
              <w:t>Element/moduł transportowy wyposażony w system alarmów, pamięć pomiarów i danych demograficznych pacjenta oraz trendów z min. 48 godz.</w:t>
            </w:r>
          </w:p>
        </w:tc>
      </w:tr>
      <w:tr w:rsidR="00B44EE2" w:rsidRPr="00D95754" w14:paraId="21BBE552" w14:textId="77777777" w:rsidTr="00B44EE2">
        <w:trPr>
          <w:trHeight w:val="630"/>
        </w:trPr>
        <w:tc>
          <w:tcPr>
            <w:tcW w:w="389" w:type="pct"/>
            <w:tcBorders>
              <w:top w:val="nil"/>
              <w:left w:val="single" w:sz="8" w:space="0" w:color="auto"/>
              <w:bottom w:val="single" w:sz="4" w:space="0" w:color="333399"/>
              <w:right w:val="single" w:sz="4" w:space="0" w:color="auto"/>
            </w:tcBorders>
            <w:shd w:val="clear" w:color="auto" w:fill="auto"/>
            <w:vAlign w:val="center"/>
          </w:tcPr>
          <w:p w14:paraId="5652B64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E288436" w14:textId="4C7F2738" w:rsidR="00B44EE2" w:rsidRPr="00AA4A60" w:rsidRDefault="00B44EE2" w:rsidP="00F32F2A">
            <w:pPr>
              <w:rPr>
                <w:rFonts w:ascii="Arial" w:hAnsi="Arial" w:cs="Arial"/>
                <w:sz w:val="18"/>
                <w:szCs w:val="18"/>
              </w:rPr>
            </w:pPr>
            <w:r w:rsidRPr="00AA4A60">
              <w:rPr>
                <w:rFonts w:ascii="Arial" w:hAnsi="Arial" w:cs="Arial"/>
                <w:sz w:val="18"/>
                <w:szCs w:val="18"/>
              </w:rPr>
              <w:t>Wysoka odporność modułu transportowego na zabrudzenia, zalanie (min. IP21), wstrząsy, uderzenia, upadki (min. 1 m). Automatyczne ładowanie akumulatora modułu po zadokowaniu w kardiomonitorze. Pełny dostęp do elementów sterujących i ekranu modułu również po zadokowaniu w kardiomonitorze.</w:t>
            </w:r>
          </w:p>
        </w:tc>
      </w:tr>
      <w:tr w:rsidR="00B44EE2" w:rsidRPr="00D95754" w14:paraId="78641958"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40593F93"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AE8BA80" w14:textId="229FD63D" w:rsidR="00B44EE2" w:rsidRPr="00AA4A60" w:rsidRDefault="00B44EE2" w:rsidP="00F32F2A">
            <w:pPr>
              <w:rPr>
                <w:rFonts w:ascii="Arial" w:hAnsi="Arial" w:cs="Arial"/>
                <w:sz w:val="18"/>
                <w:szCs w:val="18"/>
              </w:rPr>
            </w:pPr>
            <w:r w:rsidRPr="00AA4A60">
              <w:rPr>
                <w:rFonts w:ascii="Arial" w:hAnsi="Arial" w:cs="Arial"/>
                <w:sz w:val="18"/>
                <w:szCs w:val="18"/>
              </w:rPr>
              <w:t>Masa modułu transportowego nie większa niż 1,4 kg.</w:t>
            </w:r>
          </w:p>
        </w:tc>
      </w:tr>
      <w:tr w:rsidR="00B44EE2" w:rsidRPr="00D95754" w14:paraId="67224F56"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332D3091"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7ACFE38" w14:textId="1056F6EA" w:rsidR="00B44EE2" w:rsidRPr="00AA4A60" w:rsidRDefault="00B44EE2" w:rsidP="00F32F2A">
            <w:pPr>
              <w:rPr>
                <w:rFonts w:ascii="Arial" w:hAnsi="Arial" w:cs="Arial"/>
                <w:sz w:val="18"/>
                <w:szCs w:val="18"/>
              </w:rPr>
            </w:pPr>
            <w:r w:rsidRPr="00AA4A60">
              <w:rPr>
                <w:rFonts w:ascii="Arial" w:hAnsi="Arial" w:cs="Arial"/>
                <w:sz w:val="18"/>
                <w:szCs w:val="18"/>
              </w:rPr>
              <w:t xml:space="preserve">Ekran kolorowy kardiomonitora TFT o wysokiej rozdzielczości min. 1600 x 1000 pikseli. </w:t>
            </w:r>
          </w:p>
        </w:tc>
      </w:tr>
      <w:tr w:rsidR="00B44EE2" w:rsidRPr="00D95754" w14:paraId="5DFE1D72" w14:textId="77777777" w:rsidTr="00B44EE2">
        <w:trPr>
          <w:trHeight w:val="212"/>
        </w:trPr>
        <w:tc>
          <w:tcPr>
            <w:tcW w:w="389" w:type="pct"/>
            <w:tcBorders>
              <w:top w:val="nil"/>
              <w:left w:val="single" w:sz="8" w:space="0" w:color="auto"/>
              <w:bottom w:val="single" w:sz="4" w:space="0" w:color="333399"/>
              <w:right w:val="single" w:sz="4" w:space="0" w:color="auto"/>
            </w:tcBorders>
            <w:shd w:val="clear" w:color="auto" w:fill="auto"/>
            <w:vAlign w:val="center"/>
          </w:tcPr>
          <w:p w14:paraId="2A4A88F6"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874FC5E" w14:textId="0DE6F463" w:rsidR="00B44EE2" w:rsidRPr="00AA4A60" w:rsidRDefault="00B44EE2" w:rsidP="00F32F2A">
            <w:pPr>
              <w:rPr>
                <w:rFonts w:ascii="Arial" w:hAnsi="Arial" w:cs="Arial"/>
                <w:sz w:val="18"/>
                <w:szCs w:val="18"/>
              </w:rPr>
            </w:pPr>
            <w:r w:rsidRPr="00AA4A60">
              <w:rPr>
                <w:rFonts w:ascii="Arial" w:hAnsi="Arial" w:cs="Arial"/>
                <w:sz w:val="18"/>
                <w:szCs w:val="18"/>
              </w:rPr>
              <w:t>Przekątna ekranu, min. 17 cali.</w:t>
            </w:r>
          </w:p>
        </w:tc>
      </w:tr>
      <w:tr w:rsidR="00B44EE2" w:rsidRPr="00D95754" w14:paraId="3A678425"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78BC867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3804EB6" w14:textId="22D5D26C" w:rsidR="00B44EE2" w:rsidRPr="00AA4A60" w:rsidRDefault="00B44EE2" w:rsidP="00F32F2A">
            <w:pPr>
              <w:rPr>
                <w:rFonts w:ascii="Arial" w:hAnsi="Arial" w:cs="Arial"/>
                <w:sz w:val="18"/>
                <w:szCs w:val="18"/>
              </w:rPr>
            </w:pPr>
            <w:r w:rsidRPr="00AA4A60">
              <w:rPr>
                <w:rFonts w:ascii="Arial" w:hAnsi="Arial" w:cs="Arial"/>
                <w:sz w:val="18"/>
                <w:szCs w:val="18"/>
              </w:rPr>
              <w:t>Duże, czytelne odczyty numeryczne oraz krzywe dynamiczne (do 8 krzywych).</w:t>
            </w:r>
          </w:p>
        </w:tc>
      </w:tr>
      <w:tr w:rsidR="00B44EE2" w:rsidRPr="00D95754" w14:paraId="06DF3B62" w14:textId="77777777" w:rsidTr="00B44EE2">
        <w:trPr>
          <w:trHeight w:val="630"/>
        </w:trPr>
        <w:tc>
          <w:tcPr>
            <w:tcW w:w="389" w:type="pct"/>
            <w:tcBorders>
              <w:top w:val="nil"/>
              <w:left w:val="single" w:sz="8" w:space="0" w:color="auto"/>
              <w:bottom w:val="single" w:sz="4" w:space="0" w:color="333399"/>
              <w:right w:val="single" w:sz="4" w:space="0" w:color="auto"/>
            </w:tcBorders>
            <w:shd w:val="clear" w:color="auto" w:fill="auto"/>
            <w:vAlign w:val="center"/>
          </w:tcPr>
          <w:p w14:paraId="3045487F"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CFB0DCB" w14:textId="49487BEB" w:rsidR="00B44EE2" w:rsidRPr="00AA4A60" w:rsidRDefault="00B44EE2" w:rsidP="00F32F2A">
            <w:pPr>
              <w:rPr>
                <w:rFonts w:ascii="Arial" w:hAnsi="Arial" w:cs="Arial"/>
                <w:sz w:val="18"/>
                <w:szCs w:val="18"/>
              </w:rPr>
            </w:pPr>
            <w:r w:rsidRPr="00AA4A60">
              <w:rPr>
                <w:rFonts w:ascii="Arial" w:hAnsi="Arial" w:cs="Arial"/>
                <w:sz w:val="18"/>
                <w:szCs w:val="18"/>
              </w:rPr>
              <w:t>Możliwość dopasowania zawartości ekranu do aktualnych potrzeb użytkownika bez udziału serwisu. Możliwość zapisania w pamięci własnych układów ekranu utworzonych przez użytkownika bez udziału serwisu.</w:t>
            </w:r>
          </w:p>
        </w:tc>
      </w:tr>
      <w:tr w:rsidR="00B44EE2" w:rsidRPr="00D95754" w14:paraId="638CB692"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7911D816"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C9BAAF2" w14:textId="77777777" w:rsidR="00B44EE2" w:rsidRPr="00AA4A60" w:rsidRDefault="00B44EE2" w:rsidP="00F32F2A">
            <w:pPr>
              <w:rPr>
                <w:rFonts w:ascii="Arial" w:hAnsi="Arial" w:cs="Arial"/>
                <w:sz w:val="18"/>
                <w:szCs w:val="18"/>
              </w:rPr>
            </w:pPr>
            <w:r w:rsidRPr="00AA4A60">
              <w:rPr>
                <w:rFonts w:ascii="Arial" w:hAnsi="Arial" w:cs="Arial"/>
                <w:sz w:val="18"/>
                <w:szCs w:val="18"/>
              </w:rPr>
              <w:t>Dostęp do wszystkich funkcji monitora za pomocą ekranu dotykowego i menu w języku polskim.</w:t>
            </w:r>
          </w:p>
        </w:tc>
      </w:tr>
      <w:tr w:rsidR="00B44EE2" w:rsidRPr="00D95754" w14:paraId="6AD8111D"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2844EA90"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6E762E3" w14:textId="71949498" w:rsidR="00B44EE2" w:rsidRPr="00AA4A60" w:rsidRDefault="00B44EE2" w:rsidP="00F32F2A">
            <w:pPr>
              <w:rPr>
                <w:rFonts w:ascii="Arial" w:hAnsi="Arial" w:cs="Arial"/>
                <w:sz w:val="18"/>
                <w:szCs w:val="18"/>
              </w:rPr>
            </w:pPr>
            <w:r w:rsidRPr="00AA4A60">
              <w:rPr>
                <w:rFonts w:ascii="Arial" w:hAnsi="Arial" w:cs="Arial"/>
                <w:sz w:val="18"/>
                <w:szCs w:val="18"/>
              </w:rPr>
              <w:t>Pamięć różnych ustawień parametrów kardiomonitora z możliwością dowolnego przywoływania bez przerywania pracy – min. 10 różnych profili.</w:t>
            </w:r>
          </w:p>
        </w:tc>
      </w:tr>
      <w:tr w:rsidR="00B44EE2" w:rsidRPr="00D95754" w14:paraId="195D1606"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7E157AF2"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191A8808" w14:textId="6C1583ED" w:rsidR="00B44EE2" w:rsidRPr="00AA4A60" w:rsidRDefault="00B44EE2" w:rsidP="00F32F2A">
            <w:pPr>
              <w:rPr>
                <w:rFonts w:ascii="Arial" w:hAnsi="Arial" w:cs="Arial"/>
                <w:sz w:val="18"/>
                <w:szCs w:val="18"/>
              </w:rPr>
            </w:pPr>
            <w:r w:rsidRPr="00AA4A60">
              <w:rPr>
                <w:rFonts w:ascii="Arial" w:hAnsi="Arial" w:cs="Arial"/>
                <w:sz w:val="18"/>
                <w:szCs w:val="18"/>
              </w:rPr>
              <w:t xml:space="preserve">Wydruk funkcji życiowych i raportów z poziomu kardiomonitora do plików w formacie PDF. </w:t>
            </w:r>
          </w:p>
        </w:tc>
      </w:tr>
      <w:tr w:rsidR="00B44EE2" w:rsidRPr="00D95754" w14:paraId="52FFC676"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2322ABB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423370C" w14:textId="77777777" w:rsidR="00B44EE2" w:rsidRPr="00AA4A60" w:rsidRDefault="00B44EE2" w:rsidP="00F32F2A">
            <w:pPr>
              <w:rPr>
                <w:rFonts w:ascii="Arial" w:hAnsi="Arial" w:cs="Arial"/>
                <w:sz w:val="18"/>
                <w:szCs w:val="18"/>
              </w:rPr>
            </w:pPr>
            <w:r w:rsidRPr="00AA4A60">
              <w:rPr>
                <w:rFonts w:ascii="Arial" w:hAnsi="Arial" w:cs="Arial"/>
                <w:sz w:val="18"/>
                <w:szCs w:val="18"/>
              </w:rPr>
              <w:t>Możliwość podglądu na ekranie zapisów z innego kardiomonitora tej samej marki.</w:t>
            </w:r>
          </w:p>
        </w:tc>
      </w:tr>
      <w:tr w:rsidR="00B44EE2" w:rsidRPr="00D95754" w14:paraId="792F453C"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396D810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38FC7D94" w14:textId="77777777" w:rsidR="00B44EE2" w:rsidRPr="00AA4A60" w:rsidRDefault="00B44EE2" w:rsidP="00F32F2A">
            <w:pPr>
              <w:rPr>
                <w:rFonts w:ascii="Arial" w:hAnsi="Arial" w:cs="Arial"/>
                <w:sz w:val="18"/>
                <w:szCs w:val="18"/>
              </w:rPr>
            </w:pPr>
            <w:r w:rsidRPr="00AA4A60">
              <w:rPr>
                <w:rFonts w:ascii="Arial" w:hAnsi="Arial" w:cs="Arial"/>
                <w:sz w:val="18"/>
                <w:szCs w:val="18"/>
              </w:rPr>
              <w:t xml:space="preserve">Wbudowany klient systemu </w:t>
            </w:r>
            <w:proofErr w:type="spellStart"/>
            <w:r w:rsidRPr="00AA4A60">
              <w:rPr>
                <w:rFonts w:ascii="Arial" w:hAnsi="Arial" w:cs="Arial"/>
                <w:sz w:val="18"/>
                <w:szCs w:val="18"/>
              </w:rPr>
              <w:t>Citrix</w:t>
            </w:r>
            <w:proofErr w:type="spellEnd"/>
            <w:r w:rsidRPr="00AA4A60">
              <w:rPr>
                <w:rFonts w:ascii="Arial" w:hAnsi="Arial" w:cs="Arial"/>
                <w:sz w:val="18"/>
                <w:szCs w:val="18"/>
              </w:rPr>
              <w:t xml:space="preserve"> </w:t>
            </w:r>
            <w:proofErr w:type="spellStart"/>
            <w:r w:rsidRPr="00AA4A60">
              <w:rPr>
                <w:rFonts w:ascii="Arial" w:hAnsi="Arial" w:cs="Arial"/>
                <w:sz w:val="18"/>
                <w:szCs w:val="18"/>
              </w:rPr>
              <w:t>Xen</w:t>
            </w:r>
            <w:proofErr w:type="spellEnd"/>
            <w:r w:rsidRPr="00AA4A60">
              <w:rPr>
                <w:rFonts w:ascii="Arial" w:hAnsi="Arial" w:cs="Arial"/>
                <w:sz w:val="18"/>
                <w:szCs w:val="18"/>
              </w:rPr>
              <w:t>.</w:t>
            </w:r>
          </w:p>
        </w:tc>
      </w:tr>
      <w:tr w:rsidR="00B44EE2" w:rsidRPr="00D95754" w14:paraId="15545E8A"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257FFCA5"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3A0C0482" w14:textId="77777777" w:rsidR="00B44EE2" w:rsidRPr="00AA4A60" w:rsidRDefault="00B44EE2" w:rsidP="00F32F2A">
            <w:pPr>
              <w:rPr>
                <w:rFonts w:ascii="Arial" w:hAnsi="Arial" w:cs="Arial"/>
                <w:sz w:val="18"/>
                <w:szCs w:val="18"/>
              </w:rPr>
            </w:pPr>
            <w:r w:rsidRPr="00AA4A60">
              <w:rPr>
                <w:rFonts w:ascii="Arial" w:hAnsi="Arial" w:cs="Arial"/>
                <w:sz w:val="18"/>
                <w:szCs w:val="18"/>
              </w:rPr>
              <w:t>Możliwość uruchamiania aplikacji webowych www bez konieczności instalowania dodatkowego oprogramowania (wbudowany silnik renderujący HTML5).</w:t>
            </w:r>
          </w:p>
        </w:tc>
      </w:tr>
      <w:tr w:rsidR="00B44EE2" w:rsidRPr="00D95754" w14:paraId="12944A8F"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60BB891B"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1587BAC3" w14:textId="6C2C96DE" w:rsidR="00B44EE2" w:rsidRPr="00AA4A60" w:rsidRDefault="00B44EE2" w:rsidP="00F32F2A">
            <w:pPr>
              <w:rPr>
                <w:rFonts w:ascii="Arial" w:hAnsi="Arial" w:cs="Arial"/>
                <w:sz w:val="18"/>
                <w:szCs w:val="18"/>
              </w:rPr>
            </w:pPr>
            <w:r w:rsidRPr="00AA4A60">
              <w:rPr>
                <w:rFonts w:ascii="Arial" w:hAnsi="Arial" w:cs="Arial"/>
                <w:sz w:val="18"/>
                <w:szCs w:val="18"/>
              </w:rPr>
              <w:t>Wbudowany min. 2 porty USB, wyjście sygnału na zewnętrzny monitor złączem z szyfrowanym sygnałem, złącze Ethernet, port RS232 oraz gniazdo synchronizacji sygnału EKG.</w:t>
            </w:r>
          </w:p>
        </w:tc>
      </w:tr>
      <w:tr w:rsidR="00B44EE2" w:rsidRPr="00D95754" w14:paraId="71C0210E"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5DFD09B8"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4F6AB368" w14:textId="77777777" w:rsidR="00B44EE2" w:rsidRPr="00AA4A60" w:rsidRDefault="00B44EE2" w:rsidP="00F32F2A">
            <w:pPr>
              <w:rPr>
                <w:rFonts w:ascii="Arial" w:hAnsi="Arial" w:cs="Arial"/>
                <w:sz w:val="18"/>
                <w:szCs w:val="18"/>
              </w:rPr>
            </w:pPr>
            <w:r w:rsidRPr="00AA4A60">
              <w:rPr>
                <w:rFonts w:ascii="Arial" w:hAnsi="Arial" w:cs="Arial"/>
                <w:sz w:val="18"/>
                <w:szCs w:val="18"/>
              </w:rPr>
              <w:t>Szyfrowanie zgromadzonych danych pacjenta w wewnętrznym systemie plików kardiomonitora.</w:t>
            </w:r>
          </w:p>
        </w:tc>
      </w:tr>
      <w:tr w:rsidR="00B44EE2" w:rsidRPr="00D95754" w14:paraId="29E5076C" w14:textId="77777777" w:rsidTr="00B44EE2">
        <w:trPr>
          <w:trHeight w:val="274"/>
        </w:trPr>
        <w:tc>
          <w:tcPr>
            <w:tcW w:w="389" w:type="pct"/>
            <w:tcBorders>
              <w:top w:val="nil"/>
              <w:left w:val="single" w:sz="8" w:space="0" w:color="auto"/>
              <w:bottom w:val="single" w:sz="4" w:space="0" w:color="333399"/>
              <w:right w:val="single" w:sz="4" w:space="0" w:color="auto"/>
            </w:tcBorders>
            <w:shd w:val="clear" w:color="auto" w:fill="auto"/>
            <w:vAlign w:val="center"/>
          </w:tcPr>
          <w:p w14:paraId="72C0FAD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7064D5F6" w14:textId="77777777" w:rsidR="00B44EE2" w:rsidRPr="00AA4A60" w:rsidRDefault="00B44EE2" w:rsidP="00F32F2A">
            <w:pPr>
              <w:rPr>
                <w:rFonts w:ascii="Arial" w:hAnsi="Arial" w:cs="Arial"/>
                <w:sz w:val="18"/>
                <w:szCs w:val="18"/>
              </w:rPr>
            </w:pPr>
            <w:r w:rsidRPr="00AA4A60">
              <w:rPr>
                <w:rFonts w:ascii="Arial" w:hAnsi="Arial" w:cs="Arial"/>
                <w:sz w:val="18"/>
                <w:szCs w:val="18"/>
              </w:rPr>
              <w:t xml:space="preserve">Wbudowana komunikacja NFC oraz </w:t>
            </w:r>
            <w:proofErr w:type="spellStart"/>
            <w:r w:rsidRPr="00AA4A60">
              <w:rPr>
                <w:rFonts w:ascii="Arial" w:hAnsi="Arial" w:cs="Arial"/>
                <w:sz w:val="18"/>
                <w:szCs w:val="18"/>
              </w:rPr>
              <w:t>RFiD</w:t>
            </w:r>
            <w:proofErr w:type="spellEnd"/>
            <w:r w:rsidRPr="00AA4A60">
              <w:rPr>
                <w:rFonts w:ascii="Arial" w:hAnsi="Arial" w:cs="Arial"/>
                <w:sz w:val="18"/>
                <w:szCs w:val="18"/>
              </w:rPr>
              <w:t>.</w:t>
            </w:r>
          </w:p>
        </w:tc>
      </w:tr>
      <w:tr w:rsidR="00B44EE2" w:rsidRPr="00D95754" w14:paraId="40BFA97A"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525A780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3BC5EF0" w14:textId="77777777" w:rsidR="00B44EE2" w:rsidRPr="00AA4A60" w:rsidRDefault="00B44EE2" w:rsidP="00F32F2A">
            <w:pPr>
              <w:rPr>
                <w:rFonts w:ascii="Arial" w:hAnsi="Arial" w:cs="Arial"/>
                <w:sz w:val="18"/>
                <w:szCs w:val="18"/>
              </w:rPr>
            </w:pPr>
            <w:r w:rsidRPr="00AA4A60">
              <w:rPr>
                <w:rFonts w:ascii="Arial" w:hAnsi="Arial" w:cs="Arial"/>
                <w:sz w:val="18"/>
                <w:szCs w:val="18"/>
              </w:rPr>
              <w:t>Alarmy dźwiękowe i wizualne wszystkich monitorowanych parametrów oraz zaburzeń rytmu serca.</w:t>
            </w:r>
          </w:p>
        </w:tc>
      </w:tr>
      <w:tr w:rsidR="00B44EE2" w:rsidRPr="00D95754" w14:paraId="344E8B68"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13D5849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14D45F8" w14:textId="28C3438D" w:rsidR="00B44EE2" w:rsidRPr="00AA4A60" w:rsidRDefault="00B44EE2" w:rsidP="00F32F2A">
            <w:pPr>
              <w:rPr>
                <w:rFonts w:ascii="Arial" w:hAnsi="Arial" w:cs="Arial"/>
                <w:sz w:val="18"/>
                <w:szCs w:val="18"/>
              </w:rPr>
            </w:pPr>
            <w:r w:rsidRPr="00AA4A60">
              <w:rPr>
                <w:rFonts w:ascii="Arial" w:hAnsi="Arial" w:cs="Arial"/>
                <w:sz w:val="18"/>
                <w:szCs w:val="18"/>
              </w:rPr>
              <w:t>Możliwość zawieszania alarmów dźwiękowych na wybrany okres, min. od 1 do 10 minut oraz na stałe.</w:t>
            </w:r>
          </w:p>
        </w:tc>
      </w:tr>
      <w:tr w:rsidR="00B44EE2" w:rsidRPr="00D95754" w14:paraId="3013AE33"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4446D405"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C40A958" w14:textId="77777777" w:rsidR="00B44EE2" w:rsidRPr="00AA4A60" w:rsidRDefault="00B44EE2" w:rsidP="00F32F2A">
            <w:pPr>
              <w:rPr>
                <w:rFonts w:ascii="Arial" w:hAnsi="Arial" w:cs="Arial"/>
                <w:sz w:val="18"/>
                <w:szCs w:val="18"/>
              </w:rPr>
            </w:pPr>
            <w:r w:rsidRPr="00AA4A60">
              <w:rPr>
                <w:rFonts w:ascii="Arial" w:hAnsi="Arial" w:cs="Arial"/>
                <w:sz w:val="18"/>
                <w:szCs w:val="18"/>
              </w:rPr>
              <w:t>Alarmy ustawiane ręcznie oraz automatycznie (na podstawie aktualnego stanu pacjenta) z możliwością regulacji progów w jednym wspólnym menu.</w:t>
            </w:r>
          </w:p>
        </w:tc>
      </w:tr>
      <w:tr w:rsidR="00B44EE2" w:rsidRPr="00D95754" w14:paraId="63DAC593"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7E0EAF58"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1469B47D" w14:textId="39AFFA63" w:rsidR="00B44EE2" w:rsidRPr="00AA4A60" w:rsidRDefault="00B44EE2" w:rsidP="00F32F2A">
            <w:pPr>
              <w:rPr>
                <w:rFonts w:ascii="Arial" w:hAnsi="Arial" w:cs="Arial"/>
                <w:sz w:val="18"/>
                <w:szCs w:val="18"/>
              </w:rPr>
            </w:pPr>
            <w:r w:rsidRPr="00AA4A60">
              <w:rPr>
                <w:rFonts w:ascii="Arial" w:hAnsi="Arial" w:cs="Arial"/>
                <w:sz w:val="18"/>
                <w:szCs w:val="18"/>
              </w:rPr>
              <w:t xml:space="preserve">Konstrukcja modułu transportowego umożliwia zamocowanie go na stanowisku po przeciwnej stronie łóżka niż monitor stacjonarny, co pozwala na sterowanie z dowolnej strony łóżka przynajmniej podstawowymi funkcjami monitora, takimi jak: wyciszenie i zawieszenie alarmów, uruchomienie pomiaru ciśnienia, włączenie trybu </w:t>
            </w:r>
            <w:proofErr w:type="spellStart"/>
            <w:r w:rsidRPr="00AA4A60">
              <w:rPr>
                <w:rFonts w:ascii="Arial" w:hAnsi="Arial" w:cs="Arial"/>
                <w:sz w:val="18"/>
                <w:szCs w:val="18"/>
              </w:rPr>
              <w:t>Standby</w:t>
            </w:r>
            <w:proofErr w:type="spellEnd"/>
            <w:r w:rsidRPr="00AA4A60">
              <w:rPr>
                <w:rFonts w:ascii="Arial" w:hAnsi="Arial" w:cs="Arial"/>
                <w:sz w:val="18"/>
                <w:szCs w:val="18"/>
              </w:rPr>
              <w:t>, zaznaczenie zdarzenia do zapamiętania</w:t>
            </w:r>
          </w:p>
        </w:tc>
      </w:tr>
      <w:tr w:rsidR="00B44EE2" w:rsidRPr="00D95754" w14:paraId="12078350" w14:textId="77777777" w:rsidTr="00B44EE2">
        <w:trPr>
          <w:trHeight w:val="225"/>
        </w:trPr>
        <w:tc>
          <w:tcPr>
            <w:tcW w:w="5000" w:type="pct"/>
            <w:gridSpan w:val="2"/>
            <w:tcBorders>
              <w:top w:val="nil"/>
              <w:left w:val="single" w:sz="8" w:space="0" w:color="auto"/>
              <w:bottom w:val="single" w:sz="4" w:space="0" w:color="333399"/>
              <w:right w:val="single" w:sz="4" w:space="0" w:color="auto"/>
            </w:tcBorders>
            <w:shd w:val="clear" w:color="auto" w:fill="auto"/>
            <w:vAlign w:val="center"/>
          </w:tcPr>
          <w:p w14:paraId="09606612" w14:textId="11A0FAAB" w:rsidR="00B44EE2" w:rsidRPr="00AA4A60" w:rsidRDefault="00B44EE2" w:rsidP="00F32F2A">
            <w:pPr>
              <w:rPr>
                <w:rFonts w:ascii="Arial" w:hAnsi="Arial" w:cs="Arial"/>
                <w:b/>
                <w:bCs/>
                <w:sz w:val="18"/>
                <w:szCs w:val="18"/>
              </w:rPr>
            </w:pPr>
            <w:r w:rsidRPr="00AA4A60">
              <w:rPr>
                <w:rFonts w:ascii="Arial" w:hAnsi="Arial" w:cs="Arial"/>
                <w:b/>
                <w:bCs/>
                <w:sz w:val="18"/>
                <w:szCs w:val="18"/>
              </w:rPr>
              <w:t>Moduły pomiarowe:</w:t>
            </w:r>
          </w:p>
        </w:tc>
      </w:tr>
      <w:tr w:rsidR="00B44EE2" w:rsidRPr="00D95754" w14:paraId="78C3E488" w14:textId="77777777" w:rsidTr="00B44EE2">
        <w:trPr>
          <w:trHeight w:val="553"/>
        </w:trPr>
        <w:tc>
          <w:tcPr>
            <w:tcW w:w="389" w:type="pct"/>
            <w:tcBorders>
              <w:top w:val="nil"/>
              <w:left w:val="single" w:sz="8" w:space="0" w:color="auto"/>
              <w:bottom w:val="single" w:sz="4" w:space="0" w:color="333399"/>
              <w:right w:val="single" w:sz="4" w:space="0" w:color="auto"/>
            </w:tcBorders>
            <w:shd w:val="clear" w:color="auto" w:fill="auto"/>
            <w:vAlign w:val="center"/>
          </w:tcPr>
          <w:p w14:paraId="45455088"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F2F3B4A" w14:textId="70D36CEB" w:rsidR="00B44EE2" w:rsidRPr="00AA4A60" w:rsidRDefault="00B44EE2" w:rsidP="00F32F2A">
            <w:pPr>
              <w:rPr>
                <w:rFonts w:ascii="Arial" w:hAnsi="Arial" w:cs="Arial"/>
                <w:sz w:val="18"/>
                <w:szCs w:val="18"/>
              </w:rPr>
            </w:pPr>
            <w:r w:rsidRPr="00AA4A60">
              <w:rPr>
                <w:rFonts w:ascii="Arial" w:hAnsi="Arial" w:cs="Arial"/>
                <w:b/>
                <w:sz w:val="18"/>
                <w:szCs w:val="18"/>
              </w:rPr>
              <w:t>Pomiar EKG</w:t>
            </w:r>
            <w:r w:rsidRPr="00AA4A60">
              <w:rPr>
                <w:rFonts w:ascii="Arial" w:hAnsi="Arial" w:cs="Arial"/>
                <w:sz w:val="18"/>
                <w:szCs w:val="18"/>
              </w:rPr>
              <w:br/>
              <w:t xml:space="preserve">Monitorowanie i jednoczesne wyświetlanie od 1 do 12 </w:t>
            </w:r>
            <w:proofErr w:type="spellStart"/>
            <w:r w:rsidRPr="00AA4A60">
              <w:rPr>
                <w:rFonts w:ascii="Arial" w:hAnsi="Arial" w:cs="Arial"/>
                <w:sz w:val="18"/>
                <w:szCs w:val="18"/>
              </w:rPr>
              <w:t>odprowadzeń</w:t>
            </w:r>
            <w:proofErr w:type="spellEnd"/>
            <w:r w:rsidRPr="00AA4A60">
              <w:rPr>
                <w:rFonts w:ascii="Arial" w:hAnsi="Arial" w:cs="Arial"/>
                <w:sz w:val="18"/>
                <w:szCs w:val="18"/>
              </w:rPr>
              <w:t xml:space="preserve"> EKG także w jakości diagnostycznej; monitor </w:t>
            </w:r>
            <w:r w:rsidRPr="00AA4A60">
              <w:rPr>
                <w:rFonts w:ascii="Arial" w:hAnsi="Arial" w:cs="Arial"/>
                <w:sz w:val="18"/>
                <w:szCs w:val="18"/>
              </w:rPr>
              <w:lastRenderedPageBreak/>
              <w:t xml:space="preserve">wyposażony w funkcję rekonstrukcji 12 </w:t>
            </w:r>
            <w:proofErr w:type="spellStart"/>
            <w:r w:rsidRPr="00AA4A60">
              <w:rPr>
                <w:rFonts w:ascii="Arial" w:hAnsi="Arial" w:cs="Arial"/>
                <w:sz w:val="18"/>
                <w:szCs w:val="18"/>
              </w:rPr>
              <w:t>odprowadzeń</w:t>
            </w:r>
            <w:proofErr w:type="spellEnd"/>
            <w:r w:rsidRPr="00AA4A60">
              <w:rPr>
                <w:rFonts w:ascii="Arial" w:hAnsi="Arial" w:cs="Arial"/>
                <w:sz w:val="18"/>
                <w:szCs w:val="18"/>
              </w:rPr>
              <w:t xml:space="preserve"> EKG z 5 i 6 elektrod EKG; pomiar HR w zakresie min. 15-300 /min. z dokładnością +/-1%. Alarm niskiej i wysokiej wartości HR.</w:t>
            </w:r>
          </w:p>
        </w:tc>
      </w:tr>
      <w:tr w:rsidR="00B44EE2" w:rsidRPr="00D95754" w14:paraId="1C18A3DF"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0E233743"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80BB092" w14:textId="77777777" w:rsidR="00B44EE2" w:rsidRPr="00AA4A60" w:rsidRDefault="00B44EE2" w:rsidP="00F32F2A">
            <w:pPr>
              <w:rPr>
                <w:rFonts w:ascii="Arial" w:hAnsi="Arial" w:cs="Arial"/>
                <w:sz w:val="18"/>
                <w:szCs w:val="18"/>
              </w:rPr>
            </w:pPr>
            <w:r w:rsidRPr="00AA4A60">
              <w:rPr>
                <w:rFonts w:ascii="Arial" w:hAnsi="Arial" w:cs="Arial"/>
                <w:sz w:val="18"/>
                <w:szCs w:val="18"/>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r>
      <w:tr w:rsidR="00B44EE2" w:rsidRPr="00D95754" w14:paraId="2898C587"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78535F60"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17EDD03" w14:textId="77777777" w:rsidR="00B44EE2" w:rsidRPr="00AA4A60" w:rsidRDefault="00B44EE2" w:rsidP="00F32F2A">
            <w:pPr>
              <w:rPr>
                <w:rFonts w:ascii="Arial" w:hAnsi="Arial" w:cs="Arial"/>
                <w:sz w:val="18"/>
                <w:szCs w:val="18"/>
              </w:rPr>
            </w:pPr>
            <w:r w:rsidRPr="00AA4A60">
              <w:rPr>
                <w:rFonts w:ascii="Arial" w:hAnsi="Arial" w:cs="Arial"/>
                <w:sz w:val="18"/>
                <w:szCs w:val="18"/>
              </w:rPr>
              <w:t xml:space="preserve">Pomiar, prezentacja i alarmy wartości QT i </w:t>
            </w:r>
            <w:proofErr w:type="spellStart"/>
            <w:r w:rsidRPr="00AA4A60">
              <w:rPr>
                <w:rFonts w:ascii="Arial" w:hAnsi="Arial" w:cs="Arial"/>
                <w:sz w:val="18"/>
                <w:szCs w:val="18"/>
              </w:rPr>
              <w:t>QTc</w:t>
            </w:r>
            <w:proofErr w:type="spellEnd"/>
            <w:r w:rsidRPr="00AA4A60">
              <w:rPr>
                <w:rFonts w:ascii="Arial" w:hAnsi="Arial" w:cs="Arial"/>
                <w:sz w:val="18"/>
                <w:szCs w:val="18"/>
              </w:rPr>
              <w:t xml:space="preserve"> we wszystkich </w:t>
            </w:r>
            <w:proofErr w:type="spellStart"/>
            <w:r w:rsidRPr="00AA4A60">
              <w:rPr>
                <w:rFonts w:ascii="Arial" w:hAnsi="Arial" w:cs="Arial"/>
                <w:sz w:val="18"/>
                <w:szCs w:val="18"/>
              </w:rPr>
              <w:t>odprowadzeniach</w:t>
            </w:r>
            <w:proofErr w:type="spellEnd"/>
            <w:r w:rsidRPr="00AA4A60">
              <w:rPr>
                <w:rFonts w:ascii="Arial" w:hAnsi="Arial" w:cs="Arial"/>
                <w:sz w:val="18"/>
                <w:szCs w:val="18"/>
              </w:rPr>
              <w:t>.</w:t>
            </w:r>
          </w:p>
        </w:tc>
      </w:tr>
      <w:tr w:rsidR="00B44EE2" w:rsidRPr="00D95754" w14:paraId="4ACCEFFC"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07DE885D"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F2213B9" w14:textId="56F985EA" w:rsidR="00B44EE2" w:rsidRPr="00AA4A60" w:rsidRDefault="00B44EE2" w:rsidP="00F32F2A">
            <w:pPr>
              <w:rPr>
                <w:rFonts w:ascii="Arial" w:hAnsi="Arial" w:cs="Arial"/>
                <w:sz w:val="18"/>
                <w:szCs w:val="18"/>
              </w:rPr>
            </w:pPr>
            <w:r w:rsidRPr="00AA4A60">
              <w:rPr>
                <w:rFonts w:ascii="Arial" w:hAnsi="Arial" w:cs="Arial"/>
                <w:sz w:val="18"/>
                <w:szCs w:val="18"/>
              </w:rPr>
              <w:t xml:space="preserve">Analiza i alarmy zaburzeń rytmu, co najmniej 12 rodzajów w tym: </w:t>
            </w:r>
            <w:proofErr w:type="spellStart"/>
            <w:r w:rsidRPr="00AA4A60">
              <w:rPr>
                <w:rFonts w:ascii="Arial" w:hAnsi="Arial" w:cs="Arial"/>
                <w:sz w:val="18"/>
                <w:szCs w:val="18"/>
              </w:rPr>
              <w:t>asystolii</w:t>
            </w:r>
            <w:proofErr w:type="spellEnd"/>
            <w:r w:rsidRPr="00AA4A60">
              <w:rPr>
                <w:rFonts w:ascii="Arial" w:hAnsi="Arial" w:cs="Arial"/>
                <w:sz w:val="18"/>
                <w:szCs w:val="18"/>
              </w:rPr>
              <w:t>, bradykardii, tachykardii, R/T, SV, migotania przedsionków i komór.</w:t>
            </w:r>
          </w:p>
        </w:tc>
      </w:tr>
      <w:tr w:rsidR="00B44EE2" w:rsidRPr="00D95754" w14:paraId="4D19B1CF" w14:textId="77777777" w:rsidTr="00B44EE2">
        <w:trPr>
          <w:trHeight w:val="630"/>
        </w:trPr>
        <w:tc>
          <w:tcPr>
            <w:tcW w:w="389" w:type="pct"/>
            <w:tcBorders>
              <w:top w:val="nil"/>
              <w:left w:val="single" w:sz="8" w:space="0" w:color="auto"/>
              <w:bottom w:val="single" w:sz="4" w:space="0" w:color="333399"/>
              <w:right w:val="single" w:sz="4" w:space="0" w:color="auto"/>
            </w:tcBorders>
            <w:shd w:val="clear" w:color="auto" w:fill="auto"/>
            <w:vAlign w:val="center"/>
          </w:tcPr>
          <w:p w14:paraId="331F6EAA"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57E53A9C" w14:textId="1C6A6C14" w:rsidR="00B44EE2" w:rsidRPr="00AA4A60" w:rsidRDefault="00B44EE2" w:rsidP="00F32F2A">
            <w:pPr>
              <w:rPr>
                <w:rFonts w:ascii="Arial" w:hAnsi="Arial" w:cs="Arial"/>
                <w:sz w:val="18"/>
                <w:szCs w:val="18"/>
              </w:rPr>
            </w:pPr>
            <w:r w:rsidRPr="00AA4A60">
              <w:rPr>
                <w:rFonts w:ascii="Arial" w:hAnsi="Arial" w:cs="Arial"/>
                <w:b/>
                <w:sz w:val="18"/>
                <w:szCs w:val="18"/>
              </w:rPr>
              <w:t>Pomiar oddechów (RESP)</w:t>
            </w:r>
            <w:r w:rsidRPr="00AA4A60">
              <w:rPr>
                <w:rFonts w:ascii="Arial" w:hAnsi="Arial" w:cs="Arial"/>
                <w:sz w:val="18"/>
                <w:szCs w:val="18"/>
              </w:rPr>
              <w:br/>
              <w:t xml:space="preserve">Pomiar impedancyjny liczby oddechów w zakresie min. 5-150 </w:t>
            </w:r>
            <w:proofErr w:type="spellStart"/>
            <w:r w:rsidRPr="00AA4A60">
              <w:rPr>
                <w:rFonts w:ascii="Arial" w:hAnsi="Arial" w:cs="Arial"/>
                <w:sz w:val="18"/>
                <w:szCs w:val="18"/>
              </w:rPr>
              <w:t>odd</w:t>
            </w:r>
            <w:proofErr w:type="spellEnd"/>
            <w:r w:rsidRPr="00AA4A60">
              <w:rPr>
                <w:rFonts w:ascii="Arial" w:hAnsi="Arial" w:cs="Arial"/>
                <w:sz w:val="18"/>
                <w:szCs w:val="18"/>
              </w:rPr>
              <w:t xml:space="preserve">./min. z dokładnością nie gorszą niż +/- 1 </w:t>
            </w:r>
            <w:proofErr w:type="spellStart"/>
            <w:r w:rsidRPr="00AA4A60">
              <w:rPr>
                <w:rFonts w:ascii="Arial" w:hAnsi="Arial" w:cs="Arial"/>
                <w:sz w:val="18"/>
                <w:szCs w:val="18"/>
              </w:rPr>
              <w:t>odd</w:t>
            </w:r>
            <w:proofErr w:type="spellEnd"/>
            <w:r w:rsidRPr="00AA4A60">
              <w:rPr>
                <w:rFonts w:ascii="Arial" w:hAnsi="Arial" w:cs="Arial"/>
                <w:sz w:val="18"/>
                <w:szCs w:val="18"/>
              </w:rPr>
              <w:t xml:space="preserve">./min (dla przedziału min. 5-120 </w:t>
            </w:r>
            <w:proofErr w:type="spellStart"/>
            <w:r w:rsidRPr="00AA4A60">
              <w:rPr>
                <w:rFonts w:ascii="Arial" w:hAnsi="Arial" w:cs="Arial"/>
                <w:sz w:val="18"/>
                <w:szCs w:val="18"/>
              </w:rPr>
              <w:t>odd</w:t>
            </w:r>
            <w:proofErr w:type="spellEnd"/>
            <w:r w:rsidRPr="00AA4A60">
              <w:rPr>
                <w:rFonts w:ascii="Arial" w:hAnsi="Arial" w:cs="Arial"/>
                <w:sz w:val="18"/>
                <w:szCs w:val="18"/>
              </w:rPr>
              <w:t>./min). Regulowane opóźnienie alarmu bezdechu.</w:t>
            </w:r>
          </w:p>
        </w:tc>
      </w:tr>
      <w:tr w:rsidR="00B44EE2" w:rsidRPr="00D95754" w14:paraId="011A28E8" w14:textId="77777777" w:rsidTr="00B44EE2">
        <w:trPr>
          <w:trHeight w:val="269"/>
        </w:trPr>
        <w:tc>
          <w:tcPr>
            <w:tcW w:w="389" w:type="pct"/>
            <w:tcBorders>
              <w:top w:val="nil"/>
              <w:left w:val="single" w:sz="8" w:space="0" w:color="auto"/>
              <w:bottom w:val="single" w:sz="4" w:space="0" w:color="333399"/>
              <w:right w:val="single" w:sz="4" w:space="0" w:color="auto"/>
            </w:tcBorders>
            <w:shd w:val="clear" w:color="auto" w:fill="auto"/>
            <w:vAlign w:val="center"/>
          </w:tcPr>
          <w:p w14:paraId="6DC72E6F"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0D4D492B" w14:textId="4DCA7C23" w:rsidR="00B44EE2" w:rsidRPr="00AA4A60" w:rsidRDefault="00B44EE2" w:rsidP="00950440">
            <w:pPr>
              <w:rPr>
                <w:rFonts w:ascii="Arial" w:hAnsi="Arial" w:cs="Arial"/>
                <w:sz w:val="18"/>
                <w:szCs w:val="18"/>
              </w:rPr>
            </w:pPr>
            <w:r w:rsidRPr="00AA4A60">
              <w:rPr>
                <w:rFonts w:ascii="Arial" w:hAnsi="Arial" w:cs="Arial"/>
                <w:b/>
                <w:sz w:val="18"/>
                <w:szCs w:val="18"/>
              </w:rPr>
              <w:t>Pomiar saturacji (SPO2)</w:t>
            </w:r>
            <w:r w:rsidRPr="00AA4A60">
              <w:rPr>
                <w:rFonts w:ascii="Arial" w:hAnsi="Arial" w:cs="Arial"/>
                <w:sz w:val="18"/>
                <w:szCs w:val="18"/>
              </w:rPr>
              <w:br/>
              <w:t xml:space="preserve">Pomiar w technologii o udokumentowanej odporności na zakłócenia: </w:t>
            </w:r>
            <w:proofErr w:type="spellStart"/>
            <w:r w:rsidRPr="00AA4A60">
              <w:rPr>
                <w:rFonts w:ascii="Arial" w:hAnsi="Arial" w:cs="Arial"/>
                <w:sz w:val="18"/>
                <w:szCs w:val="18"/>
              </w:rPr>
              <w:t>Masimo</w:t>
            </w:r>
            <w:proofErr w:type="spellEnd"/>
            <w:r w:rsidRPr="00AA4A60">
              <w:rPr>
                <w:rFonts w:ascii="Arial" w:hAnsi="Arial" w:cs="Arial"/>
                <w:sz w:val="18"/>
                <w:szCs w:val="18"/>
              </w:rPr>
              <w:t xml:space="preserve"> </w:t>
            </w:r>
            <w:proofErr w:type="spellStart"/>
            <w:r w:rsidRPr="00AA4A60">
              <w:rPr>
                <w:rFonts w:ascii="Arial" w:hAnsi="Arial" w:cs="Arial"/>
                <w:sz w:val="18"/>
                <w:szCs w:val="18"/>
              </w:rPr>
              <w:t>Rainbow</w:t>
            </w:r>
            <w:proofErr w:type="spellEnd"/>
            <w:r w:rsidRPr="00AA4A60">
              <w:rPr>
                <w:rFonts w:ascii="Arial" w:hAnsi="Arial" w:cs="Arial"/>
                <w:sz w:val="18"/>
                <w:szCs w:val="18"/>
              </w:rPr>
              <w:t xml:space="preserve"> SET lub równoważny pod względem dokładności pomiaru; pomiar SpO2 w zakresie min. 70-100% z dokładnością nie gorszą niż +/-2%.</w:t>
            </w:r>
            <w:r w:rsidRPr="00AA4A60">
              <w:rPr>
                <w:rFonts w:ascii="Arial" w:hAnsi="Arial" w:cs="Arial"/>
                <w:sz w:val="18"/>
                <w:szCs w:val="18"/>
              </w:rPr>
              <w:br/>
              <w:t>Pomiar tętna (PR) w zakresie min. 30-250 /min. z dokładnością nie gorszą niż +/-2%.</w:t>
            </w:r>
          </w:p>
        </w:tc>
      </w:tr>
      <w:tr w:rsidR="00B44EE2" w:rsidRPr="00D95754" w14:paraId="594DA186" w14:textId="77777777" w:rsidTr="00B44EE2">
        <w:trPr>
          <w:trHeight w:val="773"/>
        </w:trPr>
        <w:tc>
          <w:tcPr>
            <w:tcW w:w="389" w:type="pct"/>
            <w:tcBorders>
              <w:top w:val="nil"/>
              <w:left w:val="single" w:sz="8" w:space="0" w:color="auto"/>
              <w:bottom w:val="single" w:sz="4" w:space="0" w:color="333399"/>
              <w:right w:val="single" w:sz="4" w:space="0" w:color="auto"/>
            </w:tcBorders>
            <w:shd w:val="clear" w:color="auto" w:fill="auto"/>
            <w:vAlign w:val="center"/>
          </w:tcPr>
          <w:p w14:paraId="63A00394" w14:textId="77777777" w:rsidR="00B44EE2" w:rsidRPr="008F3A56"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0CB6208F" w14:textId="1D4CAA5A" w:rsidR="00B44EE2" w:rsidRPr="00AA4A60" w:rsidRDefault="00B44EE2" w:rsidP="00F32F2A">
            <w:pPr>
              <w:rPr>
                <w:rFonts w:ascii="Arial" w:hAnsi="Arial" w:cs="Arial"/>
                <w:bCs/>
                <w:sz w:val="18"/>
                <w:szCs w:val="18"/>
              </w:rPr>
            </w:pPr>
            <w:r w:rsidRPr="00AA4A60">
              <w:rPr>
                <w:rFonts w:ascii="Arial" w:hAnsi="Arial" w:cs="Arial"/>
                <w:bCs/>
                <w:sz w:val="18"/>
                <w:szCs w:val="18"/>
              </w:rPr>
              <w:t xml:space="preserve">Możliwość rozbudowy o dodatkowe pomiary nieinwazyjnej hemoglobiny (min. </w:t>
            </w:r>
            <w:proofErr w:type="spellStart"/>
            <w:r w:rsidRPr="00AA4A60">
              <w:rPr>
                <w:rFonts w:ascii="Arial" w:hAnsi="Arial" w:cs="Arial"/>
                <w:bCs/>
                <w:sz w:val="18"/>
                <w:szCs w:val="18"/>
              </w:rPr>
              <w:t>SpHb</w:t>
            </w:r>
            <w:proofErr w:type="spellEnd"/>
            <w:r w:rsidRPr="00AA4A60">
              <w:rPr>
                <w:rFonts w:ascii="Arial" w:hAnsi="Arial" w:cs="Arial"/>
                <w:bCs/>
                <w:sz w:val="18"/>
                <w:szCs w:val="18"/>
              </w:rPr>
              <w:t xml:space="preserve">, </w:t>
            </w:r>
            <w:proofErr w:type="spellStart"/>
            <w:r w:rsidRPr="00AA4A60">
              <w:rPr>
                <w:rFonts w:ascii="Arial" w:hAnsi="Arial" w:cs="Arial"/>
                <w:bCs/>
                <w:sz w:val="18"/>
                <w:szCs w:val="18"/>
              </w:rPr>
              <w:t>SpMet</w:t>
            </w:r>
            <w:proofErr w:type="spellEnd"/>
            <w:r w:rsidRPr="00AA4A60">
              <w:rPr>
                <w:rFonts w:ascii="Arial" w:hAnsi="Arial" w:cs="Arial"/>
                <w:bCs/>
                <w:sz w:val="18"/>
                <w:szCs w:val="18"/>
              </w:rPr>
              <w:t xml:space="preserve">, </w:t>
            </w:r>
            <w:proofErr w:type="spellStart"/>
            <w:r w:rsidRPr="00AA4A60">
              <w:rPr>
                <w:rFonts w:ascii="Arial" w:hAnsi="Arial" w:cs="Arial"/>
                <w:bCs/>
                <w:sz w:val="18"/>
                <w:szCs w:val="18"/>
              </w:rPr>
              <w:t>SpCO</w:t>
            </w:r>
            <w:proofErr w:type="spellEnd"/>
            <w:r w:rsidRPr="00AA4A60">
              <w:rPr>
                <w:rFonts w:ascii="Arial" w:hAnsi="Arial" w:cs="Arial"/>
                <w:bCs/>
                <w:sz w:val="18"/>
                <w:szCs w:val="18"/>
              </w:rPr>
              <w:t xml:space="preserve">, </w:t>
            </w:r>
            <w:proofErr w:type="spellStart"/>
            <w:r w:rsidRPr="00AA4A60">
              <w:rPr>
                <w:rFonts w:ascii="Arial" w:hAnsi="Arial" w:cs="Arial"/>
                <w:bCs/>
                <w:sz w:val="18"/>
                <w:szCs w:val="18"/>
              </w:rPr>
              <w:t>SpOC</w:t>
            </w:r>
            <w:proofErr w:type="spellEnd"/>
            <w:r w:rsidRPr="00AA4A60">
              <w:rPr>
                <w:rFonts w:ascii="Arial" w:hAnsi="Arial" w:cs="Arial"/>
                <w:bCs/>
                <w:sz w:val="18"/>
                <w:szCs w:val="18"/>
              </w:rPr>
              <w:t xml:space="preserve">) oraz parametry dodatkowe tj. </w:t>
            </w:r>
            <w:proofErr w:type="spellStart"/>
            <w:r w:rsidRPr="00AA4A60">
              <w:rPr>
                <w:rFonts w:ascii="Arial" w:hAnsi="Arial" w:cs="Arial"/>
                <w:bCs/>
                <w:sz w:val="18"/>
                <w:szCs w:val="18"/>
              </w:rPr>
              <w:t>RRa</w:t>
            </w:r>
            <w:proofErr w:type="spellEnd"/>
            <w:r w:rsidRPr="00AA4A60">
              <w:rPr>
                <w:rFonts w:ascii="Arial" w:hAnsi="Arial" w:cs="Arial"/>
                <w:bCs/>
                <w:sz w:val="18"/>
                <w:szCs w:val="18"/>
              </w:rPr>
              <w:t xml:space="preserve">, PVI (w przypadku saturacji </w:t>
            </w:r>
            <w:proofErr w:type="spellStart"/>
            <w:r w:rsidRPr="00AA4A60">
              <w:rPr>
                <w:rFonts w:ascii="Arial" w:hAnsi="Arial" w:cs="Arial"/>
                <w:bCs/>
                <w:sz w:val="18"/>
                <w:szCs w:val="18"/>
              </w:rPr>
              <w:t>Masimo</w:t>
            </w:r>
            <w:proofErr w:type="spellEnd"/>
            <w:r w:rsidRPr="00AA4A60">
              <w:rPr>
                <w:rFonts w:ascii="Arial" w:hAnsi="Arial" w:cs="Arial"/>
                <w:bCs/>
                <w:sz w:val="18"/>
                <w:szCs w:val="18"/>
              </w:rPr>
              <w:t xml:space="preserve"> </w:t>
            </w:r>
            <w:proofErr w:type="spellStart"/>
            <w:r w:rsidRPr="00AA4A60">
              <w:rPr>
                <w:rFonts w:ascii="Arial" w:hAnsi="Arial" w:cs="Arial"/>
                <w:bCs/>
                <w:sz w:val="18"/>
                <w:szCs w:val="18"/>
              </w:rPr>
              <w:t>Rainbow</w:t>
            </w:r>
            <w:proofErr w:type="spellEnd"/>
            <w:r w:rsidRPr="00AA4A60">
              <w:rPr>
                <w:rFonts w:ascii="Arial" w:hAnsi="Arial" w:cs="Arial"/>
                <w:bCs/>
                <w:sz w:val="18"/>
                <w:szCs w:val="18"/>
              </w:rPr>
              <w:t xml:space="preserve"> SET).</w:t>
            </w:r>
          </w:p>
        </w:tc>
      </w:tr>
      <w:tr w:rsidR="00B44EE2" w:rsidRPr="00D95754" w14:paraId="5E2004F1" w14:textId="77777777" w:rsidTr="00B44EE2">
        <w:trPr>
          <w:trHeight w:val="1050"/>
        </w:trPr>
        <w:tc>
          <w:tcPr>
            <w:tcW w:w="389" w:type="pct"/>
            <w:tcBorders>
              <w:top w:val="nil"/>
              <w:left w:val="single" w:sz="8" w:space="0" w:color="auto"/>
              <w:bottom w:val="single" w:sz="4" w:space="0" w:color="333399"/>
              <w:right w:val="single" w:sz="4" w:space="0" w:color="auto"/>
            </w:tcBorders>
            <w:shd w:val="clear" w:color="auto" w:fill="auto"/>
            <w:vAlign w:val="center"/>
          </w:tcPr>
          <w:p w14:paraId="123A7616"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7D0ECC0" w14:textId="77777777" w:rsidR="00B44EE2" w:rsidRPr="00AA4A60" w:rsidRDefault="00B44EE2" w:rsidP="00F32F2A">
            <w:pPr>
              <w:rPr>
                <w:rFonts w:ascii="Arial" w:hAnsi="Arial" w:cs="Arial"/>
                <w:sz w:val="18"/>
                <w:szCs w:val="18"/>
              </w:rPr>
            </w:pPr>
            <w:r w:rsidRPr="00AA4A60">
              <w:rPr>
                <w:rFonts w:ascii="Arial" w:hAnsi="Arial" w:cs="Arial"/>
                <w:b/>
                <w:sz w:val="18"/>
                <w:szCs w:val="18"/>
              </w:rPr>
              <w:t>Pomiar ciśnienia nieinwazyjnego (NIBP)</w:t>
            </w:r>
            <w:r w:rsidRPr="00AA4A60">
              <w:rPr>
                <w:rFonts w:ascii="Arial" w:hAnsi="Arial" w:cs="Arial"/>
                <w:sz w:val="18"/>
                <w:szCs w:val="18"/>
              </w:rPr>
              <w:br/>
              <w:t xml:space="preserve">Pomiar ciśnienia w zakresie min. 10-270 mmHg, maksymalny błąd średni nie większy niż 5 mmHg. Typowy czas pomiaru nie dłuższy niż 30 sekund; funkcja </w:t>
            </w:r>
            <w:proofErr w:type="spellStart"/>
            <w:r w:rsidRPr="00AA4A60">
              <w:rPr>
                <w:rFonts w:ascii="Arial" w:hAnsi="Arial" w:cs="Arial"/>
                <w:sz w:val="18"/>
                <w:szCs w:val="18"/>
              </w:rPr>
              <w:t>stazy</w:t>
            </w:r>
            <w:proofErr w:type="spellEnd"/>
            <w:r w:rsidRPr="00AA4A60">
              <w:rPr>
                <w:rFonts w:ascii="Arial" w:hAnsi="Arial" w:cs="Arial"/>
                <w:sz w:val="18"/>
                <w:szCs w:val="18"/>
              </w:rPr>
              <w:t xml:space="preserve"> ułatwiająca nakłucie żyły. Zabezpieczenie przed zbyt wysokim ciśnieniem w mankiecie.</w:t>
            </w:r>
          </w:p>
        </w:tc>
      </w:tr>
      <w:tr w:rsidR="00B44EE2" w:rsidRPr="00D95754" w14:paraId="50A9E20C"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0D6A797B"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48C314B0" w14:textId="77777777" w:rsidR="00B44EE2" w:rsidRPr="00AA4A60" w:rsidRDefault="00B44EE2" w:rsidP="00F32F2A">
            <w:pPr>
              <w:rPr>
                <w:rFonts w:ascii="Arial" w:hAnsi="Arial" w:cs="Arial"/>
                <w:sz w:val="18"/>
                <w:szCs w:val="18"/>
              </w:rPr>
            </w:pPr>
            <w:r w:rsidRPr="00AA4A60">
              <w:rPr>
                <w:rFonts w:ascii="Arial" w:hAnsi="Arial" w:cs="Arial"/>
                <w:sz w:val="18"/>
                <w:szCs w:val="18"/>
              </w:rPr>
              <w:t xml:space="preserve">Programowane odstępy między pomiarami automatycznymi w zakresie min. od 1 minuty do 24 godz. </w:t>
            </w:r>
          </w:p>
        </w:tc>
      </w:tr>
      <w:tr w:rsidR="00B44EE2" w:rsidRPr="00D95754" w14:paraId="7B9198C0"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2051D63B"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E94502D" w14:textId="15DFCB25" w:rsidR="00B44EE2" w:rsidRPr="00AA4A60" w:rsidRDefault="00B44EE2" w:rsidP="00F32F2A">
            <w:pPr>
              <w:rPr>
                <w:rFonts w:ascii="Arial" w:hAnsi="Arial" w:cs="Arial"/>
                <w:sz w:val="18"/>
                <w:szCs w:val="18"/>
              </w:rPr>
            </w:pPr>
            <w:r w:rsidRPr="00AA4A60">
              <w:rPr>
                <w:rFonts w:ascii="Arial" w:hAnsi="Arial" w:cs="Arial"/>
                <w:sz w:val="18"/>
                <w:szCs w:val="18"/>
              </w:rPr>
              <w:t>Możliwość włączenia automatycznego blokowania alarmów saturacji podczas pomiaru saturacji i NIBP na tej samej kończynie.</w:t>
            </w:r>
          </w:p>
        </w:tc>
      </w:tr>
      <w:tr w:rsidR="00B44EE2" w:rsidRPr="00D95754" w14:paraId="1A077754"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1B9DFAA8"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16A5D115" w14:textId="77777777" w:rsidR="00B44EE2" w:rsidRPr="00AA4A60" w:rsidRDefault="00B44EE2" w:rsidP="00F32F2A">
            <w:pPr>
              <w:rPr>
                <w:rFonts w:ascii="Arial" w:hAnsi="Arial" w:cs="Arial"/>
                <w:sz w:val="18"/>
                <w:szCs w:val="18"/>
              </w:rPr>
            </w:pPr>
            <w:r w:rsidRPr="00AA4A60">
              <w:rPr>
                <w:rFonts w:ascii="Arial" w:hAnsi="Arial" w:cs="Arial"/>
                <w:sz w:val="18"/>
                <w:szCs w:val="18"/>
              </w:rPr>
              <w:t>Wyświetlanie tabeli zawierającej wyniki poprzednich pomiarów ciśnienia na ekranie głównym obok aktualnie mierzonych wartości.</w:t>
            </w:r>
          </w:p>
        </w:tc>
      </w:tr>
      <w:tr w:rsidR="00B44EE2" w:rsidRPr="00D95754" w14:paraId="76C203AB" w14:textId="77777777" w:rsidTr="00B44EE2">
        <w:trPr>
          <w:trHeight w:val="630"/>
        </w:trPr>
        <w:tc>
          <w:tcPr>
            <w:tcW w:w="389" w:type="pct"/>
            <w:tcBorders>
              <w:top w:val="nil"/>
              <w:left w:val="single" w:sz="8" w:space="0" w:color="auto"/>
              <w:bottom w:val="single" w:sz="4" w:space="0" w:color="333399"/>
              <w:right w:val="single" w:sz="4" w:space="0" w:color="auto"/>
            </w:tcBorders>
            <w:shd w:val="clear" w:color="auto" w:fill="auto"/>
            <w:vAlign w:val="center"/>
          </w:tcPr>
          <w:p w14:paraId="2B799AF2"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C851C29" w14:textId="263B2707" w:rsidR="00B44EE2" w:rsidRPr="00AA4A60" w:rsidRDefault="00B44EE2" w:rsidP="00F32F2A">
            <w:pPr>
              <w:rPr>
                <w:rFonts w:ascii="Arial" w:hAnsi="Arial" w:cs="Arial"/>
                <w:sz w:val="18"/>
                <w:szCs w:val="18"/>
              </w:rPr>
            </w:pPr>
            <w:r w:rsidRPr="00AA4A60">
              <w:rPr>
                <w:rFonts w:ascii="Arial" w:hAnsi="Arial" w:cs="Arial"/>
                <w:b/>
                <w:sz w:val="18"/>
                <w:szCs w:val="18"/>
              </w:rPr>
              <w:t>Pomiar temperatury (TEMP)</w:t>
            </w:r>
            <w:r w:rsidRPr="00AA4A60">
              <w:rPr>
                <w:rFonts w:ascii="Arial" w:hAnsi="Arial" w:cs="Arial"/>
                <w:sz w:val="18"/>
                <w:szCs w:val="18"/>
              </w:rPr>
              <w:br/>
              <w:t>Pomiar w 2 kanałach w zakresie min. 0-45°C, dokładność nie gorsza niż 0,1°C. Możliwość wyboru etykiet temperatury (min. 10 etykiet).</w:t>
            </w:r>
          </w:p>
          <w:p w14:paraId="733A100D" w14:textId="67CE7C56" w:rsidR="00B44EE2" w:rsidRPr="00AA4A60" w:rsidRDefault="00B44EE2" w:rsidP="00F32F2A">
            <w:pPr>
              <w:rPr>
                <w:rFonts w:ascii="Arial" w:hAnsi="Arial" w:cs="Arial"/>
                <w:sz w:val="18"/>
                <w:szCs w:val="18"/>
              </w:rPr>
            </w:pPr>
            <w:r w:rsidRPr="00AA4A60">
              <w:rPr>
                <w:rFonts w:ascii="Arial" w:hAnsi="Arial" w:cs="Arial"/>
                <w:sz w:val="18"/>
                <w:szCs w:val="18"/>
              </w:rPr>
              <w:t xml:space="preserve">Możliwość podłączenia do 4 pomiarów temperatury równocześnie. </w:t>
            </w:r>
          </w:p>
        </w:tc>
      </w:tr>
      <w:tr w:rsidR="00B44EE2" w:rsidRPr="00D95754" w14:paraId="5EF252AA" w14:textId="77777777" w:rsidTr="00B44EE2">
        <w:trPr>
          <w:trHeight w:val="411"/>
        </w:trPr>
        <w:tc>
          <w:tcPr>
            <w:tcW w:w="389" w:type="pct"/>
            <w:tcBorders>
              <w:top w:val="nil"/>
              <w:left w:val="single" w:sz="8" w:space="0" w:color="auto"/>
              <w:bottom w:val="single" w:sz="4" w:space="0" w:color="333399"/>
              <w:right w:val="single" w:sz="4" w:space="0" w:color="auto"/>
            </w:tcBorders>
            <w:shd w:val="clear" w:color="auto" w:fill="auto"/>
            <w:vAlign w:val="center"/>
          </w:tcPr>
          <w:p w14:paraId="0C13B275"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6AB1E561" w14:textId="510D4A66" w:rsidR="00B44EE2" w:rsidRPr="00AA4A60" w:rsidRDefault="00B44EE2" w:rsidP="00F32F2A">
            <w:pPr>
              <w:rPr>
                <w:rFonts w:ascii="Arial" w:hAnsi="Arial" w:cs="Arial"/>
                <w:sz w:val="18"/>
                <w:szCs w:val="18"/>
              </w:rPr>
            </w:pPr>
            <w:r w:rsidRPr="00AA4A60">
              <w:rPr>
                <w:rFonts w:ascii="Arial" w:hAnsi="Arial" w:cs="Arial"/>
                <w:b/>
                <w:bCs/>
                <w:sz w:val="18"/>
                <w:szCs w:val="18"/>
              </w:rPr>
              <w:t>Pomiar ciśnienia inwazyjnego (IBP)</w:t>
            </w:r>
            <w:r w:rsidRPr="00AA4A60">
              <w:rPr>
                <w:rFonts w:ascii="Arial" w:hAnsi="Arial" w:cs="Arial"/>
                <w:sz w:val="18"/>
                <w:szCs w:val="18"/>
              </w:rPr>
              <w:br/>
              <w:t xml:space="preserve">Pomiar w zakresie min. od -40 do +360 mmHg, dokładność całkowita (z przetwornikiem) nie gorsza niż +/-4% lub +/-4mmHg. Obliczanie CPP i PPV. Obliczanie ciśnienia zaklinowania tętnicy płucnej. Możliwość ustawienia do min. 28 różnych etykiet dla ciśnień inwazyjnych. Pomiar w 2 kanałach z możliwością rozszerzenia do 8 kanałów poprzez kable rozdzielające oraz moduły dodatkowe. </w:t>
            </w:r>
          </w:p>
        </w:tc>
      </w:tr>
      <w:tr w:rsidR="00B44EE2" w:rsidRPr="00D95754" w14:paraId="5C1B6B46"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683D0CFB"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auto" w:fill="auto"/>
            <w:vAlign w:val="center"/>
          </w:tcPr>
          <w:p w14:paraId="5A05539C" w14:textId="77777777" w:rsidR="00B44EE2" w:rsidRPr="00AA4A60" w:rsidRDefault="00B44EE2" w:rsidP="002610F2">
            <w:pPr>
              <w:rPr>
                <w:rFonts w:ascii="Arial" w:hAnsi="Arial" w:cs="Arial"/>
                <w:b/>
                <w:bCs/>
                <w:sz w:val="18"/>
                <w:szCs w:val="18"/>
              </w:rPr>
            </w:pPr>
            <w:r w:rsidRPr="00AA4A60">
              <w:rPr>
                <w:rFonts w:ascii="Arial" w:hAnsi="Arial" w:cs="Arial"/>
                <w:b/>
                <w:bCs/>
                <w:sz w:val="18"/>
                <w:szCs w:val="18"/>
              </w:rPr>
              <w:t xml:space="preserve">Pomiar rzutu serca (CCO </w:t>
            </w:r>
            <w:proofErr w:type="spellStart"/>
            <w:r w:rsidRPr="00AA4A60">
              <w:rPr>
                <w:rFonts w:ascii="Arial" w:hAnsi="Arial" w:cs="Arial"/>
                <w:b/>
                <w:bCs/>
                <w:sz w:val="18"/>
                <w:szCs w:val="18"/>
              </w:rPr>
              <w:t>Picco</w:t>
            </w:r>
            <w:proofErr w:type="spellEnd"/>
            <w:r w:rsidRPr="00AA4A60">
              <w:rPr>
                <w:rFonts w:ascii="Arial" w:hAnsi="Arial" w:cs="Arial"/>
                <w:b/>
                <w:bCs/>
                <w:sz w:val="18"/>
                <w:szCs w:val="18"/>
              </w:rPr>
              <w:t xml:space="preserve"> / C.O. Swan </w:t>
            </w:r>
            <w:proofErr w:type="spellStart"/>
            <w:r w:rsidRPr="00AA4A60">
              <w:rPr>
                <w:rFonts w:ascii="Arial" w:hAnsi="Arial" w:cs="Arial"/>
                <w:b/>
                <w:bCs/>
                <w:sz w:val="18"/>
                <w:szCs w:val="18"/>
              </w:rPr>
              <w:t>Ganz</w:t>
            </w:r>
            <w:proofErr w:type="spellEnd"/>
            <w:r w:rsidRPr="00AA4A60">
              <w:rPr>
                <w:rFonts w:ascii="Arial" w:hAnsi="Arial" w:cs="Arial"/>
                <w:b/>
                <w:bCs/>
                <w:sz w:val="18"/>
                <w:szCs w:val="18"/>
              </w:rPr>
              <w:t>)</w:t>
            </w:r>
          </w:p>
          <w:p w14:paraId="0927E6A8" w14:textId="2C0E2D15" w:rsidR="00B44EE2" w:rsidRPr="00AA4A60" w:rsidRDefault="00B44EE2" w:rsidP="002610F2">
            <w:pPr>
              <w:rPr>
                <w:rFonts w:ascii="Arial" w:hAnsi="Arial" w:cs="Arial"/>
                <w:bCs/>
                <w:sz w:val="18"/>
                <w:szCs w:val="18"/>
              </w:rPr>
            </w:pPr>
            <w:r w:rsidRPr="00AA4A60">
              <w:rPr>
                <w:rFonts w:ascii="Arial" w:hAnsi="Arial" w:cs="Arial"/>
                <w:sz w:val="18"/>
                <w:szCs w:val="18"/>
              </w:rPr>
              <w:t>Pomiar przy pomocy modułu przenoszonego pomiędzy kardiomonitorami, pełna obsługa z ekranu kardiomonitora. W przypadku urządzeń zewnętrznych należy zaoferować funkcjonalność wyświetlania danych na kardiomonitorze głównym wraz z możliwością integracji tych danych.</w:t>
            </w:r>
          </w:p>
        </w:tc>
      </w:tr>
      <w:tr w:rsidR="00B44EE2" w:rsidRPr="00D95754" w14:paraId="19CC7745"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164A1A2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auto" w:fill="auto"/>
            <w:vAlign w:val="center"/>
          </w:tcPr>
          <w:p w14:paraId="2B28441B" w14:textId="77777777" w:rsidR="00B44EE2" w:rsidRPr="00AA4A60" w:rsidRDefault="00B44EE2" w:rsidP="00EF4745">
            <w:pPr>
              <w:rPr>
                <w:rFonts w:ascii="Arial" w:hAnsi="Arial" w:cs="Arial"/>
                <w:b/>
                <w:bCs/>
                <w:sz w:val="18"/>
                <w:szCs w:val="18"/>
              </w:rPr>
            </w:pPr>
            <w:r w:rsidRPr="00AA4A60">
              <w:rPr>
                <w:rFonts w:ascii="Arial" w:hAnsi="Arial" w:cs="Arial"/>
                <w:b/>
                <w:bCs/>
                <w:sz w:val="18"/>
                <w:szCs w:val="18"/>
              </w:rPr>
              <w:t xml:space="preserve">Pomiar kapnografii (etCO2) </w:t>
            </w:r>
          </w:p>
          <w:p w14:paraId="33DAD510" w14:textId="42C97ADA" w:rsidR="00B44EE2" w:rsidRPr="00AA4A60" w:rsidRDefault="00B44EE2" w:rsidP="00EF4745">
            <w:pPr>
              <w:rPr>
                <w:rFonts w:ascii="Arial" w:hAnsi="Arial" w:cs="Arial"/>
                <w:b/>
                <w:sz w:val="18"/>
                <w:szCs w:val="18"/>
              </w:rPr>
            </w:pPr>
            <w:r w:rsidRPr="00AA4A60">
              <w:rPr>
                <w:rFonts w:ascii="Arial" w:hAnsi="Arial" w:cs="Arial"/>
                <w:bCs/>
                <w:sz w:val="18"/>
                <w:szCs w:val="18"/>
              </w:rPr>
              <w:t xml:space="preserve">Pomiar w technologii </w:t>
            </w:r>
            <w:proofErr w:type="spellStart"/>
            <w:r w:rsidRPr="00AA4A60">
              <w:rPr>
                <w:rFonts w:ascii="Arial" w:hAnsi="Arial" w:cs="Arial"/>
                <w:bCs/>
                <w:sz w:val="18"/>
                <w:szCs w:val="18"/>
              </w:rPr>
              <w:t>Respironics</w:t>
            </w:r>
            <w:proofErr w:type="spellEnd"/>
            <w:r w:rsidRPr="00AA4A60">
              <w:rPr>
                <w:rFonts w:ascii="Arial" w:hAnsi="Arial" w:cs="Arial"/>
                <w:bCs/>
                <w:sz w:val="18"/>
                <w:szCs w:val="18"/>
              </w:rPr>
              <w:t xml:space="preserve"> umożliwiający używanie czujnika do strumienia głównego oraz strumienia bocznego (1 czujnik do kapnografii do wyboru dla każdego kardiomonitora). Moduł przenoszony pomiędzy kardiomonitorami z możliwością pracy w transporcie razem z monitorem transportowym. </w:t>
            </w:r>
          </w:p>
        </w:tc>
      </w:tr>
      <w:tr w:rsidR="00B44EE2" w:rsidRPr="00D95754" w14:paraId="003338DA"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2F8EDCBF"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auto" w:fill="auto"/>
            <w:vAlign w:val="center"/>
            <w:hideMark/>
          </w:tcPr>
          <w:p w14:paraId="16B76634" w14:textId="279E8CE0" w:rsidR="00B44EE2" w:rsidRPr="00AA4A60" w:rsidRDefault="00B44EE2" w:rsidP="00EF4745">
            <w:pPr>
              <w:rPr>
                <w:rFonts w:ascii="Arial" w:hAnsi="Arial" w:cs="Arial"/>
                <w:sz w:val="18"/>
                <w:szCs w:val="18"/>
              </w:rPr>
            </w:pPr>
            <w:r w:rsidRPr="00AA4A60">
              <w:rPr>
                <w:rFonts w:ascii="Arial" w:hAnsi="Arial" w:cs="Arial"/>
                <w:bCs/>
                <w:sz w:val="18"/>
                <w:szCs w:val="18"/>
              </w:rPr>
              <w:t>Monitor posiada możliwość rozbudowy o opcję, która pozwala na podłączenie urządzeń zewnętrznych w tym pomp, respiratorów, monitorów rzutu serca, aparatów do znieczulania (do 4 urządzeń podłączanych do kardiomonitora jednocześnie). Wymienić co najmniej 2 różnych producentów wraz z modelami dla każdego urządzenia. Podłączenie musi umożliwiać odczyt danych pomiarowych z urządzeń zewnętrznych na ekranie monitora.</w:t>
            </w:r>
          </w:p>
        </w:tc>
      </w:tr>
      <w:tr w:rsidR="00B44EE2" w:rsidRPr="00D95754" w14:paraId="387FF387"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4818A97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52ACCEB" w14:textId="77777777" w:rsidR="00B44EE2" w:rsidRPr="00AA4A60" w:rsidRDefault="00B44EE2" w:rsidP="00EF4745">
            <w:pPr>
              <w:rPr>
                <w:rFonts w:ascii="Arial" w:hAnsi="Arial" w:cs="Arial"/>
                <w:sz w:val="18"/>
                <w:szCs w:val="18"/>
              </w:rPr>
            </w:pPr>
            <w:r w:rsidRPr="00AA4A60">
              <w:rPr>
                <w:rFonts w:ascii="Arial" w:hAnsi="Arial" w:cs="Arial"/>
                <w:sz w:val="18"/>
                <w:szCs w:val="18"/>
              </w:rPr>
              <w:t>Możliwość rozbudowy o dostęp na ekranie kardiomonitora do danych ze szpitalnego systemu informatycznego (np. wyników badań laboratoryjnych, obrazowych itp.).</w:t>
            </w:r>
          </w:p>
        </w:tc>
      </w:tr>
      <w:tr w:rsidR="00B44EE2" w:rsidRPr="00D95754" w14:paraId="02DDDF63"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1FAE5AE9"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EE26073" w14:textId="267406AA" w:rsidR="00B44EE2" w:rsidRPr="00AA4A60" w:rsidRDefault="00B44EE2" w:rsidP="00EF4745">
            <w:pPr>
              <w:rPr>
                <w:rFonts w:ascii="Arial" w:hAnsi="Arial" w:cs="Arial"/>
                <w:sz w:val="18"/>
                <w:szCs w:val="18"/>
              </w:rPr>
            </w:pPr>
            <w:r w:rsidRPr="00AA4A60">
              <w:rPr>
                <w:rFonts w:ascii="Arial" w:hAnsi="Arial" w:cs="Arial"/>
                <w:sz w:val="18"/>
                <w:szCs w:val="18"/>
              </w:rPr>
              <w:t xml:space="preserve">Możliwość rozbudowy o dodatkowy aktywny wyświetlacz o takiej samej konstrukcji (min. IP21, rozdzielczość </w:t>
            </w:r>
            <w:proofErr w:type="spellStart"/>
            <w:r w:rsidRPr="00AA4A60">
              <w:rPr>
                <w:rFonts w:ascii="Arial" w:hAnsi="Arial" w:cs="Arial"/>
                <w:sz w:val="18"/>
                <w:szCs w:val="18"/>
              </w:rPr>
              <w:t>full</w:t>
            </w:r>
            <w:proofErr w:type="spellEnd"/>
            <w:r w:rsidRPr="00AA4A60">
              <w:rPr>
                <w:rFonts w:ascii="Arial" w:hAnsi="Arial" w:cs="Arial"/>
                <w:sz w:val="18"/>
                <w:szCs w:val="18"/>
              </w:rPr>
              <w:t xml:space="preserve"> HD i min. 19”) z możliwością niezależnego wyświetlania danych oraz transfer alarmów. Produkt medyczny dedykowany i certyfikowany przez tego samego producenta. Komunikacja z kardiomonitorem poprzez szyfrowane połącznie sieciowe (</w:t>
            </w:r>
            <w:proofErr w:type="spellStart"/>
            <w:r w:rsidRPr="00AA4A60">
              <w:rPr>
                <w:rFonts w:ascii="Arial" w:hAnsi="Arial" w:cs="Arial"/>
                <w:sz w:val="18"/>
                <w:szCs w:val="18"/>
              </w:rPr>
              <w:t>przesył</w:t>
            </w:r>
            <w:proofErr w:type="spellEnd"/>
            <w:r w:rsidRPr="00AA4A60">
              <w:rPr>
                <w:rFonts w:ascii="Arial" w:hAnsi="Arial" w:cs="Arial"/>
                <w:sz w:val="18"/>
                <w:szCs w:val="18"/>
              </w:rPr>
              <w:t xml:space="preserve"> alarmów również szyfrowany).</w:t>
            </w:r>
          </w:p>
        </w:tc>
      </w:tr>
      <w:tr w:rsidR="00B44EE2" w:rsidRPr="00D95754" w14:paraId="7F3BDC49"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14CF8CD1"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7959FC13" w14:textId="3DE6CA43" w:rsidR="00B44EE2" w:rsidRPr="00AA4A60" w:rsidRDefault="00B44EE2" w:rsidP="00EF4745">
            <w:pPr>
              <w:rPr>
                <w:rFonts w:ascii="Arial" w:hAnsi="Arial" w:cs="Arial"/>
                <w:sz w:val="18"/>
                <w:szCs w:val="18"/>
              </w:rPr>
            </w:pPr>
            <w:r w:rsidRPr="00AA4A60">
              <w:rPr>
                <w:rFonts w:ascii="Arial" w:hAnsi="Arial" w:cs="Arial"/>
                <w:sz w:val="18"/>
                <w:szCs w:val="18"/>
              </w:rPr>
              <w:t xml:space="preserve">Kardiomonitor mocowany na dedykowanej kolumnie o regulacji wspieranej gazem. Mocowanie kardiomonitora dodatkowo wyposażone w uchwyt na kable. </w:t>
            </w:r>
          </w:p>
        </w:tc>
      </w:tr>
      <w:tr w:rsidR="00B44EE2" w:rsidRPr="00D95754" w14:paraId="133A1F43"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367EE68A"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D5F0616" w14:textId="2001481D" w:rsidR="00B44EE2" w:rsidRPr="00AA4A60" w:rsidRDefault="00B44EE2" w:rsidP="00EF4745">
            <w:pPr>
              <w:rPr>
                <w:rFonts w:ascii="Arial" w:hAnsi="Arial" w:cs="Arial"/>
                <w:sz w:val="18"/>
                <w:szCs w:val="18"/>
              </w:rPr>
            </w:pPr>
            <w:r w:rsidRPr="00AA4A60">
              <w:rPr>
                <w:rFonts w:ascii="Arial" w:hAnsi="Arial" w:cs="Arial"/>
                <w:sz w:val="18"/>
                <w:szCs w:val="18"/>
              </w:rPr>
              <w:t>Trendy graficzne i tabelaryczne mierzonych parametrów z okresu min. 72 godziny.</w:t>
            </w:r>
          </w:p>
        </w:tc>
      </w:tr>
      <w:tr w:rsidR="00B44EE2" w:rsidRPr="00D95754" w14:paraId="4FF54CD3"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37CDFC8C"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745E4AF7" w14:textId="77777777" w:rsidR="00B44EE2" w:rsidRPr="00AA4A60" w:rsidRDefault="00B44EE2" w:rsidP="00EF4745">
            <w:pPr>
              <w:rPr>
                <w:rFonts w:ascii="Arial" w:hAnsi="Arial" w:cs="Arial"/>
                <w:sz w:val="18"/>
                <w:szCs w:val="18"/>
              </w:rPr>
            </w:pPr>
            <w:r w:rsidRPr="00AA4A60">
              <w:rPr>
                <w:rFonts w:ascii="Arial" w:hAnsi="Arial" w:cs="Arial"/>
                <w:sz w:val="18"/>
                <w:szCs w:val="18"/>
              </w:rPr>
              <w:t>Możliwość rozbudowy o bezprzewodową komunikację z centralą monitorującą.</w:t>
            </w:r>
          </w:p>
        </w:tc>
      </w:tr>
      <w:tr w:rsidR="00B44EE2" w:rsidRPr="00D95754" w14:paraId="6ADC5182"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109123DB"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2B193CEF"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Aplikacje ułatwiające monitorowanie i wspierające decyzje kliniczne:</w:t>
            </w:r>
          </w:p>
          <w:p w14:paraId="02437565" w14:textId="77777777" w:rsidR="00B44EE2" w:rsidRPr="00AA4A60" w:rsidRDefault="00B44EE2" w:rsidP="00EF4745">
            <w:pPr>
              <w:rPr>
                <w:rFonts w:ascii="Arial" w:hAnsi="Arial" w:cs="Arial"/>
                <w:sz w:val="18"/>
                <w:szCs w:val="18"/>
              </w:rPr>
            </w:pPr>
            <w:r w:rsidRPr="00AA4A60">
              <w:rPr>
                <w:rFonts w:ascii="Arial" w:hAnsi="Arial" w:cs="Arial"/>
                <w:sz w:val="18"/>
                <w:szCs w:val="18"/>
              </w:rPr>
              <w:t>- możliwość rejestracji zdarzeń powiązanych (</w:t>
            </w:r>
            <w:proofErr w:type="spellStart"/>
            <w:r w:rsidRPr="00AA4A60">
              <w:rPr>
                <w:rFonts w:ascii="Arial" w:hAnsi="Arial" w:cs="Arial"/>
                <w:sz w:val="18"/>
                <w:szCs w:val="18"/>
              </w:rPr>
              <w:t>apnea</w:t>
            </w:r>
            <w:proofErr w:type="spellEnd"/>
            <w:r w:rsidRPr="00AA4A60">
              <w:rPr>
                <w:rFonts w:ascii="Arial" w:hAnsi="Arial" w:cs="Arial"/>
                <w:sz w:val="18"/>
                <w:szCs w:val="18"/>
              </w:rPr>
              <w:t xml:space="preserve">, bradykardia, </w:t>
            </w:r>
            <w:proofErr w:type="spellStart"/>
            <w:r w:rsidRPr="00AA4A60">
              <w:rPr>
                <w:rFonts w:ascii="Arial" w:hAnsi="Arial" w:cs="Arial"/>
                <w:sz w:val="18"/>
                <w:szCs w:val="18"/>
              </w:rPr>
              <w:t>desaturacja</w:t>
            </w:r>
            <w:proofErr w:type="spellEnd"/>
            <w:r w:rsidRPr="00AA4A60">
              <w:rPr>
                <w:rFonts w:ascii="Arial" w:hAnsi="Arial" w:cs="Arial"/>
                <w:sz w:val="18"/>
                <w:szCs w:val="18"/>
              </w:rPr>
              <w:t>) z okresu min. 24 godzin; możliwość edycji kryteriów</w:t>
            </w:r>
          </w:p>
          <w:p w14:paraId="70FB4BA0" w14:textId="77777777" w:rsidR="00B44EE2" w:rsidRPr="00AA4A60" w:rsidRDefault="00B44EE2" w:rsidP="00EF4745">
            <w:pPr>
              <w:rPr>
                <w:rFonts w:ascii="Arial" w:hAnsi="Arial" w:cs="Arial"/>
                <w:sz w:val="18"/>
                <w:szCs w:val="18"/>
              </w:rPr>
            </w:pPr>
            <w:r w:rsidRPr="00AA4A60">
              <w:rPr>
                <w:rFonts w:ascii="Arial" w:hAnsi="Arial" w:cs="Arial"/>
                <w:sz w:val="18"/>
                <w:szCs w:val="18"/>
              </w:rPr>
              <w:t>- możliwość wyświetlania histogramów danych saturacji</w:t>
            </w:r>
          </w:p>
          <w:p w14:paraId="73913235" w14:textId="77777777" w:rsidR="00B44EE2" w:rsidRPr="00AA4A60" w:rsidRDefault="00B44EE2" w:rsidP="00EF4745">
            <w:pPr>
              <w:rPr>
                <w:rFonts w:ascii="Arial" w:hAnsi="Arial" w:cs="Arial"/>
                <w:sz w:val="18"/>
                <w:szCs w:val="18"/>
              </w:rPr>
            </w:pPr>
            <w:r w:rsidRPr="00AA4A60">
              <w:rPr>
                <w:rFonts w:ascii="Arial" w:hAnsi="Arial" w:cs="Arial"/>
                <w:sz w:val="18"/>
                <w:szCs w:val="18"/>
              </w:rPr>
              <w:t>- możliwość rozbudowy o aplikację typu EWS – wczesnego ostrzegania o pogorszającym się stanie pacjenta</w:t>
            </w:r>
          </w:p>
          <w:p w14:paraId="2440208E" w14:textId="77777777" w:rsidR="00B44EE2" w:rsidRPr="00AA4A60" w:rsidRDefault="00B44EE2" w:rsidP="00EF4745">
            <w:pPr>
              <w:rPr>
                <w:rFonts w:ascii="Arial" w:hAnsi="Arial" w:cs="Arial"/>
                <w:sz w:val="18"/>
                <w:szCs w:val="18"/>
              </w:rPr>
            </w:pPr>
            <w:r w:rsidRPr="00AA4A60">
              <w:rPr>
                <w:rFonts w:ascii="Arial" w:hAnsi="Arial" w:cs="Arial"/>
                <w:sz w:val="18"/>
                <w:szCs w:val="18"/>
              </w:rPr>
              <w:lastRenderedPageBreak/>
              <w:t>- możliwość ustawienia dowolnych stoperów i zegarów.</w:t>
            </w:r>
          </w:p>
        </w:tc>
      </w:tr>
      <w:tr w:rsidR="00B44EE2" w:rsidRPr="00D95754" w14:paraId="1999C4F6" w14:textId="77777777" w:rsidTr="00B44EE2">
        <w:trPr>
          <w:trHeight w:val="225"/>
        </w:trPr>
        <w:tc>
          <w:tcPr>
            <w:tcW w:w="389" w:type="pct"/>
            <w:tcBorders>
              <w:top w:val="nil"/>
              <w:left w:val="single" w:sz="8" w:space="0" w:color="auto"/>
              <w:bottom w:val="single" w:sz="4" w:space="0" w:color="333399"/>
              <w:right w:val="single" w:sz="4" w:space="0" w:color="auto"/>
            </w:tcBorders>
            <w:shd w:val="clear" w:color="auto" w:fill="auto"/>
            <w:vAlign w:val="center"/>
          </w:tcPr>
          <w:p w14:paraId="212FE955"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tcPr>
          <w:p w14:paraId="46171428" w14:textId="77777777" w:rsidR="00B44EE2" w:rsidRPr="00AA4A60" w:rsidRDefault="00B44EE2" w:rsidP="00EF4745">
            <w:pPr>
              <w:rPr>
                <w:rFonts w:ascii="Arial" w:hAnsi="Arial" w:cs="Arial"/>
                <w:sz w:val="18"/>
                <w:szCs w:val="18"/>
              </w:rPr>
            </w:pPr>
            <w:r w:rsidRPr="00AA4A60">
              <w:rPr>
                <w:rFonts w:ascii="Arial" w:hAnsi="Arial" w:cs="Arial"/>
                <w:sz w:val="18"/>
                <w:szCs w:val="18"/>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r>
      <w:tr w:rsidR="00B44EE2" w:rsidRPr="00D95754" w14:paraId="18428AFD" w14:textId="77777777" w:rsidTr="00B44EE2">
        <w:trPr>
          <w:trHeight w:val="420"/>
        </w:trPr>
        <w:tc>
          <w:tcPr>
            <w:tcW w:w="389" w:type="pct"/>
            <w:tcBorders>
              <w:top w:val="nil"/>
              <w:left w:val="single" w:sz="8" w:space="0" w:color="auto"/>
              <w:bottom w:val="single" w:sz="4" w:space="0" w:color="333399"/>
              <w:right w:val="single" w:sz="4" w:space="0" w:color="auto"/>
            </w:tcBorders>
            <w:shd w:val="clear" w:color="auto" w:fill="auto"/>
            <w:vAlign w:val="center"/>
          </w:tcPr>
          <w:p w14:paraId="3B25C9A4"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4" w:space="0" w:color="333399"/>
              <w:right w:val="single" w:sz="4" w:space="0" w:color="auto"/>
            </w:tcBorders>
            <w:shd w:val="clear" w:color="000000" w:fill="FFFFFF"/>
            <w:vAlign w:val="center"/>
            <w:hideMark/>
          </w:tcPr>
          <w:p w14:paraId="33B55BDD" w14:textId="526BE816" w:rsidR="00B44EE2" w:rsidRPr="00AA4A60" w:rsidRDefault="00B44EE2" w:rsidP="00EF4745">
            <w:pPr>
              <w:rPr>
                <w:rFonts w:ascii="Arial" w:hAnsi="Arial" w:cs="Arial"/>
                <w:sz w:val="18"/>
                <w:szCs w:val="18"/>
              </w:rPr>
            </w:pPr>
            <w:r w:rsidRPr="00AA4A60">
              <w:rPr>
                <w:rFonts w:ascii="Arial" w:hAnsi="Arial" w:cs="Arial"/>
                <w:sz w:val="18"/>
                <w:szCs w:val="18"/>
              </w:rPr>
              <w:t xml:space="preserve">Możliwość doposażenia w kolejne moduły pomiarowe innych parametrów m.in. </w:t>
            </w:r>
            <w:proofErr w:type="spellStart"/>
            <w:r w:rsidRPr="00AA4A60">
              <w:rPr>
                <w:rFonts w:ascii="Arial" w:hAnsi="Arial" w:cs="Arial"/>
                <w:sz w:val="18"/>
                <w:szCs w:val="18"/>
              </w:rPr>
              <w:t>SedLine</w:t>
            </w:r>
            <w:proofErr w:type="spellEnd"/>
            <w:r w:rsidRPr="00AA4A60">
              <w:rPr>
                <w:rFonts w:ascii="Arial" w:hAnsi="Arial" w:cs="Arial"/>
                <w:sz w:val="18"/>
                <w:szCs w:val="18"/>
              </w:rPr>
              <w:t xml:space="preserve"> lub BIS, drugi kanał SpO2, ScvO2, moduł gazów anestetycznych. </w:t>
            </w:r>
          </w:p>
        </w:tc>
      </w:tr>
      <w:tr w:rsidR="00B44EE2" w:rsidRPr="00D95754" w14:paraId="17F042CA" w14:textId="77777777" w:rsidTr="00B44EE2">
        <w:trPr>
          <w:trHeight w:val="420"/>
        </w:trPr>
        <w:tc>
          <w:tcPr>
            <w:tcW w:w="389" w:type="pct"/>
            <w:tcBorders>
              <w:top w:val="nil"/>
              <w:left w:val="single" w:sz="8" w:space="0" w:color="auto"/>
              <w:bottom w:val="single" w:sz="8" w:space="0" w:color="auto"/>
              <w:right w:val="single" w:sz="4" w:space="0" w:color="auto"/>
            </w:tcBorders>
            <w:shd w:val="clear" w:color="auto" w:fill="auto"/>
            <w:vAlign w:val="center"/>
          </w:tcPr>
          <w:p w14:paraId="4BDACB39"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8" w:space="0" w:color="auto"/>
              <w:right w:val="single" w:sz="4" w:space="0" w:color="auto"/>
            </w:tcBorders>
            <w:shd w:val="clear" w:color="000000" w:fill="FFFFFF"/>
            <w:vAlign w:val="center"/>
          </w:tcPr>
          <w:p w14:paraId="23B33635"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Na wyposażeniu zaoferowanego monitora muszą znajdować się następujące akcesoria pomiarowe:</w:t>
            </w:r>
          </w:p>
          <w:p w14:paraId="2D334355" w14:textId="7658B4C0"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wielorazowy przewód główny EKG 3 lub 5/6-odpr. x 1 szt. + odprowadzenia wielorazowe x1</w:t>
            </w:r>
          </w:p>
          <w:p w14:paraId="22AAD093"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wielorazowy przewód do podłączenia mankietów do nieinwazyjnego pomiaru ciśnienia krwi x1 szt.</w:t>
            </w:r>
          </w:p>
          <w:p w14:paraId="0E104FD4"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xml:space="preserve">- zestaw wielorazowych mankietów dla dorosłych (4 rozmiary) x1 </w:t>
            </w:r>
            <w:proofErr w:type="spellStart"/>
            <w:r w:rsidRPr="00AA4A60">
              <w:rPr>
                <w:rFonts w:ascii="Arial" w:hAnsi="Arial" w:cs="Arial"/>
                <w:sz w:val="18"/>
                <w:szCs w:val="18"/>
              </w:rPr>
              <w:t>kpl</w:t>
            </w:r>
            <w:proofErr w:type="spellEnd"/>
            <w:r w:rsidRPr="00AA4A60">
              <w:rPr>
                <w:rFonts w:ascii="Arial" w:hAnsi="Arial" w:cs="Arial"/>
                <w:sz w:val="18"/>
                <w:szCs w:val="18"/>
              </w:rPr>
              <w:t>.</w:t>
            </w:r>
          </w:p>
          <w:p w14:paraId="22D322E0"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czujnik saturacji dla dorosłych/dzieci wielorazowy x1</w:t>
            </w:r>
          </w:p>
          <w:p w14:paraId="18EDC152" w14:textId="1AF497F5"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czujnik temperatury wielorazowy x1</w:t>
            </w:r>
          </w:p>
          <w:p w14:paraId="43D97DBE" w14:textId="2543BB5F"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przewód do ciśnienia krwawego x2</w:t>
            </w:r>
          </w:p>
        </w:tc>
      </w:tr>
      <w:tr w:rsidR="00B44EE2" w:rsidRPr="00D95754" w14:paraId="4A66757B" w14:textId="77777777" w:rsidTr="00B44EE2">
        <w:trPr>
          <w:trHeight w:val="420"/>
        </w:trPr>
        <w:tc>
          <w:tcPr>
            <w:tcW w:w="389" w:type="pct"/>
            <w:tcBorders>
              <w:top w:val="nil"/>
              <w:left w:val="single" w:sz="8" w:space="0" w:color="auto"/>
              <w:bottom w:val="single" w:sz="8" w:space="0" w:color="auto"/>
              <w:right w:val="single" w:sz="4" w:space="0" w:color="auto"/>
            </w:tcBorders>
            <w:shd w:val="clear" w:color="auto" w:fill="auto"/>
            <w:vAlign w:val="center"/>
          </w:tcPr>
          <w:p w14:paraId="22AD6A82" w14:textId="77777777" w:rsidR="00B44EE2" w:rsidRPr="00AA4A60" w:rsidRDefault="00B44EE2" w:rsidP="00AF1E7B">
            <w:pPr>
              <w:pStyle w:val="Akapitzlist"/>
              <w:numPr>
                <w:ilvl w:val="0"/>
                <w:numId w:val="34"/>
              </w:numPr>
              <w:ind w:left="436"/>
              <w:jc w:val="center"/>
              <w:rPr>
                <w:rFonts w:ascii="Arial" w:hAnsi="Arial" w:cs="Arial"/>
                <w:sz w:val="18"/>
                <w:szCs w:val="18"/>
              </w:rPr>
            </w:pPr>
          </w:p>
        </w:tc>
        <w:tc>
          <w:tcPr>
            <w:tcW w:w="4611" w:type="pct"/>
            <w:tcBorders>
              <w:top w:val="nil"/>
              <w:left w:val="nil"/>
              <w:bottom w:val="single" w:sz="8" w:space="0" w:color="auto"/>
              <w:right w:val="single" w:sz="4" w:space="0" w:color="auto"/>
            </w:tcBorders>
            <w:shd w:val="clear" w:color="000000" w:fill="FFFFFF"/>
            <w:vAlign w:val="center"/>
          </w:tcPr>
          <w:p w14:paraId="0E73565A"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Dodatkowe akcesoria:</w:t>
            </w:r>
          </w:p>
          <w:p w14:paraId="2FFB6E0A"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min. 10 linii do kapnometrii na każdy moduł pomiarowy etCO2</w:t>
            </w:r>
          </w:p>
          <w:p w14:paraId="384F8C79" w14:textId="77777777"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xml:space="preserve">- 1 </w:t>
            </w:r>
            <w:proofErr w:type="spellStart"/>
            <w:r w:rsidRPr="00AA4A60">
              <w:rPr>
                <w:rFonts w:ascii="Arial" w:hAnsi="Arial" w:cs="Arial"/>
                <w:sz w:val="18"/>
                <w:szCs w:val="18"/>
              </w:rPr>
              <w:t>kpl</w:t>
            </w:r>
            <w:proofErr w:type="spellEnd"/>
            <w:r w:rsidRPr="00AA4A60">
              <w:rPr>
                <w:rFonts w:ascii="Arial" w:hAnsi="Arial" w:cs="Arial"/>
                <w:sz w:val="18"/>
                <w:szCs w:val="18"/>
              </w:rPr>
              <w:t xml:space="preserve"> przewodów EKG do 10-odpr. EKG diagnostycznego </w:t>
            </w:r>
          </w:p>
          <w:p w14:paraId="71DBD231" w14:textId="0D9FD11A" w:rsidR="00B44EE2" w:rsidRPr="00AA4A60" w:rsidRDefault="00B44EE2" w:rsidP="00EF4745">
            <w:pPr>
              <w:autoSpaceDE w:val="0"/>
              <w:autoSpaceDN w:val="0"/>
              <w:adjustRightInd w:val="0"/>
              <w:rPr>
                <w:rFonts w:ascii="Arial" w:hAnsi="Arial" w:cs="Arial"/>
                <w:sz w:val="18"/>
                <w:szCs w:val="18"/>
              </w:rPr>
            </w:pPr>
            <w:r w:rsidRPr="00AA4A60">
              <w:rPr>
                <w:rFonts w:ascii="Arial" w:hAnsi="Arial" w:cs="Arial"/>
                <w:sz w:val="18"/>
                <w:szCs w:val="18"/>
              </w:rPr>
              <w:t>- 1x zawieszenie na ramę łóżka dla modułu transportowego umożliwiające wygodną obsługę w trakcie transportu</w:t>
            </w:r>
          </w:p>
        </w:tc>
      </w:tr>
    </w:tbl>
    <w:p w14:paraId="4431CFD6" w14:textId="77777777" w:rsidR="00CB7C92" w:rsidRDefault="00CB7C92">
      <w:pPr>
        <w:rPr>
          <w:rFonts w:ascii="Arial" w:hAnsi="Arial" w:cs="Arial"/>
          <w:sz w:val="20"/>
          <w:szCs w:val="20"/>
        </w:rPr>
      </w:pPr>
    </w:p>
    <w:p w14:paraId="45FF0C4C" w14:textId="77777777" w:rsidR="00CB7C92" w:rsidRDefault="00CB7C92">
      <w:pPr>
        <w:rPr>
          <w:rFonts w:ascii="Arial" w:hAnsi="Arial" w:cs="Arial"/>
          <w:sz w:val="20"/>
          <w:szCs w:val="20"/>
        </w:rPr>
      </w:pPr>
    </w:p>
    <w:p w14:paraId="6487AB5B" w14:textId="77777777" w:rsidR="00CB7C92" w:rsidRDefault="00CB7C92">
      <w:pPr>
        <w:rPr>
          <w:rFonts w:ascii="Arial" w:hAnsi="Arial" w:cs="Arial"/>
          <w:sz w:val="20"/>
          <w:szCs w:val="20"/>
        </w:rPr>
      </w:pPr>
    </w:p>
    <w:p w14:paraId="2E2D65A0" w14:textId="24E25956" w:rsidR="00541D46" w:rsidRPr="00541D46" w:rsidRDefault="007A1CEC">
      <w:pPr>
        <w:rPr>
          <w:rFonts w:ascii="Tahoma" w:hAnsi="Tahoma" w:cs="Tahoma"/>
          <w:b/>
          <w:sz w:val="22"/>
          <w:szCs w:val="22"/>
        </w:rPr>
      </w:pPr>
      <w:r>
        <w:rPr>
          <w:rFonts w:ascii="Tahoma" w:hAnsi="Tahoma" w:cs="Tahoma"/>
          <w:b/>
          <w:sz w:val="22"/>
          <w:szCs w:val="22"/>
        </w:rPr>
        <w:t>Pozycja 2</w:t>
      </w:r>
      <w:r w:rsidR="00541D46">
        <w:rPr>
          <w:rFonts w:ascii="Tahoma" w:hAnsi="Tahoma" w:cs="Tahoma"/>
          <w:b/>
          <w:sz w:val="22"/>
          <w:szCs w:val="22"/>
        </w:rPr>
        <w:t xml:space="preserve"> </w:t>
      </w:r>
      <w:r w:rsidRPr="007A1CEC">
        <w:rPr>
          <w:rFonts w:ascii="Tahoma" w:hAnsi="Tahoma" w:cs="Tahoma"/>
          <w:b/>
          <w:sz w:val="22"/>
          <w:szCs w:val="22"/>
        </w:rPr>
        <w:t xml:space="preserve">System centralnego monitorowania </w:t>
      </w:r>
      <w:r w:rsidR="00541D46">
        <w:rPr>
          <w:rFonts w:ascii="Tahoma" w:hAnsi="Tahoma" w:cs="Tahoma"/>
          <w:b/>
          <w:sz w:val="22"/>
          <w:szCs w:val="22"/>
        </w:rPr>
        <w:t>– 1</w:t>
      </w:r>
      <w:r w:rsidR="00541D46" w:rsidRPr="00541D46">
        <w:rPr>
          <w:rFonts w:ascii="Tahoma" w:hAnsi="Tahoma" w:cs="Tahoma"/>
          <w:b/>
          <w:sz w:val="22"/>
          <w:szCs w:val="22"/>
        </w:rPr>
        <w:t xml:space="preserve"> szt.</w:t>
      </w:r>
    </w:p>
    <w:p w14:paraId="77E620A4" w14:textId="77777777" w:rsidR="00541D46" w:rsidRDefault="00541D46">
      <w:pPr>
        <w:rPr>
          <w:rFonts w:ascii="Arial" w:hAnsi="Arial" w:cs="Arial"/>
          <w:sz w:val="20"/>
          <w:szCs w:val="20"/>
        </w:rPr>
      </w:pPr>
    </w:p>
    <w:tbl>
      <w:tblPr>
        <w:tblW w:w="5506" w:type="pct"/>
        <w:tblInd w:w="-294" w:type="dxa"/>
        <w:tblLayout w:type="fixed"/>
        <w:tblCellMar>
          <w:left w:w="70" w:type="dxa"/>
          <w:right w:w="70" w:type="dxa"/>
        </w:tblCellMar>
        <w:tblLook w:val="04A0" w:firstRow="1" w:lastRow="0" w:firstColumn="1" w:lastColumn="0" w:noHBand="0" w:noVBand="1"/>
      </w:tblPr>
      <w:tblGrid>
        <w:gridCol w:w="791"/>
        <w:gridCol w:w="9353"/>
      </w:tblGrid>
      <w:tr w:rsidR="00280A24" w:rsidRPr="00541D46" w14:paraId="7BB67772"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tcPr>
          <w:p w14:paraId="4FF2E569" w14:textId="57DBA587" w:rsidR="00280A24" w:rsidRPr="00AA4A60" w:rsidRDefault="00280A24" w:rsidP="007A1CEC">
            <w:pPr>
              <w:pStyle w:val="Akapitzlist"/>
              <w:ind w:left="10"/>
              <w:rPr>
                <w:rFonts w:ascii="Arial" w:hAnsi="Arial" w:cs="Arial"/>
                <w:sz w:val="18"/>
                <w:szCs w:val="18"/>
              </w:rPr>
            </w:pPr>
            <w:r w:rsidRPr="00AA4A60">
              <w:rPr>
                <w:rFonts w:ascii="Arial" w:hAnsi="Arial" w:cs="Arial"/>
                <w:b/>
                <w:sz w:val="18"/>
                <w:szCs w:val="18"/>
              </w:rPr>
              <w:t>Lp.</w:t>
            </w:r>
          </w:p>
        </w:tc>
        <w:tc>
          <w:tcPr>
            <w:tcW w:w="4610" w:type="pct"/>
            <w:tcBorders>
              <w:top w:val="single" w:sz="4" w:space="0" w:color="auto"/>
              <w:left w:val="nil"/>
              <w:bottom w:val="single" w:sz="4" w:space="0" w:color="auto"/>
              <w:right w:val="single" w:sz="4" w:space="0" w:color="auto"/>
            </w:tcBorders>
            <w:shd w:val="clear" w:color="000000" w:fill="FFFFFF"/>
          </w:tcPr>
          <w:p w14:paraId="3457C21D" w14:textId="206A147F" w:rsidR="00280A24" w:rsidRPr="00AA4A60" w:rsidRDefault="00280A24" w:rsidP="00541D46">
            <w:pPr>
              <w:rPr>
                <w:rFonts w:ascii="Arial" w:hAnsi="Arial" w:cs="Arial"/>
                <w:sz w:val="18"/>
                <w:szCs w:val="18"/>
              </w:rPr>
            </w:pPr>
            <w:r w:rsidRPr="00AA4A60">
              <w:rPr>
                <w:rFonts w:ascii="Arial" w:hAnsi="Arial" w:cs="Arial"/>
                <w:b/>
                <w:sz w:val="18"/>
                <w:szCs w:val="18"/>
              </w:rPr>
              <w:t>Parametry graniczne (wymagane)</w:t>
            </w:r>
          </w:p>
        </w:tc>
      </w:tr>
      <w:tr w:rsidR="00280A24" w:rsidRPr="007A1CEC" w14:paraId="1C13915F" w14:textId="77777777" w:rsidTr="00280A24">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DFCF521" w14:textId="2D7EFAAA" w:rsidR="00280A24" w:rsidRPr="00AA4A60" w:rsidRDefault="00280A24" w:rsidP="00541D46">
            <w:pPr>
              <w:rPr>
                <w:rFonts w:ascii="Arial" w:hAnsi="Arial" w:cs="Arial"/>
                <w:b/>
                <w:sz w:val="18"/>
                <w:szCs w:val="18"/>
              </w:rPr>
            </w:pPr>
            <w:r w:rsidRPr="00AA4A60">
              <w:rPr>
                <w:rFonts w:ascii="Arial" w:hAnsi="Arial" w:cs="Arial"/>
                <w:b/>
                <w:sz w:val="18"/>
                <w:szCs w:val="18"/>
              </w:rPr>
              <w:t>System centralnego monitorowania, wymagania ogólne</w:t>
            </w:r>
          </w:p>
        </w:tc>
      </w:tr>
      <w:tr w:rsidR="00280A24" w:rsidRPr="00541D46" w14:paraId="1CA4A19E"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D7C9DEC"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40C341C6" w14:textId="77777777" w:rsidR="00280A24" w:rsidRPr="00AA4A60" w:rsidRDefault="00280A24" w:rsidP="00541D46">
            <w:pPr>
              <w:rPr>
                <w:rFonts w:ascii="Arial" w:hAnsi="Arial" w:cs="Arial"/>
                <w:sz w:val="18"/>
                <w:szCs w:val="18"/>
              </w:rPr>
            </w:pPr>
            <w:r w:rsidRPr="00AA4A60">
              <w:rPr>
                <w:rFonts w:ascii="Arial" w:hAnsi="Arial" w:cs="Arial"/>
                <w:sz w:val="18"/>
                <w:szCs w:val="18"/>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r>
      <w:tr w:rsidR="00280A24" w:rsidRPr="00541D46" w14:paraId="7180C389"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2D8DFAB"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0509A8F2"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System przygotowany sprzętowo i programowo do rozbudowy o kolejne urządzenia monitorujące (do min. 32). </w:t>
            </w:r>
          </w:p>
        </w:tc>
      </w:tr>
      <w:tr w:rsidR="00280A24" w:rsidRPr="00541D46" w14:paraId="2F96E4DD"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3DA6590"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1C773CD3" w14:textId="77777777" w:rsidR="00280A24" w:rsidRPr="00AA4A60" w:rsidRDefault="00280A24" w:rsidP="00541D46">
            <w:pPr>
              <w:rPr>
                <w:rFonts w:ascii="Arial" w:hAnsi="Arial" w:cs="Arial"/>
                <w:sz w:val="18"/>
                <w:szCs w:val="18"/>
              </w:rPr>
            </w:pPr>
            <w:r w:rsidRPr="00AA4A60">
              <w:rPr>
                <w:rFonts w:ascii="Arial" w:hAnsi="Arial" w:cs="Arial"/>
                <w:sz w:val="18"/>
                <w:szCs w:val="18"/>
              </w:rPr>
              <w:t>Prezentacja danych pacjentów monitorowanych na dwóch kolorowych ekranach typu LCD TFT, każdy o przekątnej co najmniej 21” i rozdzielczości Full HD.</w:t>
            </w:r>
          </w:p>
        </w:tc>
      </w:tr>
      <w:tr w:rsidR="00280A24" w:rsidRPr="00541D46" w14:paraId="438291BE"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AD6C66E"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2C874321" w14:textId="77777777" w:rsidR="00280A24" w:rsidRPr="00AA4A60" w:rsidRDefault="00280A24" w:rsidP="00541D46">
            <w:pPr>
              <w:rPr>
                <w:rFonts w:ascii="Arial" w:hAnsi="Arial" w:cs="Arial"/>
                <w:sz w:val="18"/>
                <w:szCs w:val="18"/>
              </w:rPr>
            </w:pPr>
            <w:r w:rsidRPr="00AA4A60">
              <w:rPr>
                <w:rFonts w:ascii="Arial" w:hAnsi="Arial" w:cs="Arial"/>
                <w:sz w:val="18"/>
                <w:szCs w:val="18"/>
              </w:rPr>
              <w:t>Podgląd, monitorowanie i zapis danych wszystkich parametrów i przebiegów falowych z kardiomonitorów - wyświetlanie wszystkich krzywych dynamicznych i wartości numerycznych.</w:t>
            </w:r>
          </w:p>
        </w:tc>
      </w:tr>
      <w:tr w:rsidR="00280A24" w:rsidRPr="00541D46" w14:paraId="79354293"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31DEBA3"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2DE575E0" w14:textId="77777777" w:rsidR="00280A24" w:rsidRPr="00AA4A60" w:rsidRDefault="00280A24" w:rsidP="00541D46">
            <w:pPr>
              <w:rPr>
                <w:rFonts w:ascii="Arial" w:hAnsi="Arial" w:cs="Arial"/>
                <w:sz w:val="18"/>
                <w:szCs w:val="18"/>
              </w:rPr>
            </w:pPr>
            <w:r w:rsidRPr="00AA4A60">
              <w:rPr>
                <w:rFonts w:ascii="Arial" w:hAnsi="Arial" w:cs="Arial"/>
                <w:sz w:val="18"/>
                <w:szCs w:val="18"/>
              </w:rPr>
              <w:t>Możliwość elastycznego konfigurowania układu ekranu z poziomu użytkownika (bez udziału serwisu), w tym:</w:t>
            </w:r>
          </w:p>
          <w:p w14:paraId="56E7EBEA" w14:textId="77777777" w:rsidR="00280A24" w:rsidRPr="00AA4A60" w:rsidRDefault="00280A24" w:rsidP="00541D46">
            <w:pPr>
              <w:rPr>
                <w:rFonts w:ascii="Arial" w:hAnsi="Arial" w:cs="Arial"/>
                <w:sz w:val="18"/>
                <w:szCs w:val="18"/>
              </w:rPr>
            </w:pPr>
            <w:r w:rsidRPr="00AA4A60">
              <w:rPr>
                <w:rFonts w:ascii="Arial" w:hAnsi="Arial" w:cs="Arial"/>
                <w:sz w:val="18"/>
                <w:szCs w:val="18"/>
              </w:rPr>
              <w:t>- zmiana wielkości okna (sektora) dla każdego pacjenta niezależnie</w:t>
            </w:r>
          </w:p>
          <w:p w14:paraId="1A52632D" w14:textId="77777777" w:rsidR="00280A24" w:rsidRPr="00AA4A60" w:rsidRDefault="00280A24" w:rsidP="00541D46">
            <w:pPr>
              <w:rPr>
                <w:rFonts w:ascii="Arial" w:hAnsi="Arial" w:cs="Arial"/>
                <w:sz w:val="18"/>
                <w:szCs w:val="18"/>
              </w:rPr>
            </w:pPr>
            <w:r w:rsidRPr="00AA4A60">
              <w:rPr>
                <w:rFonts w:ascii="Arial" w:hAnsi="Arial" w:cs="Arial"/>
                <w:sz w:val="18"/>
                <w:szCs w:val="18"/>
              </w:rPr>
              <w:t>- zmiana formatu i rodzaju wyświetlanych parametrów liczbowych i krzywych dynamicznych (dla każdego pacjenta niezależnie).</w:t>
            </w:r>
          </w:p>
        </w:tc>
      </w:tr>
      <w:tr w:rsidR="00280A24" w:rsidRPr="00541D46" w14:paraId="2FA8E7F4"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B480548"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64FF42A4"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Automatyczna oraz ręczna (przez Użytkownika) minimalizacja sektorów dla nieaktywnych kardiomonitorów. Automatyczne przywrócenie zapisu po włączeniu kardiomonitora. </w:t>
            </w:r>
          </w:p>
        </w:tc>
      </w:tr>
      <w:tr w:rsidR="00280A24" w:rsidRPr="00541D46" w14:paraId="5BE129F6"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DD73D80"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455F4ABD" w14:textId="77777777" w:rsidR="00280A24" w:rsidRPr="00AA4A60" w:rsidRDefault="00280A24" w:rsidP="00541D46">
            <w:pPr>
              <w:rPr>
                <w:rFonts w:ascii="Arial" w:hAnsi="Arial" w:cs="Arial"/>
                <w:sz w:val="18"/>
                <w:szCs w:val="18"/>
              </w:rPr>
            </w:pPr>
            <w:r w:rsidRPr="00AA4A60">
              <w:rPr>
                <w:rFonts w:ascii="Arial" w:hAnsi="Arial" w:cs="Arial"/>
                <w:sz w:val="18"/>
                <w:szCs w:val="18"/>
              </w:rPr>
              <w:t>Możliwość przypisania do jednego pacjenta dwóch urządzeń monitorujących tj. kardiomonitora i monitora telemetrycznego.</w:t>
            </w:r>
          </w:p>
        </w:tc>
      </w:tr>
      <w:tr w:rsidR="00280A24" w:rsidRPr="00541D46" w14:paraId="7007AC36"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813A259"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54482452" w14:textId="77777777" w:rsidR="00280A24" w:rsidRPr="00AA4A60" w:rsidRDefault="00280A24" w:rsidP="00541D46">
            <w:pPr>
              <w:rPr>
                <w:rFonts w:ascii="Arial" w:hAnsi="Arial" w:cs="Arial"/>
                <w:sz w:val="18"/>
                <w:szCs w:val="18"/>
              </w:rPr>
            </w:pPr>
            <w:r w:rsidRPr="00AA4A60">
              <w:rPr>
                <w:rFonts w:ascii="Arial" w:hAnsi="Arial" w:cs="Arial"/>
                <w:sz w:val="18"/>
                <w:szCs w:val="18"/>
              </w:rPr>
              <w:t>Alarmy 3-stopniowe (wizualne i akustyczne) z poszczególnych łóżek, z identyfikacją alarmującego łóżka.</w:t>
            </w:r>
          </w:p>
        </w:tc>
      </w:tr>
      <w:tr w:rsidR="00280A24" w:rsidRPr="00541D46" w14:paraId="60B9AAF7"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16699BC"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0824C6E6" w14:textId="77777777" w:rsidR="00280A24" w:rsidRPr="00AA4A60" w:rsidRDefault="00280A24" w:rsidP="00541D46">
            <w:pPr>
              <w:rPr>
                <w:rFonts w:ascii="Arial" w:hAnsi="Arial" w:cs="Arial"/>
                <w:sz w:val="18"/>
                <w:szCs w:val="18"/>
              </w:rPr>
            </w:pPr>
            <w:r w:rsidRPr="00AA4A60">
              <w:rPr>
                <w:rFonts w:ascii="Arial" w:hAnsi="Arial" w:cs="Arial"/>
                <w:sz w:val="18"/>
                <w:szCs w:val="18"/>
              </w:rPr>
              <w:t>Sterowanie funkcjami kardiomonitorów, w tym ustawieniami alarmów i pomiarów, uruchamianie nieinwazyjnego pomiaru ciśnienia.</w:t>
            </w:r>
          </w:p>
        </w:tc>
      </w:tr>
      <w:tr w:rsidR="00280A24" w:rsidRPr="00541D46" w14:paraId="25AFFD55"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DE0C123"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425E3BC6" w14:textId="77777777" w:rsidR="00280A24" w:rsidRPr="00AA4A60" w:rsidRDefault="00280A24" w:rsidP="00541D46">
            <w:pPr>
              <w:rPr>
                <w:rFonts w:ascii="Arial" w:hAnsi="Arial" w:cs="Arial"/>
                <w:sz w:val="18"/>
                <w:szCs w:val="18"/>
              </w:rPr>
            </w:pPr>
            <w:r w:rsidRPr="00AA4A60">
              <w:rPr>
                <w:rFonts w:ascii="Arial" w:hAnsi="Arial" w:cs="Arial"/>
                <w:sz w:val="18"/>
                <w:szCs w:val="18"/>
              </w:rPr>
              <w:t>Wpisywanie danych demograficznych pacjenta w centrali i w kardiomonitorach.</w:t>
            </w:r>
          </w:p>
        </w:tc>
      </w:tr>
      <w:tr w:rsidR="00280A24" w:rsidRPr="00541D46" w14:paraId="07E6703F"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B966292"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035059D4"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Funkcja "holterowska": zapis ciągły przebiegów dynamicznych (w tym zapis 12 </w:t>
            </w:r>
            <w:proofErr w:type="spellStart"/>
            <w:r w:rsidRPr="00AA4A60">
              <w:rPr>
                <w:rFonts w:ascii="Arial" w:hAnsi="Arial" w:cs="Arial"/>
                <w:sz w:val="18"/>
                <w:szCs w:val="18"/>
              </w:rPr>
              <w:t>odprowadzeń</w:t>
            </w:r>
            <w:proofErr w:type="spellEnd"/>
            <w:r w:rsidRPr="00AA4A60">
              <w:rPr>
                <w:rFonts w:ascii="Arial" w:hAnsi="Arial" w:cs="Arial"/>
                <w:sz w:val="18"/>
                <w:szCs w:val="18"/>
              </w:rPr>
              <w:t xml:space="preserve"> EKG) z min. 7 ostatnich dni, z możliwością wglądu w dowolny fragment tego zapisu.</w:t>
            </w:r>
          </w:p>
        </w:tc>
      </w:tr>
      <w:tr w:rsidR="00280A24" w:rsidRPr="00541D46" w14:paraId="410B0F60"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E6CD902"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20CDFD71" w14:textId="77777777" w:rsidR="00280A24" w:rsidRPr="00AA4A60" w:rsidRDefault="00280A24" w:rsidP="00541D46">
            <w:pPr>
              <w:rPr>
                <w:rFonts w:ascii="Arial" w:hAnsi="Arial" w:cs="Arial"/>
                <w:sz w:val="18"/>
                <w:szCs w:val="18"/>
              </w:rPr>
            </w:pPr>
            <w:r w:rsidRPr="00AA4A60">
              <w:rPr>
                <w:rFonts w:ascii="Arial" w:hAnsi="Arial" w:cs="Arial"/>
                <w:sz w:val="18"/>
                <w:szCs w:val="18"/>
              </w:rPr>
              <w:t>Pamięć stanów krytycznych (alarmów arytmii i innych zdarzeń, z zapisem odcinków monitorowanych krzywych dynamicznych i wartości liczbowych). Funkcja wykonywania pomiarów na zapamiętanych krzywych / min. pomiar RR, QT.</w:t>
            </w:r>
          </w:p>
        </w:tc>
      </w:tr>
      <w:tr w:rsidR="00280A24" w:rsidRPr="00541D46" w14:paraId="07AA4146"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059BEC6"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6DF89728" w14:textId="77777777" w:rsidR="00280A24" w:rsidRPr="00AA4A60" w:rsidRDefault="00280A24" w:rsidP="00541D46">
            <w:pPr>
              <w:rPr>
                <w:rFonts w:ascii="Arial" w:hAnsi="Arial" w:cs="Arial"/>
                <w:sz w:val="18"/>
                <w:szCs w:val="18"/>
              </w:rPr>
            </w:pPr>
            <w:r w:rsidRPr="00AA4A60">
              <w:rPr>
                <w:rFonts w:ascii="Arial" w:hAnsi="Arial" w:cs="Arial"/>
                <w:sz w:val="18"/>
                <w:szCs w:val="18"/>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r>
      <w:tr w:rsidR="00280A24" w:rsidRPr="00541D46" w14:paraId="389B6C21"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996CA76"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18E1D4E8" w14:textId="77777777" w:rsidR="00280A24" w:rsidRPr="00AA4A60" w:rsidRDefault="00280A24" w:rsidP="00541D46">
            <w:pPr>
              <w:rPr>
                <w:rFonts w:ascii="Arial" w:hAnsi="Arial" w:cs="Arial"/>
                <w:sz w:val="18"/>
                <w:szCs w:val="18"/>
              </w:rPr>
            </w:pPr>
            <w:r w:rsidRPr="00AA4A60">
              <w:rPr>
                <w:rFonts w:ascii="Arial" w:hAnsi="Arial" w:cs="Arial"/>
                <w:sz w:val="18"/>
                <w:szCs w:val="18"/>
              </w:rPr>
              <w:t>Sygnalizacja alarmowa zdarzeń związanych z zaburzeniami rytmu, w tym co najmniej:</w:t>
            </w:r>
          </w:p>
          <w:p w14:paraId="2AB17910"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 </w:t>
            </w:r>
            <w:proofErr w:type="spellStart"/>
            <w:r w:rsidRPr="00AA4A60">
              <w:rPr>
                <w:rFonts w:ascii="Arial" w:hAnsi="Arial" w:cs="Arial"/>
                <w:sz w:val="18"/>
                <w:szCs w:val="18"/>
              </w:rPr>
              <w:t>Asystolia</w:t>
            </w:r>
            <w:proofErr w:type="spellEnd"/>
          </w:p>
          <w:p w14:paraId="757E17CD"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 </w:t>
            </w:r>
            <w:proofErr w:type="spellStart"/>
            <w:r w:rsidRPr="00AA4A60">
              <w:rPr>
                <w:rFonts w:ascii="Arial" w:hAnsi="Arial" w:cs="Arial"/>
                <w:sz w:val="18"/>
                <w:szCs w:val="18"/>
              </w:rPr>
              <w:t>Vfib</w:t>
            </w:r>
            <w:proofErr w:type="spellEnd"/>
            <w:r w:rsidRPr="00AA4A60">
              <w:rPr>
                <w:rFonts w:ascii="Arial" w:hAnsi="Arial" w:cs="Arial"/>
                <w:sz w:val="18"/>
                <w:szCs w:val="18"/>
              </w:rPr>
              <w:t>/</w:t>
            </w:r>
            <w:proofErr w:type="spellStart"/>
            <w:r w:rsidRPr="00AA4A60">
              <w:rPr>
                <w:rFonts w:ascii="Arial" w:hAnsi="Arial" w:cs="Arial"/>
                <w:sz w:val="18"/>
                <w:szCs w:val="18"/>
              </w:rPr>
              <w:t>Vtach</w:t>
            </w:r>
            <w:proofErr w:type="spellEnd"/>
          </w:p>
          <w:p w14:paraId="01640E22" w14:textId="77777777" w:rsidR="00280A24" w:rsidRPr="00AA4A60" w:rsidRDefault="00280A24" w:rsidP="00541D46">
            <w:pPr>
              <w:rPr>
                <w:rFonts w:ascii="Arial" w:hAnsi="Arial" w:cs="Arial"/>
                <w:sz w:val="18"/>
                <w:szCs w:val="18"/>
              </w:rPr>
            </w:pPr>
            <w:r w:rsidRPr="00AA4A60">
              <w:rPr>
                <w:rFonts w:ascii="Arial" w:hAnsi="Arial" w:cs="Arial"/>
                <w:sz w:val="18"/>
                <w:szCs w:val="18"/>
              </w:rPr>
              <w:t>• Tachykardia komorowa</w:t>
            </w:r>
          </w:p>
          <w:p w14:paraId="767EEF29" w14:textId="77777777" w:rsidR="00280A24" w:rsidRPr="00AA4A60" w:rsidRDefault="00280A24" w:rsidP="00541D46">
            <w:pPr>
              <w:rPr>
                <w:rFonts w:ascii="Arial" w:hAnsi="Arial" w:cs="Arial"/>
                <w:sz w:val="18"/>
                <w:szCs w:val="18"/>
              </w:rPr>
            </w:pPr>
            <w:r w:rsidRPr="00AA4A60">
              <w:rPr>
                <w:rFonts w:ascii="Arial" w:hAnsi="Arial" w:cs="Arial"/>
                <w:sz w:val="18"/>
                <w:szCs w:val="18"/>
              </w:rPr>
              <w:t>• Ciężka tachykardia</w:t>
            </w:r>
          </w:p>
          <w:p w14:paraId="7EA9FCAA" w14:textId="77777777" w:rsidR="00280A24" w:rsidRPr="00AA4A60" w:rsidRDefault="00280A24" w:rsidP="00541D46">
            <w:pPr>
              <w:rPr>
                <w:rFonts w:ascii="Arial" w:hAnsi="Arial" w:cs="Arial"/>
                <w:sz w:val="18"/>
                <w:szCs w:val="18"/>
              </w:rPr>
            </w:pPr>
            <w:r w:rsidRPr="00AA4A60">
              <w:rPr>
                <w:rFonts w:ascii="Arial" w:hAnsi="Arial" w:cs="Arial"/>
                <w:sz w:val="18"/>
                <w:szCs w:val="18"/>
              </w:rPr>
              <w:t>• Ciężka bradykardia</w:t>
            </w:r>
          </w:p>
          <w:p w14:paraId="5A4F0C67"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 Wysoka częstość skurczów </w:t>
            </w:r>
            <w:proofErr w:type="spellStart"/>
            <w:r w:rsidRPr="00AA4A60">
              <w:rPr>
                <w:rFonts w:ascii="Arial" w:hAnsi="Arial" w:cs="Arial"/>
                <w:sz w:val="18"/>
                <w:szCs w:val="18"/>
              </w:rPr>
              <w:t>ektopowych</w:t>
            </w:r>
            <w:proofErr w:type="spellEnd"/>
            <w:r w:rsidRPr="00AA4A60">
              <w:rPr>
                <w:rFonts w:ascii="Arial" w:hAnsi="Arial" w:cs="Arial"/>
                <w:sz w:val="18"/>
                <w:szCs w:val="18"/>
              </w:rPr>
              <w:t xml:space="preserve"> </w:t>
            </w:r>
          </w:p>
          <w:p w14:paraId="259BB4FE" w14:textId="77777777" w:rsidR="00280A24" w:rsidRPr="00AA4A60" w:rsidRDefault="00280A24" w:rsidP="00541D46">
            <w:pPr>
              <w:rPr>
                <w:rFonts w:ascii="Arial" w:hAnsi="Arial" w:cs="Arial"/>
                <w:sz w:val="18"/>
                <w:szCs w:val="18"/>
              </w:rPr>
            </w:pPr>
            <w:r w:rsidRPr="00AA4A60">
              <w:rPr>
                <w:rFonts w:ascii="Arial" w:hAnsi="Arial" w:cs="Arial"/>
                <w:sz w:val="18"/>
                <w:szCs w:val="18"/>
              </w:rPr>
              <w:t>• HR wysokie</w:t>
            </w:r>
          </w:p>
          <w:p w14:paraId="617B4B7D" w14:textId="77777777" w:rsidR="00280A24" w:rsidRPr="00AA4A60" w:rsidRDefault="00280A24" w:rsidP="00541D46">
            <w:pPr>
              <w:rPr>
                <w:rFonts w:ascii="Arial" w:hAnsi="Arial" w:cs="Arial"/>
                <w:sz w:val="18"/>
                <w:szCs w:val="18"/>
              </w:rPr>
            </w:pPr>
            <w:r w:rsidRPr="00AA4A60">
              <w:rPr>
                <w:rFonts w:ascii="Arial" w:hAnsi="Arial" w:cs="Arial"/>
                <w:sz w:val="18"/>
                <w:szCs w:val="18"/>
              </w:rPr>
              <w:lastRenderedPageBreak/>
              <w:t>• HR niskie</w:t>
            </w:r>
          </w:p>
          <w:p w14:paraId="520BE4BC" w14:textId="77777777" w:rsidR="00280A24" w:rsidRPr="00AA4A60" w:rsidRDefault="00280A24" w:rsidP="00541D46">
            <w:pPr>
              <w:rPr>
                <w:rFonts w:ascii="Arial" w:hAnsi="Arial" w:cs="Arial"/>
                <w:sz w:val="18"/>
                <w:szCs w:val="18"/>
              </w:rPr>
            </w:pPr>
            <w:r w:rsidRPr="00AA4A60">
              <w:rPr>
                <w:rFonts w:ascii="Arial" w:hAnsi="Arial" w:cs="Arial"/>
                <w:sz w:val="18"/>
                <w:szCs w:val="18"/>
              </w:rPr>
              <w:t>• Migotanie przedsionków (początek i koniec).</w:t>
            </w:r>
          </w:p>
        </w:tc>
      </w:tr>
      <w:tr w:rsidR="00280A24" w:rsidRPr="00541D46" w14:paraId="7C7CD96A"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D8FF3BF"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5686C459"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Możliwość wyłączenia alarmów poszczególnych arytmii (w tym migotania przedsionków). </w:t>
            </w:r>
          </w:p>
        </w:tc>
      </w:tr>
      <w:tr w:rsidR="00280A24" w:rsidRPr="00541D46" w14:paraId="4F2DBEDB"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CADC26C"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1108A073"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Możliwość modyfikacji kryteriów alarmowania dla poszczególnych arytmii. </w:t>
            </w:r>
          </w:p>
        </w:tc>
      </w:tr>
      <w:tr w:rsidR="00280A24" w:rsidRPr="00541D46" w14:paraId="5C74612F"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8FFB4EC"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74CC81A5" w14:textId="77777777" w:rsidR="00280A24" w:rsidRPr="00AA4A60" w:rsidRDefault="00280A24" w:rsidP="00541D46">
            <w:pPr>
              <w:rPr>
                <w:rFonts w:ascii="Arial" w:hAnsi="Arial" w:cs="Arial"/>
                <w:sz w:val="18"/>
                <w:szCs w:val="18"/>
              </w:rPr>
            </w:pPr>
            <w:r w:rsidRPr="00AA4A60">
              <w:rPr>
                <w:rFonts w:ascii="Arial" w:hAnsi="Arial" w:cs="Arial"/>
                <w:sz w:val="18"/>
                <w:szCs w:val="18"/>
              </w:rPr>
              <w:t>Trendy graficzne i numeryczne z minimum 120 godzin wszystkich mierzonych przez monitory parametrów.</w:t>
            </w:r>
          </w:p>
        </w:tc>
      </w:tr>
      <w:tr w:rsidR="00280A24" w:rsidRPr="00541D46" w14:paraId="6E932783"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7C14234"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4C15C7F1"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Funkcja analizy najczęściej występujących alarmów u danego pacjenta z prezentacją wartości progowych i trendów podstawowych parametrów życiowych. </w:t>
            </w:r>
          </w:p>
        </w:tc>
      </w:tr>
      <w:tr w:rsidR="00280A24" w:rsidRPr="00541D46" w14:paraId="6602C3C2"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E5FD20A"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5D099070" w14:textId="77777777" w:rsidR="00280A24" w:rsidRPr="00AA4A60" w:rsidRDefault="00280A24" w:rsidP="00541D46">
            <w:pPr>
              <w:rPr>
                <w:rFonts w:ascii="Arial" w:hAnsi="Arial" w:cs="Arial"/>
                <w:sz w:val="18"/>
                <w:szCs w:val="18"/>
              </w:rPr>
            </w:pPr>
            <w:r w:rsidRPr="00AA4A60">
              <w:rPr>
                <w:rFonts w:ascii="Arial" w:hAnsi="Arial" w:cs="Arial"/>
                <w:sz w:val="18"/>
                <w:szCs w:val="18"/>
              </w:rPr>
              <w:t>Oprogramowanie centrali w języku polskim.</w:t>
            </w:r>
          </w:p>
        </w:tc>
      </w:tr>
      <w:tr w:rsidR="00280A24" w:rsidRPr="00541D46" w14:paraId="55A8E2E8"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31CC5CB"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bottom"/>
          </w:tcPr>
          <w:p w14:paraId="51DCA7D4"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Funkcjonalność autoryzowanego dostępu w trybie odczytu do danych monitorowanych przez centralę możliwy z dowolnego komputera z poziomu przeglądarki internetowej. Dostęp chroniony hasłem dostępu. </w:t>
            </w:r>
          </w:p>
        </w:tc>
      </w:tr>
      <w:tr w:rsidR="00280A24" w:rsidRPr="00541D46" w14:paraId="25CEBC88"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B15B041"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1A177C84" w14:textId="77777777" w:rsidR="00280A24" w:rsidRPr="00AA4A60" w:rsidRDefault="00280A24" w:rsidP="00541D46">
            <w:pPr>
              <w:rPr>
                <w:rFonts w:ascii="Arial" w:hAnsi="Arial" w:cs="Arial"/>
                <w:sz w:val="18"/>
                <w:szCs w:val="18"/>
              </w:rPr>
            </w:pPr>
            <w:r w:rsidRPr="00AA4A60">
              <w:rPr>
                <w:rFonts w:ascii="Arial" w:hAnsi="Arial" w:cs="Arial"/>
                <w:sz w:val="18"/>
                <w:szCs w:val="18"/>
              </w:rPr>
              <w:t xml:space="preserve">System gotowy do przesyłania i odbierania danych w standardzie HL7. </w:t>
            </w:r>
          </w:p>
        </w:tc>
      </w:tr>
      <w:tr w:rsidR="00280A24" w:rsidRPr="00541D46" w14:paraId="1A20DF78"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7236322"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739ECBE4" w14:textId="77777777" w:rsidR="00280A24" w:rsidRPr="00AA4A60" w:rsidRDefault="00280A24" w:rsidP="00541D46">
            <w:pPr>
              <w:rPr>
                <w:rFonts w:ascii="Arial" w:hAnsi="Arial" w:cs="Arial"/>
                <w:sz w:val="18"/>
                <w:szCs w:val="18"/>
              </w:rPr>
            </w:pPr>
            <w:r w:rsidRPr="00AA4A60">
              <w:rPr>
                <w:rFonts w:ascii="Arial" w:hAnsi="Arial" w:cs="Arial"/>
                <w:sz w:val="18"/>
                <w:szCs w:val="18"/>
              </w:rPr>
              <w:t>Drukarka laserowa, sieciowa podłączona do systemu w formacie A4.</w:t>
            </w:r>
          </w:p>
        </w:tc>
      </w:tr>
      <w:tr w:rsidR="00280A24" w:rsidRPr="00541D46" w14:paraId="4EA837D7"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A29B2E4"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2CC0CCCA" w14:textId="77777777" w:rsidR="00280A24" w:rsidRPr="00AA4A60" w:rsidRDefault="00280A24" w:rsidP="00541D46">
            <w:pPr>
              <w:rPr>
                <w:rFonts w:ascii="Arial" w:hAnsi="Arial" w:cs="Arial"/>
                <w:sz w:val="18"/>
                <w:szCs w:val="18"/>
              </w:rPr>
            </w:pPr>
            <w:r w:rsidRPr="00AA4A60">
              <w:rPr>
                <w:rFonts w:ascii="Arial" w:hAnsi="Arial" w:cs="Arial"/>
                <w:sz w:val="18"/>
                <w:szCs w:val="18"/>
              </w:rPr>
              <w:t>Zasilacz awaryjny typu UPS.</w:t>
            </w:r>
          </w:p>
        </w:tc>
      </w:tr>
      <w:tr w:rsidR="00280A24" w:rsidRPr="00541D46" w14:paraId="2237507D"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6732513"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2A6207F2" w14:textId="77777777" w:rsidR="00280A24" w:rsidRPr="00AA4A60" w:rsidRDefault="00280A24" w:rsidP="00541D46">
            <w:pPr>
              <w:rPr>
                <w:rFonts w:ascii="Arial" w:hAnsi="Arial" w:cs="Arial"/>
                <w:sz w:val="18"/>
                <w:szCs w:val="18"/>
              </w:rPr>
            </w:pPr>
            <w:r w:rsidRPr="00AA4A60">
              <w:rPr>
                <w:rFonts w:ascii="Arial" w:hAnsi="Arial" w:cs="Arial"/>
                <w:sz w:val="18"/>
                <w:szCs w:val="18"/>
              </w:rPr>
              <w:t>Możliwość rozbudowy oferowanych kardiomonitorów o funkcję automatycznego tworzenia długoterminowego archiwum z przebiegu monitorowania pacjenta na czas minimum 12 miesięcy. System tworzenia archiwum pracuje z wykorzystaniem transakcyjnej bazy danych, umożliwiając w łatwy sposób odtworzenie i przeglądania zarchiwizowanych zapisów poprzez dedykowane dla rozwiązania oprogramowanie instalowane na stacjach roboczych lub poprzez przeglądarkę internetową.</w:t>
            </w:r>
            <w:r w:rsidRPr="00AA4A60">
              <w:rPr>
                <w:rFonts w:ascii="Arial" w:hAnsi="Arial" w:cs="Arial"/>
                <w:sz w:val="18"/>
                <w:szCs w:val="18"/>
              </w:rPr>
              <w:br w:type="page"/>
              <w:t xml:space="preserve"> Dodatkowo funkcjonalność eksportu zgromadzonych danych do zewnętrznego serwera archiwizującego lub udostępnionego dysku sieciowego z możliwością późniejszego przeglądania np. w formacie .</w:t>
            </w:r>
            <w:proofErr w:type="spellStart"/>
            <w:r w:rsidRPr="00AA4A60">
              <w:rPr>
                <w:rFonts w:ascii="Arial" w:hAnsi="Arial" w:cs="Arial"/>
                <w:sz w:val="18"/>
                <w:szCs w:val="18"/>
              </w:rPr>
              <w:t>csv</w:t>
            </w:r>
            <w:proofErr w:type="spellEnd"/>
            <w:r w:rsidRPr="00AA4A60">
              <w:rPr>
                <w:rFonts w:ascii="Arial" w:hAnsi="Arial" w:cs="Arial"/>
                <w:sz w:val="18"/>
                <w:szCs w:val="18"/>
              </w:rPr>
              <w:t>.</w:t>
            </w:r>
          </w:p>
          <w:p w14:paraId="0DD791AE" w14:textId="77777777" w:rsidR="00280A24" w:rsidRPr="00AA4A60" w:rsidRDefault="00280A24" w:rsidP="00541D46">
            <w:pPr>
              <w:rPr>
                <w:rFonts w:ascii="Arial" w:hAnsi="Arial" w:cs="Arial"/>
                <w:sz w:val="18"/>
                <w:szCs w:val="18"/>
              </w:rPr>
            </w:pPr>
            <w:r w:rsidRPr="00AA4A60">
              <w:rPr>
                <w:rFonts w:ascii="Arial" w:hAnsi="Arial" w:cs="Arial"/>
                <w:sz w:val="18"/>
                <w:szCs w:val="18"/>
              </w:rPr>
              <w:br w:type="page"/>
              <w:t xml:space="preserve">System musi umożliwiać min: </w:t>
            </w:r>
          </w:p>
          <w:p w14:paraId="21FC6D9F" w14:textId="77777777" w:rsidR="00280A24" w:rsidRPr="00AA4A60" w:rsidRDefault="00280A24" w:rsidP="00541D46">
            <w:pPr>
              <w:rPr>
                <w:rFonts w:ascii="Arial" w:hAnsi="Arial" w:cs="Arial"/>
                <w:sz w:val="18"/>
                <w:szCs w:val="18"/>
              </w:rPr>
            </w:pPr>
            <w:r w:rsidRPr="00AA4A60">
              <w:rPr>
                <w:rFonts w:ascii="Arial" w:hAnsi="Arial" w:cs="Arial"/>
                <w:sz w:val="18"/>
                <w:szCs w:val="18"/>
              </w:rPr>
              <w:t>• automatyczne zbieranie parametrów liczbowych oraz rejestrowanych krzywych (zawsze minimum 2 krzywe EKG z próbkowaniem min. 500Hz) dla poszczególnych parametrów życiowych pacjenta zarówno z kardiomonitorów jak z innych urządzeń przy łóżku pacjenta np. respiratory, monitory rzutu serca</w:t>
            </w:r>
          </w:p>
          <w:p w14:paraId="6C062315" w14:textId="77777777" w:rsidR="00280A24" w:rsidRPr="00AA4A60" w:rsidRDefault="00280A24" w:rsidP="00541D46">
            <w:pPr>
              <w:rPr>
                <w:rFonts w:ascii="Arial" w:hAnsi="Arial" w:cs="Arial"/>
                <w:sz w:val="18"/>
                <w:szCs w:val="18"/>
              </w:rPr>
            </w:pPr>
            <w:r w:rsidRPr="00AA4A60">
              <w:rPr>
                <w:rFonts w:ascii="Arial" w:hAnsi="Arial" w:cs="Arial"/>
                <w:sz w:val="18"/>
                <w:szCs w:val="18"/>
              </w:rPr>
              <w:t>• automatyczne zbieranie i zapisywanie zdarzeń oraz alarmów</w:t>
            </w:r>
            <w:r w:rsidRPr="00AA4A60">
              <w:rPr>
                <w:rFonts w:ascii="Arial" w:hAnsi="Arial" w:cs="Arial"/>
                <w:sz w:val="18"/>
                <w:szCs w:val="18"/>
              </w:rPr>
              <w:br w:type="page"/>
            </w:r>
          </w:p>
          <w:p w14:paraId="427CD0EB" w14:textId="77777777" w:rsidR="00280A24" w:rsidRPr="00AA4A60" w:rsidRDefault="00280A24" w:rsidP="00541D46">
            <w:pPr>
              <w:rPr>
                <w:rFonts w:ascii="Arial" w:hAnsi="Arial" w:cs="Arial"/>
                <w:sz w:val="18"/>
                <w:szCs w:val="18"/>
              </w:rPr>
            </w:pPr>
            <w:r w:rsidRPr="00AA4A60">
              <w:rPr>
                <w:rFonts w:ascii="Arial" w:hAnsi="Arial" w:cs="Arial"/>
                <w:sz w:val="18"/>
                <w:szCs w:val="18"/>
              </w:rPr>
              <w:t>• automatyczne zbieranie zapisu trendów</w:t>
            </w:r>
            <w:r w:rsidRPr="00AA4A60">
              <w:rPr>
                <w:rFonts w:ascii="Arial" w:hAnsi="Arial" w:cs="Arial"/>
                <w:sz w:val="18"/>
                <w:szCs w:val="18"/>
              </w:rPr>
              <w:br w:type="page"/>
            </w:r>
            <w:r w:rsidRPr="00AA4A60">
              <w:rPr>
                <w:rFonts w:ascii="Arial" w:hAnsi="Arial" w:cs="Arial"/>
                <w:sz w:val="18"/>
                <w:szCs w:val="18"/>
              </w:rPr>
              <w:br w:type="page"/>
            </w:r>
          </w:p>
          <w:p w14:paraId="49679D9D" w14:textId="77777777" w:rsidR="00280A24" w:rsidRPr="00AA4A60" w:rsidRDefault="00280A24" w:rsidP="00541D46">
            <w:pPr>
              <w:rPr>
                <w:rFonts w:ascii="Arial" w:hAnsi="Arial" w:cs="Arial"/>
                <w:sz w:val="18"/>
                <w:szCs w:val="18"/>
              </w:rPr>
            </w:pPr>
            <w:r w:rsidRPr="00AA4A60">
              <w:rPr>
                <w:rFonts w:ascii="Arial" w:hAnsi="Arial" w:cs="Arial"/>
                <w:sz w:val="18"/>
                <w:szCs w:val="18"/>
              </w:rPr>
              <w:t>• podgląd danych z możliwością generowania raportów dla poszczególnych pacjentów z zebranymi parametrami liczbowymi i/lub graficznymi (np. krzywe EKG, SPO2, inne) w dowolnie wskazanym przedziale czasowym na osi czasu</w:t>
            </w:r>
            <w:r w:rsidRPr="00AA4A60">
              <w:rPr>
                <w:rFonts w:ascii="Arial" w:hAnsi="Arial" w:cs="Arial"/>
                <w:sz w:val="18"/>
                <w:szCs w:val="18"/>
              </w:rPr>
              <w:br w:type="page"/>
              <w:t>.</w:t>
            </w:r>
          </w:p>
        </w:tc>
      </w:tr>
      <w:tr w:rsidR="00280A24" w:rsidRPr="00541D46" w14:paraId="27DA17F7" w14:textId="77777777" w:rsidTr="00280A24">
        <w:trPr>
          <w:trHeight w:val="4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F179F1B" w14:textId="77777777" w:rsidR="00280A24" w:rsidRPr="00AA4A60" w:rsidRDefault="00280A24" w:rsidP="005B5821">
            <w:pPr>
              <w:pStyle w:val="Akapitzlist"/>
              <w:numPr>
                <w:ilvl w:val="0"/>
                <w:numId w:val="35"/>
              </w:numPr>
              <w:ind w:left="436"/>
              <w:rPr>
                <w:rFonts w:ascii="Arial" w:hAnsi="Arial" w:cs="Arial"/>
                <w:sz w:val="18"/>
                <w:szCs w:val="18"/>
              </w:rPr>
            </w:pPr>
          </w:p>
        </w:tc>
        <w:tc>
          <w:tcPr>
            <w:tcW w:w="4610" w:type="pct"/>
            <w:tcBorders>
              <w:top w:val="single" w:sz="4" w:space="0" w:color="auto"/>
              <w:left w:val="nil"/>
              <w:bottom w:val="single" w:sz="4" w:space="0" w:color="auto"/>
              <w:right w:val="single" w:sz="4" w:space="0" w:color="auto"/>
            </w:tcBorders>
            <w:shd w:val="clear" w:color="000000" w:fill="FFFFFF"/>
            <w:vAlign w:val="center"/>
          </w:tcPr>
          <w:p w14:paraId="083FA488" w14:textId="5704C42E" w:rsidR="00280A24" w:rsidRPr="00AA4A60" w:rsidRDefault="00280A24" w:rsidP="00541D46">
            <w:pPr>
              <w:rPr>
                <w:rFonts w:ascii="Arial" w:hAnsi="Arial" w:cs="Arial"/>
                <w:sz w:val="18"/>
                <w:szCs w:val="18"/>
              </w:rPr>
            </w:pPr>
            <w:r w:rsidRPr="00AA4A60">
              <w:rPr>
                <w:rFonts w:ascii="Arial" w:hAnsi="Arial" w:cs="Arial"/>
                <w:sz w:val="18"/>
                <w:szCs w:val="18"/>
              </w:rPr>
              <w:t xml:space="preserve">Oferowane kardiomonitory wyposażone w możliwość integracji danych z posiadanym przez Zamawiającego systemem </w:t>
            </w:r>
            <w:proofErr w:type="spellStart"/>
            <w:r w:rsidRPr="00AA4A60">
              <w:rPr>
                <w:rFonts w:ascii="Arial" w:hAnsi="Arial" w:cs="Arial"/>
                <w:sz w:val="18"/>
                <w:szCs w:val="18"/>
              </w:rPr>
              <w:t>ogólno</w:t>
            </w:r>
            <w:proofErr w:type="spellEnd"/>
            <w:r w:rsidRPr="00AA4A60">
              <w:rPr>
                <w:rFonts w:ascii="Arial" w:hAnsi="Arial" w:cs="Arial"/>
                <w:sz w:val="18"/>
                <w:szCs w:val="18"/>
              </w:rPr>
              <w:t xml:space="preserve">-szpitalnym </w:t>
            </w:r>
            <w:r w:rsidR="004D59D0">
              <w:rPr>
                <w:rFonts w:ascii="Arial" w:hAnsi="Arial" w:cs="Arial"/>
                <w:sz w:val="18"/>
                <w:szCs w:val="18"/>
              </w:rPr>
              <w:t xml:space="preserve"> </w:t>
            </w:r>
            <w:r w:rsidRPr="00AA4A60">
              <w:rPr>
                <w:rFonts w:ascii="Arial" w:hAnsi="Arial" w:cs="Arial"/>
                <w:sz w:val="18"/>
                <w:szCs w:val="18"/>
              </w:rPr>
              <w:t xml:space="preserve">HIS (Zamawiający posiada system Eskulap). </w:t>
            </w:r>
            <w:r w:rsidRPr="00AA4A60">
              <w:rPr>
                <w:rFonts w:ascii="Arial" w:hAnsi="Arial" w:cs="Arial"/>
                <w:sz w:val="18"/>
                <w:szCs w:val="18"/>
              </w:rPr>
              <w:br/>
              <w:t>Zakres danych będących przedmiotem integracji:</w:t>
            </w:r>
            <w:r w:rsidRPr="00AA4A60">
              <w:rPr>
                <w:rFonts w:ascii="Arial" w:hAnsi="Arial" w:cs="Arial"/>
                <w:sz w:val="18"/>
                <w:szCs w:val="18"/>
              </w:rPr>
              <w:br/>
              <w:t>- integracja w zakresie ruchu chorych (ADT) z odsyłaniem wyników razem z krzywą EKG</w:t>
            </w:r>
          </w:p>
          <w:p w14:paraId="0C97A118" w14:textId="77777777" w:rsidR="00280A24" w:rsidRPr="00AA4A60" w:rsidRDefault="00280A24" w:rsidP="00541D46">
            <w:pPr>
              <w:rPr>
                <w:rFonts w:ascii="Arial" w:hAnsi="Arial" w:cs="Arial"/>
                <w:sz w:val="18"/>
                <w:szCs w:val="18"/>
              </w:rPr>
            </w:pPr>
            <w:r w:rsidRPr="00AA4A60">
              <w:rPr>
                <w:rFonts w:ascii="Arial" w:hAnsi="Arial" w:cs="Arial"/>
                <w:sz w:val="18"/>
                <w:szCs w:val="18"/>
              </w:rPr>
              <w:t>- współpraca dwukierunkowa systemu z Eskulapem wg protokołu HL7 (integracja HL7 min. dla modułu zapytań (QRY), raportowania (ORU))</w:t>
            </w:r>
          </w:p>
          <w:p w14:paraId="300BC539" w14:textId="77777777" w:rsidR="00280A24" w:rsidRPr="00AA4A60" w:rsidRDefault="00280A24" w:rsidP="00541D46">
            <w:pPr>
              <w:rPr>
                <w:rFonts w:ascii="Arial" w:hAnsi="Arial" w:cs="Arial"/>
                <w:sz w:val="18"/>
                <w:szCs w:val="18"/>
              </w:rPr>
            </w:pPr>
            <w:r w:rsidRPr="00AA4A60">
              <w:rPr>
                <w:rFonts w:ascii="Arial" w:hAnsi="Arial" w:cs="Arial"/>
                <w:sz w:val="18"/>
                <w:szCs w:val="18"/>
              </w:rPr>
              <w:t>- odczyt kodów paskowych z ID pacjenta z kodu kreskowego szpitalnego systemu identyfikacji pacjentów oraz import danych pacjenta z systemu HIS (ADT) bezpośrednio do systemu monitorowania</w:t>
            </w:r>
          </w:p>
        </w:tc>
      </w:tr>
    </w:tbl>
    <w:p w14:paraId="527F271E" w14:textId="77777777" w:rsidR="00541D46" w:rsidRPr="00D95754" w:rsidRDefault="00541D46">
      <w:pPr>
        <w:rPr>
          <w:rFonts w:ascii="Arial" w:hAnsi="Arial" w:cs="Arial"/>
          <w:sz w:val="20"/>
          <w:szCs w:val="20"/>
        </w:rPr>
      </w:pPr>
    </w:p>
    <w:sectPr w:rsidR="00541D46" w:rsidRPr="00D95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660808A"/>
    <w:name w:val="WW8Num2"/>
    <w:lvl w:ilvl="0">
      <w:start w:val="1"/>
      <w:numFmt w:val="decimal"/>
      <w:lvlText w:val="%1."/>
      <w:lvlJc w:val="left"/>
      <w:pPr>
        <w:tabs>
          <w:tab w:val="num" w:pos="360"/>
        </w:tabs>
        <w:ind w:left="360" w:hanging="360"/>
      </w:pPr>
      <w:rPr>
        <w:b w:val="0"/>
      </w:rPr>
    </w:lvl>
  </w:abstractNum>
  <w:abstractNum w:abstractNumId="1">
    <w:nsid w:val="0000000B"/>
    <w:multiLevelType w:val="singleLevel"/>
    <w:tmpl w:val="0000000B"/>
    <w:lvl w:ilvl="0">
      <w:start w:val="1"/>
      <w:numFmt w:val="decimal"/>
      <w:lvlText w:val="%1."/>
      <w:lvlJc w:val="left"/>
      <w:pPr>
        <w:tabs>
          <w:tab w:val="num" w:pos="720"/>
        </w:tabs>
        <w:ind w:left="720" w:hanging="360"/>
      </w:pPr>
      <w:rPr>
        <w:rFonts w:cs="Times New Roman"/>
      </w:rPr>
    </w:lvl>
  </w:abstractNum>
  <w:abstractNum w:abstractNumId="2">
    <w:nsid w:val="00113C4C"/>
    <w:multiLevelType w:val="hybridMultilevel"/>
    <w:tmpl w:val="F39E7E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70581"/>
    <w:multiLevelType w:val="multilevel"/>
    <w:tmpl w:val="A6988EAC"/>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078479F8"/>
    <w:multiLevelType w:val="hybridMultilevel"/>
    <w:tmpl w:val="D1AC5604"/>
    <w:lvl w:ilvl="0" w:tplc="62B05C4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8482F666">
      <w:start w:val="1"/>
      <w:numFmt w:val="bullet"/>
      <w:lvlText w:val=""/>
      <w:lvlJc w:val="left"/>
      <w:pPr>
        <w:tabs>
          <w:tab w:val="num" w:pos="2160"/>
        </w:tabs>
        <w:ind w:left="2160" w:hanging="18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B9E6E76"/>
    <w:multiLevelType w:val="hybridMultilevel"/>
    <w:tmpl w:val="587CE298"/>
    <w:lvl w:ilvl="0" w:tplc="BECE9752">
      <w:start w:val="1"/>
      <w:numFmt w:val="decimal"/>
      <w:lvlText w:val="%1."/>
      <w:lvlJc w:val="left"/>
      <w:pPr>
        <w:tabs>
          <w:tab w:val="num" w:pos="720"/>
        </w:tabs>
        <w:ind w:left="720" w:hanging="360"/>
      </w:pPr>
      <w:rPr>
        <w:b w:val="0"/>
      </w:rPr>
    </w:lvl>
    <w:lvl w:ilvl="1" w:tplc="7662E79E">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D8C52FA"/>
    <w:multiLevelType w:val="hybridMultilevel"/>
    <w:tmpl w:val="1C008F1C"/>
    <w:lvl w:ilvl="0" w:tplc="0415000F">
      <w:start w:val="1"/>
      <w:numFmt w:val="decimal"/>
      <w:lvlText w:val="%1."/>
      <w:lvlJc w:val="left"/>
      <w:pPr>
        <w:ind w:left="720" w:hanging="360"/>
      </w:pPr>
    </w:lvl>
    <w:lvl w:ilvl="1" w:tplc="91249A08">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4B5091"/>
    <w:multiLevelType w:val="hybridMultilevel"/>
    <w:tmpl w:val="7312F6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23F354E"/>
    <w:multiLevelType w:val="multilevel"/>
    <w:tmpl w:val="7A08E226"/>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nsid w:val="18CE462C"/>
    <w:multiLevelType w:val="hybridMultilevel"/>
    <w:tmpl w:val="B0CC1A46"/>
    <w:lvl w:ilvl="0" w:tplc="62B05C4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8482F666">
      <w:start w:val="1"/>
      <w:numFmt w:val="bullet"/>
      <w:lvlText w:val=""/>
      <w:lvlJc w:val="left"/>
      <w:pPr>
        <w:tabs>
          <w:tab w:val="num" w:pos="2160"/>
        </w:tabs>
        <w:ind w:left="2160" w:hanging="18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FDF5F3F"/>
    <w:multiLevelType w:val="hybridMultilevel"/>
    <w:tmpl w:val="94F637DC"/>
    <w:lvl w:ilvl="0" w:tplc="277C3F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21425C"/>
    <w:multiLevelType w:val="hybridMultilevel"/>
    <w:tmpl w:val="040201B0"/>
    <w:lvl w:ilvl="0" w:tplc="266439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AA6B7F"/>
    <w:multiLevelType w:val="hybridMultilevel"/>
    <w:tmpl w:val="57220ED0"/>
    <w:lvl w:ilvl="0" w:tplc="62B05C4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8482F666">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31473074"/>
    <w:multiLevelType w:val="hybridMultilevel"/>
    <w:tmpl w:val="1B200DF6"/>
    <w:lvl w:ilvl="0" w:tplc="BECE97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2AD437E"/>
    <w:multiLevelType w:val="multilevel"/>
    <w:tmpl w:val="04BE5D7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5D3A51"/>
    <w:multiLevelType w:val="hybridMultilevel"/>
    <w:tmpl w:val="7A08E226"/>
    <w:lvl w:ilvl="0" w:tplc="2ED047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82E7182"/>
    <w:multiLevelType w:val="hybridMultilevel"/>
    <w:tmpl w:val="9028CB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7653BB"/>
    <w:multiLevelType w:val="hybridMultilevel"/>
    <w:tmpl w:val="E63E540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4A40BAF"/>
    <w:multiLevelType w:val="hybridMultilevel"/>
    <w:tmpl w:val="C3CE5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450E98"/>
    <w:multiLevelType w:val="hybridMultilevel"/>
    <w:tmpl w:val="86A83B8A"/>
    <w:lvl w:ilvl="0" w:tplc="0415000F">
      <w:start w:val="1"/>
      <w:numFmt w:val="decimal"/>
      <w:lvlText w:val="%1."/>
      <w:lvlJc w:val="left"/>
      <w:pPr>
        <w:tabs>
          <w:tab w:val="num" w:pos="720"/>
        </w:tabs>
        <w:ind w:left="720" w:hanging="360"/>
      </w:pPr>
    </w:lvl>
    <w:lvl w:ilvl="1" w:tplc="6958EDDC">
      <w:start w:val="1"/>
      <w:numFmt w:val="decimal"/>
      <w:lvlText w:val="%2)"/>
      <w:lvlJc w:val="left"/>
      <w:pPr>
        <w:tabs>
          <w:tab w:val="num" w:pos="1440"/>
        </w:tabs>
        <w:ind w:left="1440" w:hanging="360"/>
      </w:pPr>
      <w:rPr>
        <w:rFonts w:ascii="Verdana" w:eastAsia="Times New Roman" w:hAnsi="Verdana" w:cs="Tahoma"/>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1DA6D95"/>
    <w:multiLevelType w:val="hybridMultilevel"/>
    <w:tmpl w:val="AF665078"/>
    <w:lvl w:ilvl="0" w:tplc="4F585F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3C02FC6"/>
    <w:multiLevelType w:val="hybridMultilevel"/>
    <w:tmpl w:val="DEF62F42"/>
    <w:lvl w:ilvl="0" w:tplc="62B05C4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8482F666">
      <w:start w:val="1"/>
      <w:numFmt w:val="bullet"/>
      <w:lvlText w:val=""/>
      <w:lvlJc w:val="left"/>
      <w:pPr>
        <w:tabs>
          <w:tab w:val="num" w:pos="2160"/>
        </w:tabs>
        <w:ind w:left="2160" w:hanging="18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3E24418"/>
    <w:multiLevelType w:val="hybridMultilevel"/>
    <w:tmpl w:val="1890A5DE"/>
    <w:lvl w:ilvl="0" w:tplc="BECE97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5CA568C4"/>
    <w:multiLevelType w:val="hybridMultilevel"/>
    <w:tmpl w:val="051EB0D2"/>
    <w:lvl w:ilvl="0" w:tplc="0415000F">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CB42867"/>
    <w:multiLevelType w:val="hybridMultilevel"/>
    <w:tmpl w:val="4C20B4AC"/>
    <w:lvl w:ilvl="0" w:tplc="62B05C4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8482F666">
      <w:start w:val="1"/>
      <w:numFmt w:val="bullet"/>
      <w:lvlText w:val=""/>
      <w:lvlJc w:val="left"/>
      <w:pPr>
        <w:tabs>
          <w:tab w:val="num" w:pos="2160"/>
        </w:tabs>
        <w:ind w:left="2160" w:hanging="18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5DBD6EBF"/>
    <w:multiLevelType w:val="hybridMultilevel"/>
    <w:tmpl w:val="D9E021D0"/>
    <w:lvl w:ilvl="0" w:tplc="0BC0479A">
      <w:start w:val="1"/>
      <w:numFmt w:val="bullet"/>
      <w:lvlText w:val=""/>
      <w:lvlJc w:val="left"/>
      <w:pPr>
        <w:tabs>
          <w:tab w:val="num" w:pos="720"/>
        </w:tabs>
        <w:ind w:left="720" w:hanging="360"/>
      </w:pPr>
      <w:rPr>
        <w:rFonts w:ascii="Wingdings" w:hAnsi="Wingdings" w:hint="default"/>
        <w:b/>
        <w:color w:val="808080"/>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658F6BFF"/>
    <w:multiLevelType w:val="hybridMultilevel"/>
    <w:tmpl w:val="1C5C5DF8"/>
    <w:lvl w:ilvl="0" w:tplc="4F365778">
      <w:start w:val="1"/>
      <w:numFmt w:val="decimal"/>
      <w:lvlText w:val="%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6CFE2832"/>
    <w:multiLevelType w:val="hybridMultilevel"/>
    <w:tmpl w:val="F72A95A0"/>
    <w:lvl w:ilvl="0" w:tplc="BECE9752">
      <w:start w:val="1"/>
      <w:numFmt w:val="decimal"/>
      <w:lvlText w:val="%1."/>
      <w:lvlJc w:val="left"/>
      <w:pPr>
        <w:tabs>
          <w:tab w:val="num" w:pos="720"/>
        </w:tabs>
        <w:ind w:left="720" w:hanging="360"/>
      </w:pPr>
      <w:rPr>
        <w:b w:val="0"/>
      </w:rPr>
    </w:lvl>
    <w:lvl w:ilvl="1" w:tplc="C1987942">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E1E39AF"/>
    <w:multiLevelType w:val="hybridMultilevel"/>
    <w:tmpl w:val="5382FF52"/>
    <w:lvl w:ilvl="0" w:tplc="C1128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AC565F"/>
    <w:multiLevelType w:val="hybridMultilevel"/>
    <w:tmpl w:val="45B0C344"/>
    <w:lvl w:ilvl="0" w:tplc="266439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0A122A9"/>
    <w:multiLevelType w:val="hybridMultilevel"/>
    <w:tmpl w:val="99B8C4F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3D50DE"/>
    <w:multiLevelType w:val="hybridMultilevel"/>
    <w:tmpl w:val="2DA694D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E06F95"/>
    <w:multiLevelType w:val="hybridMultilevel"/>
    <w:tmpl w:val="4810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3517AF"/>
    <w:multiLevelType w:val="hybridMultilevel"/>
    <w:tmpl w:val="34F61228"/>
    <w:lvl w:ilvl="0" w:tplc="0415000F">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4"/>
  </w:num>
  <w:num w:numId="2">
    <w:abstractNumId w:val="19"/>
  </w:num>
  <w:num w:numId="3">
    <w:abstractNumId w:val="20"/>
  </w:num>
  <w:num w:numId="4">
    <w:abstractNumId w:val="2"/>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0"/>
  </w:num>
  <w:num w:numId="9">
    <w:abstractNumId w:val="7"/>
  </w:num>
  <w:num w:numId="10">
    <w:abstractNumId w:val="10"/>
  </w:num>
  <w:num w:numId="11">
    <w:abstractNumId w:val="29"/>
  </w:num>
  <w:num w:numId="12">
    <w:abstractNumId w:val="11"/>
  </w:num>
  <w:num w:numId="13">
    <w:abstractNumId w:val="18"/>
  </w:num>
  <w:num w:numId="14">
    <w:abstractNumId w:val="15"/>
  </w:num>
  <w:num w:numId="15">
    <w:abstractNumId w:val="12"/>
  </w:num>
  <w:num w:numId="16">
    <w:abstractNumId w:val="1"/>
  </w:num>
  <w:num w:numId="17">
    <w:abstractNumId w:val="8"/>
  </w:num>
  <w:num w:numId="18">
    <w:abstractNumId w:val="3"/>
  </w:num>
  <w:num w:numId="19">
    <w:abstractNumId w:val="23"/>
  </w:num>
  <w:num w:numId="20">
    <w:abstractNumId w:val="4"/>
  </w:num>
  <w:num w:numId="21">
    <w:abstractNumId w:val="21"/>
  </w:num>
  <w:num w:numId="22">
    <w:abstractNumId w:val="9"/>
  </w:num>
  <w:num w:numId="23">
    <w:abstractNumId w:val="24"/>
  </w:num>
  <w:num w:numId="24">
    <w:abstractNumId w:val="16"/>
  </w:num>
  <w:num w:numId="25">
    <w:abstractNumId w:val="31"/>
  </w:num>
  <w:num w:numId="26">
    <w:abstractNumId w:val="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88"/>
    <w:rsid w:val="00004E88"/>
    <w:rsid w:val="00010AE8"/>
    <w:rsid w:val="000302DE"/>
    <w:rsid w:val="00084166"/>
    <w:rsid w:val="000D75A8"/>
    <w:rsid w:val="00106923"/>
    <w:rsid w:val="00130F6F"/>
    <w:rsid w:val="00166E0E"/>
    <w:rsid w:val="00175F6A"/>
    <w:rsid w:val="001B60BF"/>
    <w:rsid w:val="001C3EFA"/>
    <w:rsid w:val="001E5C59"/>
    <w:rsid w:val="001F7095"/>
    <w:rsid w:val="00201AD2"/>
    <w:rsid w:val="00202166"/>
    <w:rsid w:val="002610F2"/>
    <w:rsid w:val="002706A5"/>
    <w:rsid w:val="00280A24"/>
    <w:rsid w:val="002849FF"/>
    <w:rsid w:val="002A6EB9"/>
    <w:rsid w:val="002B0506"/>
    <w:rsid w:val="002B3261"/>
    <w:rsid w:val="002C18EC"/>
    <w:rsid w:val="00316C89"/>
    <w:rsid w:val="00351055"/>
    <w:rsid w:val="00376EDB"/>
    <w:rsid w:val="0039687B"/>
    <w:rsid w:val="003C6C1D"/>
    <w:rsid w:val="003F0C71"/>
    <w:rsid w:val="00414865"/>
    <w:rsid w:val="004218B7"/>
    <w:rsid w:val="00447D7C"/>
    <w:rsid w:val="00454B12"/>
    <w:rsid w:val="004629C6"/>
    <w:rsid w:val="00474F0C"/>
    <w:rsid w:val="004D59D0"/>
    <w:rsid w:val="004D6E8F"/>
    <w:rsid w:val="004F76BB"/>
    <w:rsid w:val="00511CF4"/>
    <w:rsid w:val="00541D46"/>
    <w:rsid w:val="0055626F"/>
    <w:rsid w:val="005745D1"/>
    <w:rsid w:val="0059496E"/>
    <w:rsid w:val="005961E7"/>
    <w:rsid w:val="005B5821"/>
    <w:rsid w:val="005C22FE"/>
    <w:rsid w:val="005C4B49"/>
    <w:rsid w:val="005C7C31"/>
    <w:rsid w:val="005D06F8"/>
    <w:rsid w:val="005D3749"/>
    <w:rsid w:val="00622C30"/>
    <w:rsid w:val="00622D67"/>
    <w:rsid w:val="00652EE4"/>
    <w:rsid w:val="00672280"/>
    <w:rsid w:val="00672E91"/>
    <w:rsid w:val="00674ED2"/>
    <w:rsid w:val="00685EC6"/>
    <w:rsid w:val="00686E5D"/>
    <w:rsid w:val="00691166"/>
    <w:rsid w:val="006B4E21"/>
    <w:rsid w:val="006C7EA5"/>
    <w:rsid w:val="00711970"/>
    <w:rsid w:val="00713E81"/>
    <w:rsid w:val="00731B2F"/>
    <w:rsid w:val="00742B9B"/>
    <w:rsid w:val="00754856"/>
    <w:rsid w:val="00764272"/>
    <w:rsid w:val="00776982"/>
    <w:rsid w:val="00791776"/>
    <w:rsid w:val="00797C2B"/>
    <w:rsid w:val="007A1CEC"/>
    <w:rsid w:val="007B180F"/>
    <w:rsid w:val="007E402B"/>
    <w:rsid w:val="00887155"/>
    <w:rsid w:val="00893E27"/>
    <w:rsid w:val="008B7FEB"/>
    <w:rsid w:val="008C1580"/>
    <w:rsid w:val="008E1116"/>
    <w:rsid w:val="008F3A56"/>
    <w:rsid w:val="00932915"/>
    <w:rsid w:val="0093608A"/>
    <w:rsid w:val="00945C42"/>
    <w:rsid w:val="00950440"/>
    <w:rsid w:val="00957430"/>
    <w:rsid w:val="00971D29"/>
    <w:rsid w:val="009730C4"/>
    <w:rsid w:val="009A28D9"/>
    <w:rsid w:val="009A57E0"/>
    <w:rsid w:val="009B04B2"/>
    <w:rsid w:val="009B6CC2"/>
    <w:rsid w:val="00A509C9"/>
    <w:rsid w:val="00A514AB"/>
    <w:rsid w:val="00A620FE"/>
    <w:rsid w:val="00A772AC"/>
    <w:rsid w:val="00AA4A60"/>
    <w:rsid w:val="00AF1E7B"/>
    <w:rsid w:val="00B17376"/>
    <w:rsid w:val="00B17F93"/>
    <w:rsid w:val="00B20FA3"/>
    <w:rsid w:val="00B44EE2"/>
    <w:rsid w:val="00B63CAE"/>
    <w:rsid w:val="00B832C9"/>
    <w:rsid w:val="00B92F64"/>
    <w:rsid w:val="00BA0499"/>
    <w:rsid w:val="00BB0281"/>
    <w:rsid w:val="00BE36F1"/>
    <w:rsid w:val="00BF12DA"/>
    <w:rsid w:val="00BF3B88"/>
    <w:rsid w:val="00C070BE"/>
    <w:rsid w:val="00C13AC5"/>
    <w:rsid w:val="00C530BE"/>
    <w:rsid w:val="00C61D7A"/>
    <w:rsid w:val="00C964AA"/>
    <w:rsid w:val="00CB6C0D"/>
    <w:rsid w:val="00CB7C92"/>
    <w:rsid w:val="00CC13B1"/>
    <w:rsid w:val="00D20A3D"/>
    <w:rsid w:val="00D218DE"/>
    <w:rsid w:val="00D2232F"/>
    <w:rsid w:val="00D27876"/>
    <w:rsid w:val="00D5578B"/>
    <w:rsid w:val="00D95754"/>
    <w:rsid w:val="00DC450B"/>
    <w:rsid w:val="00DC73D7"/>
    <w:rsid w:val="00DF2A51"/>
    <w:rsid w:val="00E063C0"/>
    <w:rsid w:val="00E4439F"/>
    <w:rsid w:val="00E443BC"/>
    <w:rsid w:val="00E604EF"/>
    <w:rsid w:val="00E84ED0"/>
    <w:rsid w:val="00E971E1"/>
    <w:rsid w:val="00EB1903"/>
    <w:rsid w:val="00EB3218"/>
    <w:rsid w:val="00EC29F9"/>
    <w:rsid w:val="00ED0E23"/>
    <w:rsid w:val="00EF4745"/>
    <w:rsid w:val="00F037D0"/>
    <w:rsid w:val="00F071B5"/>
    <w:rsid w:val="00F32D44"/>
    <w:rsid w:val="00F32F2A"/>
    <w:rsid w:val="00F4014F"/>
    <w:rsid w:val="00F53F0C"/>
    <w:rsid w:val="00F63147"/>
    <w:rsid w:val="00F8222F"/>
    <w:rsid w:val="00F93C15"/>
    <w:rsid w:val="00FA0AF9"/>
    <w:rsid w:val="00FF7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5F6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04E88"/>
    <w:pPr>
      <w:keepNext/>
      <w:spacing w:before="240" w:after="60"/>
      <w:outlineLvl w:val="0"/>
    </w:pPr>
    <w:rPr>
      <w:rFonts w:ascii="Cambria" w:hAnsi="Cambria"/>
      <w:b/>
      <w:bCs/>
      <w:kern w:val="32"/>
      <w:sz w:val="32"/>
      <w:szCs w:val="32"/>
    </w:rPr>
  </w:style>
  <w:style w:type="paragraph" w:styleId="Nagwek2">
    <w:name w:val="heading 2"/>
    <w:basedOn w:val="Normalny"/>
    <w:link w:val="Nagwek2Znak"/>
    <w:uiPriority w:val="9"/>
    <w:qFormat/>
    <w:rsid w:val="00004E88"/>
    <w:pPr>
      <w:spacing w:before="100" w:beforeAutospacing="1" w:after="100" w:afterAutospacing="1"/>
      <w:outlineLvl w:val="1"/>
    </w:pPr>
    <w:rPr>
      <w:b/>
      <w:bCs/>
      <w:sz w:val="36"/>
      <w:szCs w:val="36"/>
    </w:rPr>
  </w:style>
  <w:style w:type="paragraph" w:styleId="Nagwek4">
    <w:name w:val="heading 4"/>
    <w:basedOn w:val="Normalny"/>
    <w:next w:val="Normalny"/>
    <w:link w:val="Nagwek4Znak"/>
    <w:uiPriority w:val="9"/>
    <w:semiHidden/>
    <w:unhideWhenUsed/>
    <w:qFormat/>
    <w:rsid w:val="00004E88"/>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004E88"/>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4E8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004E88"/>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semiHidden/>
    <w:rsid w:val="00004E88"/>
    <w:rPr>
      <w:rFonts w:ascii="Calibri" w:eastAsia="Times New Roman" w:hAnsi="Calibri" w:cs="Times New Roman"/>
      <w:b/>
      <w:bCs/>
      <w:sz w:val="28"/>
      <w:szCs w:val="28"/>
      <w:lang w:eastAsia="pl-PL"/>
    </w:rPr>
  </w:style>
  <w:style w:type="character" w:customStyle="1" w:styleId="Nagwek6Znak">
    <w:name w:val="Nagłówek 6 Znak"/>
    <w:basedOn w:val="Domylnaczcionkaakapitu"/>
    <w:link w:val="Nagwek6"/>
    <w:uiPriority w:val="9"/>
    <w:semiHidden/>
    <w:rsid w:val="00004E88"/>
    <w:rPr>
      <w:rFonts w:ascii="Calibri" w:eastAsia="Times New Roman" w:hAnsi="Calibri" w:cs="Times New Roman"/>
      <w:b/>
      <w:bCs/>
      <w:lang w:eastAsia="pl-PL"/>
    </w:rPr>
  </w:style>
  <w:style w:type="paragraph" w:styleId="Nagwek">
    <w:name w:val="header"/>
    <w:basedOn w:val="Normalny"/>
    <w:link w:val="NagwekZnak"/>
    <w:uiPriority w:val="99"/>
    <w:rsid w:val="00004E88"/>
    <w:pPr>
      <w:tabs>
        <w:tab w:val="center" w:pos="4536"/>
        <w:tab w:val="right" w:pos="9072"/>
      </w:tabs>
    </w:pPr>
  </w:style>
  <w:style w:type="character" w:customStyle="1" w:styleId="NagwekZnak">
    <w:name w:val="Nagłówek Znak"/>
    <w:basedOn w:val="Domylnaczcionkaakapitu"/>
    <w:link w:val="Nagwek"/>
    <w:uiPriority w:val="99"/>
    <w:rsid w:val="00004E8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04E88"/>
    <w:pPr>
      <w:tabs>
        <w:tab w:val="center" w:pos="4536"/>
        <w:tab w:val="right" w:pos="9072"/>
      </w:tabs>
    </w:pPr>
  </w:style>
  <w:style w:type="character" w:customStyle="1" w:styleId="StopkaZnak">
    <w:name w:val="Stopka Znak"/>
    <w:basedOn w:val="Domylnaczcionkaakapitu"/>
    <w:link w:val="Stopka"/>
    <w:uiPriority w:val="99"/>
    <w:rsid w:val="00004E88"/>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004E88"/>
    <w:rPr>
      <w:rFonts w:ascii="Arial" w:hAnsi="Arial"/>
      <w:b/>
      <w:sz w:val="18"/>
      <w:szCs w:val="20"/>
    </w:rPr>
  </w:style>
  <w:style w:type="character" w:customStyle="1" w:styleId="TekstpodstawowyZnak">
    <w:name w:val="Tekst podstawowy Znak"/>
    <w:basedOn w:val="Domylnaczcionkaakapitu"/>
    <w:link w:val="Tekstpodstawowy"/>
    <w:uiPriority w:val="99"/>
    <w:rsid w:val="00004E88"/>
    <w:rPr>
      <w:rFonts w:ascii="Arial" w:eastAsia="Times New Roman" w:hAnsi="Arial" w:cs="Times New Roman"/>
      <w:b/>
      <w:sz w:val="18"/>
      <w:szCs w:val="20"/>
      <w:lang w:eastAsia="pl-PL"/>
    </w:rPr>
  </w:style>
  <w:style w:type="character" w:styleId="Hipercze">
    <w:name w:val="Hyperlink"/>
    <w:uiPriority w:val="99"/>
    <w:rsid w:val="00004E88"/>
    <w:rPr>
      <w:rFonts w:cs="Times New Roman"/>
      <w:color w:val="0000FF"/>
      <w:u w:val="single"/>
    </w:rPr>
  </w:style>
  <w:style w:type="paragraph" w:customStyle="1" w:styleId="Akapitzlist1">
    <w:name w:val="Akapit z listą1"/>
    <w:basedOn w:val="Normalny"/>
    <w:uiPriority w:val="34"/>
    <w:qFormat/>
    <w:rsid w:val="00004E88"/>
    <w:pPr>
      <w:ind w:left="720"/>
      <w:contextualSpacing/>
    </w:pPr>
  </w:style>
  <w:style w:type="paragraph" w:styleId="Tekstprzypisukocowego">
    <w:name w:val="endnote text"/>
    <w:basedOn w:val="Normalny"/>
    <w:link w:val="TekstprzypisukocowegoZnak"/>
    <w:uiPriority w:val="99"/>
    <w:semiHidden/>
    <w:unhideWhenUsed/>
    <w:rsid w:val="00004E88"/>
    <w:rPr>
      <w:sz w:val="20"/>
      <w:szCs w:val="20"/>
    </w:rPr>
  </w:style>
  <w:style w:type="character" w:customStyle="1" w:styleId="TekstprzypisukocowegoZnak">
    <w:name w:val="Tekst przypisu końcowego Znak"/>
    <w:basedOn w:val="Domylnaczcionkaakapitu"/>
    <w:link w:val="Tekstprzypisukocowego"/>
    <w:uiPriority w:val="99"/>
    <w:semiHidden/>
    <w:rsid w:val="00004E8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04E88"/>
    <w:rPr>
      <w:vertAlign w:val="superscript"/>
    </w:rPr>
  </w:style>
  <w:style w:type="paragraph" w:styleId="Tekstdymka">
    <w:name w:val="Balloon Text"/>
    <w:basedOn w:val="Normalny"/>
    <w:link w:val="TekstdymkaZnak"/>
    <w:uiPriority w:val="99"/>
    <w:semiHidden/>
    <w:unhideWhenUsed/>
    <w:rsid w:val="00004E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E88"/>
    <w:rPr>
      <w:rFonts w:ascii="Segoe UI" w:eastAsia="Times New Roman" w:hAnsi="Segoe UI" w:cs="Segoe UI"/>
      <w:sz w:val="18"/>
      <w:szCs w:val="18"/>
      <w:lang w:eastAsia="pl-PL"/>
    </w:rPr>
  </w:style>
  <w:style w:type="paragraph" w:styleId="Tekstprzypisudolnego">
    <w:name w:val="footnote text"/>
    <w:basedOn w:val="Normalny"/>
    <w:link w:val="TekstprzypisudolnegoZnak"/>
    <w:unhideWhenUsed/>
    <w:rsid w:val="00004E88"/>
    <w:pPr>
      <w:spacing w:after="200" w:line="276" w:lineRule="auto"/>
      <w:jc w:val="both"/>
    </w:pPr>
    <w:rPr>
      <w:rFonts w:eastAsia="Calibri"/>
      <w:sz w:val="20"/>
      <w:szCs w:val="20"/>
      <w:lang w:eastAsia="en-US"/>
    </w:rPr>
  </w:style>
  <w:style w:type="character" w:customStyle="1" w:styleId="TekstprzypisudolnegoZnak">
    <w:name w:val="Tekst przypisu dolnego Znak"/>
    <w:basedOn w:val="Domylnaczcionkaakapitu"/>
    <w:link w:val="Tekstprzypisudolnego"/>
    <w:rsid w:val="00004E88"/>
    <w:rPr>
      <w:rFonts w:ascii="Times New Roman" w:eastAsia="Calibri" w:hAnsi="Times New Roman" w:cs="Times New Roman"/>
      <w:sz w:val="20"/>
      <w:szCs w:val="20"/>
    </w:rPr>
  </w:style>
  <w:style w:type="paragraph" w:styleId="Bezodstpw">
    <w:name w:val="No Spacing"/>
    <w:uiPriority w:val="1"/>
    <w:qFormat/>
    <w:rsid w:val="00004E88"/>
    <w:pPr>
      <w:spacing w:after="0" w:line="240" w:lineRule="auto"/>
      <w:jc w:val="both"/>
    </w:pPr>
    <w:rPr>
      <w:rFonts w:ascii="Times New Roman" w:eastAsia="Calibri" w:hAnsi="Times New Roman" w:cs="Times New Roman"/>
      <w:sz w:val="24"/>
    </w:rPr>
  </w:style>
  <w:style w:type="character" w:styleId="Odwoanieprzypisudolnego">
    <w:name w:val="footnote reference"/>
    <w:unhideWhenUsed/>
    <w:rsid w:val="00004E88"/>
    <w:rPr>
      <w:vertAlign w:val="superscript"/>
    </w:rPr>
  </w:style>
  <w:style w:type="character" w:styleId="Pogrubienie">
    <w:name w:val="Strong"/>
    <w:uiPriority w:val="22"/>
    <w:qFormat/>
    <w:rsid w:val="00004E88"/>
    <w:rPr>
      <w:b/>
      <w:bCs/>
    </w:rPr>
  </w:style>
  <w:style w:type="paragraph" w:styleId="Akapitzlist">
    <w:name w:val="List Paragraph"/>
    <w:basedOn w:val="Normalny"/>
    <w:uiPriority w:val="34"/>
    <w:qFormat/>
    <w:rsid w:val="00004E88"/>
    <w:pPr>
      <w:ind w:left="720"/>
      <w:contextualSpacing/>
    </w:pPr>
  </w:style>
  <w:style w:type="paragraph" w:customStyle="1" w:styleId="Default">
    <w:name w:val="Default"/>
    <w:rsid w:val="00004E88"/>
    <w:pPr>
      <w:autoSpaceDE w:val="0"/>
      <w:autoSpaceDN w:val="0"/>
      <w:adjustRightInd w:val="0"/>
      <w:spacing w:after="0" w:line="240" w:lineRule="auto"/>
    </w:pPr>
    <w:rPr>
      <w:rFonts w:ascii="Calibri" w:eastAsia="Times New Roman" w:hAnsi="Calibri" w:cs="Calibri"/>
      <w:color w:val="000000"/>
      <w:sz w:val="24"/>
      <w:szCs w:val="24"/>
      <w:lang w:eastAsia="pl-PL"/>
    </w:rPr>
  </w:style>
  <w:style w:type="table" w:styleId="Tabela-Siatka">
    <w:name w:val="Table Grid"/>
    <w:basedOn w:val="Standardowy"/>
    <w:uiPriority w:val="59"/>
    <w:rsid w:val="00004E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06">
    <w:name w:val="label06"/>
    <w:basedOn w:val="Domylnaczcionkaakapitu"/>
    <w:rsid w:val="00004E88"/>
  </w:style>
  <w:style w:type="character" w:customStyle="1" w:styleId="label06a">
    <w:name w:val="label06a"/>
    <w:basedOn w:val="Domylnaczcionkaakapitu"/>
    <w:rsid w:val="00004E88"/>
  </w:style>
  <w:style w:type="character" w:customStyle="1" w:styleId="theme">
    <w:name w:val="theme"/>
    <w:basedOn w:val="Domylnaczcionkaakapitu"/>
    <w:rsid w:val="00004E88"/>
  </w:style>
  <w:style w:type="character" w:customStyle="1" w:styleId="label07">
    <w:name w:val="label07"/>
    <w:basedOn w:val="Domylnaczcionkaakapitu"/>
    <w:rsid w:val="00004E88"/>
  </w:style>
  <w:style w:type="paragraph" w:styleId="NormalnyWeb">
    <w:name w:val="Normal (Web)"/>
    <w:basedOn w:val="Normalny"/>
    <w:uiPriority w:val="99"/>
    <w:semiHidden/>
    <w:unhideWhenUsed/>
    <w:rsid w:val="00004E88"/>
    <w:pPr>
      <w:spacing w:before="100" w:beforeAutospacing="1" w:after="100" w:afterAutospacing="1"/>
    </w:pPr>
  </w:style>
  <w:style w:type="character" w:customStyle="1" w:styleId="z-label">
    <w:name w:val="z-label"/>
    <w:basedOn w:val="Domylnaczcionkaakapitu"/>
    <w:rsid w:val="00004E88"/>
  </w:style>
  <w:style w:type="paragraph" w:customStyle="1" w:styleId="ZnakZnak1ZnakZnakZnakZnak">
    <w:name w:val="Znak Znak1 Znak Znak Znak Znak"/>
    <w:basedOn w:val="Normalny"/>
    <w:rsid w:val="00004E88"/>
    <w:rPr>
      <w:rFonts w:ascii="Arial" w:hAnsi="Arial" w:cs="Arial"/>
    </w:rPr>
  </w:style>
  <w:style w:type="character" w:styleId="Odwoaniedokomentarza">
    <w:name w:val="annotation reference"/>
    <w:uiPriority w:val="99"/>
    <w:semiHidden/>
    <w:unhideWhenUsed/>
    <w:rsid w:val="00004E88"/>
    <w:rPr>
      <w:sz w:val="16"/>
      <w:szCs w:val="16"/>
    </w:rPr>
  </w:style>
  <w:style w:type="paragraph" w:styleId="Tekstkomentarza">
    <w:name w:val="annotation text"/>
    <w:basedOn w:val="Normalny"/>
    <w:link w:val="TekstkomentarzaZnak"/>
    <w:uiPriority w:val="99"/>
    <w:semiHidden/>
    <w:unhideWhenUsed/>
    <w:rsid w:val="00004E88"/>
    <w:rPr>
      <w:sz w:val="20"/>
      <w:szCs w:val="20"/>
    </w:rPr>
  </w:style>
  <w:style w:type="character" w:customStyle="1" w:styleId="TekstkomentarzaZnak">
    <w:name w:val="Tekst komentarza Znak"/>
    <w:basedOn w:val="Domylnaczcionkaakapitu"/>
    <w:link w:val="Tekstkomentarza"/>
    <w:uiPriority w:val="99"/>
    <w:semiHidden/>
    <w:rsid w:val="00004E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04E88"/>
    <w:rPr>
      <w:b/>
      <w:bCs/>
    </w:rPr>
  </w:style>
  <w:style w:type="character" w:customStyle="1" w:styleId="TematkomentarzaZnak">
    <w:name w:val="Temat komentarza Znak"/>
    <w:basedOn w:val="TekstkomentarzaZnak"/>
    <w:link w:val="Tematkomentarza"/>
    <w:uiPriority w:val="99"/>
    <w:semiHidden/>
    <w:rsid w:val="00004E88"/>
    <w:rPr>
      <w:rFonts w:ascii="Times New Roman" w:eastAsia="Times New Roman" w:hAnsi="Times New Roman" w:cs="Times New Roman"/>
      <w:b/>
      <w:bCs/>
      <w:sz w:val="20"/>
      <w:szCs w:val="20"/>
      <w:lang w:eastAsia="pl-PL"/>
    </w:rPr>
  </w:style>
  <w:style w:type="character" w:styleId="UyteHipercze">
    <w:name w:val="FollowedHyperlink"/>
    <w:uiPriority w:val="99"/>
    <w:semiHidden/>
    <w:unhideWhenUsed/>
    <w:rsid w:val="00004E88"/>
    <w:rPr>
      <w:color w:val="800080"/>
      <w:u w:val="single"/>
    </w:rPr>
  </w:style>
  <w:style w:type="paragraph" w:customStyle="1" w:styleId="font5">
    <w:name w:val="font5"/>
    <w:basedOn w:val="Normalny"/>
    <w:rsid w:val="00004E88"/>
    <w:pPr>
      <w:spacing w:before="100" w:beforeAutospacing="1" w:after="100" w:afterAutospacing="1"/>
    </w:pPr>
    <w:rPr>
      <w:rFonts w:ascii="Arial" w:hAnsi="Arial" w:cs="Arial"/>
      <w:sz w:val="16"/>
      <w:szCs w:val="16"/>
    </w:rPr>
  </w:style>
  <w:style w:type="paragraph" w:customStyle="1" w:styleId="font6">
    <w:name w:val="font6"/>
    <w:basedOn w:val="Normalny"/>
    <w:rsid w:val="00004E88"/>
    <w:pPr>
      <w:spacing w:before="100" w:beforeAutospacing="1" w:after="100" w:afterAutospacing="1"/>
    </w:pPr>
    <w:rPr>
      <w:rFonts w:ascii="Verdana" w:hAnsi="Verdana"/>
      <w:sz w:val="16"/>
      <w:szCs w:val="16"/>
    </w:rPr>
  </w:style>
  <w:style w:type="paragraph" w:customStyle="1" w:styleId="font7">
    <w:name w:val="font7"/>
    <w:basedOn w:val="Normalny"/>
    <w:rsid w:val="00004E88"/>
    <w:pPr>
      <w:spacing w:before="100" w:beforeAutospacing="1" w:after="100" w:afterAutospacing="1"/>
    </w:pPr>
    <w:rPr>
      <w:rFonts w:ascii="Verdana" w:hAnsi="Verdana"/>
      <w:b/>
      <w:bCs/>
      <w:sz w:val="16"/>
      <w:szCs w:val="16"/>
    </w:rPr>
  </w:style>
  <w:style w:type="paragraph" w:customStyle="1" w:styleId="font8">
    <w:name w:val="font8"/>
    <w:basedOn w:val="Normalny"/>
    <w:rsid w:val="00004E88"/>
    <w:pPr>
      <w:spacing w:before="100" w:beforeAutospacing="1" w:after="100" w:afterAutospacing="1"/>
    </w:pPr>
    <w:rPr>
      <w:rFonts w:ascii="Calibri" w:hAnsi="Calibri" w:cs="Calibri"/>
      <w:b/>
      <w:bCs/>
      <w:sz w:val="16"/>
      <w:szCs w:val="16"/>
    </w:rPr>
  </w:style>
  <w:style w:type="paragraph" w:customStyle="1" w:styleId="font9">
    <w:name w:val="font9"/>
    <w:basedOn w:val="Normalny"/>
    <w:rsid w:val="00004E88"/>
    <w:pPr>
      <w:spacing w:before="100" w:beforeAutospacing="1" w:after="100" w:afterAutospacing="1"/>
    </w:pPr>
    <w:rPr>
      <w:rFonts w:ascii="Verdana" w:hAnsi="Verdana"/>
      <w:b/>
      <w:bCs/>
      <w:color w:val="000000"/>
      <w:sz w:val="16"/>
      <w:szCs w:val="16"/>
    </w:rPr>
  </w:style>
  <w:style w:type="paragraph" w:customStyle="1" w:styleId="font10">
    <w:name w:val="font10"/>
    <w:basedOn w:val="Normalny"/>
    <w:rsid w:val="00004E88"/>
    <w:pPr>
      <w:spacing w:before="100" w:beforeAutospacing="1" w:after="100" w:afterAutospacing="1"/>
    </w:pPr>
    <w:rPr>
      <w:rFonts w:ascii="Verdana" w:hAnsi="Verdana"/>
      <w:sz w:val="16"/>
      <w:szCs w:val="16"/>
      <w:u w:val="single"/>
    </w:rPr>
  </w:style>
  <w:style w:type="paragraph" w:customStyle="1" w:styleId="font11">
    <w:name w:val="font11"/>
    <w:basedOn w:val="Normalny"/>
    <w:rsid w:val="00004E88"/>
    <w:pPr>
      <w:spacing w:before="100" w:beforeAutospacing="1" w:after="100" w:afterAutospacing="1"/>
    </w:pPr>
    <w:rPr>
      <w:rFonts w:ascii="Verdana" w:hAnsi="Verdana"/>
      <w:sz w:val="20"/>
      <w:szCs w:val="20"/>
    </w:rPr>
  </w:style>
  <w:style w:type="paragraph" w:customStyle="1" w:styleId="xl119">
    <w:name w:val="xl119"/>
    <w:basedOn w:val="Normalny"/>
    <w:rsid w:val="00004E88"/>
    <w:pPr>
      <w:pBdr>
        <w:top w:val="double" w:sz="6"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0">
    <w:name w:val="xl120"/>
    <w:basedOn w:val="Normalny"/>
    <w:rsid w:val="00004E88"/>
    <w:pPr>
      <w:spacing w:before="100" w:beforeAutospacing="1" w:after="100" w:afterAutospacing="1"/>
      <w:textAlignment w:val="center"/>
    </w:pPr>
    <w:rPr>
      <w:rFonts w:ascii="Verdana" w:hAnsi="Verdana"/>
      <w:sz w:val="16"/>
      <w:szCs w:val="16"/>
    </w:rPr>
  </w:style>
  <w:style w:type="paragraph" w:customStyle="1" w:styleId="xl121">
    <w:name w:val="xl121"/>
    <w:basedOn w:val="Normalny"/>
    <w:rsid w:val="00004E88"/>
    <w:pPr>
      <w:pBdr>
        <w:top w:val="single" w:sz="8" w:space="0" w:color="auto"/>
        <w:left w:val="single" w:sz="8"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22">
    <w:name w:val="xl122"/>
    <w:basedOn w:val="Normalny"/>
    <w:rsid w:val="00004E88"/>
    <w:pPr>
      <w:pBdr>
        <w:top w:val="single" w:sz="8"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23">
    <w:name w:val="xl123"/>
    <w:basedOn w:val="Normalny"/>
    <w:rsid w:val="00004E88"/>
    <w:pPr>
      <w:pBdr>
        <w:top w:val="single" w:sz="8" w:space="0" w:color="auto"/>
        <w:left w:val="single" w:sz="4" w:space="0" w:color="auto"/>
        <w:right w:val="single" w:sz="8" w:space="0" w:color="auto"/>
      </w:pBdr>
      <w:spacing w:before="100" w:beforeAutospacing="1" w:after="100" w:afterAutospacing="1"/>
      <w:jc w:val="center"/>
      <w:textAlignment w:val="center"/>
    </w:pPr>
    <w:rPr>
      <w:rFonts w:ascii="Verdana" w:hAnsi="Verdana"/>
      <w:b/>
      <w:bCs/>
      <w:sz w:val="16"/>
      <w:szCs w:val="16"/>
    </w:rPr>
  </w:style>
  <w:style w:type="paragraph" w:customStyle="1" w:styleId="xl124">
    <w:name w:val="xl124"/>
    <w:basedOn w:val="Normalny"/>
    <w:rsid w:val="00004E88"/>
    <w:pPr>
      <w:spacing w:before="100" w:beforeAutospacing="1" w:after="100" w:afterAutospacing="1"/>
      <w:jc w:val="center"/>
      <w:textAlignment w:val="center"/>
    </w:pPr>
    <w:rPr>
      <w:rFonts w:ascii="Verdana" w:hAnsi="Verdana"/>
      <w:sz w:val="16"/>
      <w:szCs w:val="16"/>
    </w:rPr>
  </w:style>
  <w:style w:type="paragraph" w:customStyle="1" w:styleId="xl125">
    <w:name w:val="xl125"/>
    <w:basedOn w:val="Normalny"/>
    <w:rsid w:val="00004E88"/>
    <w:pPr>
      <w:pBdr>
        <w:top w:val="double" w:sz="6" w:space="0" w:color="auto"/>
        <w:bottom w:val="double" w:sz="6" w:space="0" w:color="auto"/>
        <w:right w:val="single" w:sz="8"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6">
    <w:name w:val="xl126"/>
    <w:basedOn w:val="Normalny"/>
    <w:rsid w:val="00004E88"/>
    <w:pPr>
      <w:pBdr>
        <w:top w:val="double" w:sz="6" w:space="0" w:color="auto"/>
        <w:left w:val="single" w:sz="8"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7">
    <w:name w:val="xl127"/>
    <w:basedOn w:val="Normalny"/>
    <w:rsid w:val="00004E88"/>
    <w:pPr>
      <w:spacing w:before="100" w:beforeAutospacing="1" w:after="100" w:afterAutospacing="1"/>
    </w:pPr>
    <w:rPr>
      <w:rFonts w:ascii="Arial" w:hAnsi="Arial" w:cs="Arial"/>
      <w:sz w:val="16"/>
      <w:szCs w:val="16"/>
    </w:rPr>
  </w:style>
  <w:style w:type="paragraph" w:customStyle="1" w:styleId="xl128">
    <w:name w:val="xl128"/>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29">
    <w:name w:val="xl12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30">
    <w:name w:val="xl130"/>
    <w:basedOn w:val="Normalny"/>
    <w:rsid w:val="00004E88"/>
    <w:pPr>
      <w:pBdr>
        <w:top w:val="single" w:sz="4" w:space="0" w:color="333399"/>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31">
    <w:name w:val="xl131"/>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32">
    <w:name w:val="xl132"/>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3">
    <w:name w:val="xl133"/>
    <w:basedOn w:val="Normalny"/>
    <w:rsid w:val="00004E88"/>
    <w:pPr>
      <w:pBdr>
        <w:top w:val="single" w:sz="4" w:space="0" w:color="333399"/>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34">
    <w:name w:val="xl134"/>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5">
    <w:name w:val="xl135"/>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6">
    <w:name w:val="xl136"/>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37">
    <w:name w:val="xl137"/>
    <w:basedOn w:val="Normalny"/>
    <w:rsid w:val="00004E88"/>
    <w:pPr>
      <w:pBdr>
        <w:top w:val="single" w:sz="4" w:space="0" w:color="333399"/>
        <w:bottom w:val="single" w:sz="4" w:space="0" w:color="333399"/>
      </w:pBdr>
      <w:shd w:val="clear" w:color="000000" w:fill="99CCFF"/>
      <w:spacing w:before="100" w:beforeAutospacing="1" w:after="100" w:afterAutospacing="1"/>
      <w:jc w:val="center"/>
      <w:textAlignment w:val="center"/>
    </w:pPr>
    <w:rPr>
      <w:rFonts w:ascii="Verdana" w:hAnsi="Verdana"/>
      <w:sz w:val="16"/>
      <w:szCs w:val="16"/>
    </w:rPr>
  </w:style>
  <w:style w:type="paragraph" w:customStyle="1" w:styleId="xl138">
    <w:name w:val="xl138"/>
    <w:basedOn w:val="Normalny"/>
    <w:rsid w:val="00004E88"/>
    <w:pPr>
      <w:pBdr>
        <w:top w:val="single" w:sz="4" w:space="0" w:color="333399"/>
        <w:bottom w:val="single" w:sz="4" w:space="0" w:color="333399"/>
        <w:right w:val="single" w:sz="8" w:space="0" w:color="auto"/>
      </w:pBdr>
      <w:shd w:val="clear" w:color="000000" w:fill="99CCFF"/>
      <w:spacing w:before="100" w:beforeAutospacing="1" w:after="100" w:afterAutospacing="1"/>
      <w:jc w:val="center"/>
      <w:textAlignment w:val="center"/>
    </w:pPr>
    <w:rPr>
      <w:rFonts w:ascii="Verdana" w:hAnsi="Verdana"/>
      <w:sz w:val="16"/>
      <w:szCs w:val="16"/>
    </w:rPr>
  </w:style>
  <w:style w:type="paragraph" w:customStyle="1" w:styleId="xl139">
    <w:name w:val="xl13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140">
    <w:name w:val="xl140"/>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41">
    <w:name w:val="xl141"/>
    <w:basedOn w:val="Normalny"/>
    <w:rsid w:val="00004E88"/>
    <w:pPr>
      <w:pBdr>
        <w:top w:val="double" w:sz="6" w:space="0" w:color="000000"/>
        <w:bottom w:val="single" w:sz="4" w:space="0" w:color="9999FF"/>
      </w:pBdr>
      <w:shd w:val="clear" w:color="000000" w:fill="CC99FF"/>
      <w:spacing w:before="100" w:beforeAutospacing="1" w:after="100" w:afterAutospacing="1"/>
      <w:textAlignment w:val="center"/>
    </w:pPr>
    <w:rPr>
      <w:rFonts w:ascii="Verdana" w:hAnsi="Verdana"/>
      <w:b/>
      <w:bCs/>
      <w:sz w:val="16"/>
      <w:szCs w:val="16"/>
    </w:rPr>
  </w:style>
  <w:style w:type="paragraph" w:customStyle="1" w:styleId="xl142">
    <w:name w:val="xl142"/>
    <w:basedOn w:val="Normalny"/>
    <w:rsid w:val="00004E88"/>
    <w:pPr>
      <w:pBdr>
        <w:top w:val="double" w:sz="6" w:space="0" w:color="000000"/>
        <w:bottom w:val="single" w:sz="4" w:space="0" w:color="9999FF"/>
      </w:pBdr>
      <w:shd w:val="clear" w:color="000000" w:fill="CC99FF"/>
      <w:spacing w:before="100" w:beforeAutospacing="1" w:after="100" w:afterAutospacing="1"/>
      <w:jc w:val="right"/>
      <w:textAlignment w:val="center"/>
    </w:pPr>
    <w:rPr>
      <w:rFonts w:ascii="Verdana" w:hAnsi="Verdana"/>
      <w:b/>
      <w:bCs/>
      <w:sz w:val="16"/>
      <w:szCs w:val="16"/>
    </w:rPr>
  </w:style>
  <w:style w:type="paragraph" w:customStyle="1" w:styleId="xl143">
    <w:name w:val="xl143"/>
    <w:basedOn w:val="Normalny"/>
    <w:rsid w:val="00004E88"/>
    <w:pPr>
      <w:pBdr>
        <w:top w:val="double" w:sz="6" w:space="0" w:color="000000"/>
        <w:bottom w:val="single" w:sz="4" w:space="0" w:color="9999FF"/>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44">
    <w:name w:val="xl144"/>
    <w:basedOn w:val="Normalny"/>
    <w:rsid w:val="00004E88"/>
    <w:pPr>
      <w:pBdr>
        <w:top w:val="single" w:sz="4" w:space="0" w:color="9999FF"/>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45">
    <w:name w:val="xl145"/>
    <w:basedOn w:val="Normalny"/>
    <w:rsid w:val="00004E88"/>
    <w:pPr>
      <w:pBdr>
        <w:top w:val="single" w:sz="4" w:space="0" w:color="9999FF"/>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46">
    <w:name w:val="xl146"/>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47">
    <w:name w:val="xl147"/>
    <w:basedOn w:val="Normalny"/>
    <w:rsid w:val="00004E88"/>
    <w:pPr>
      <w:pBdr>
        <w:top w:val="single" w:sz="4" w:space="0" w:color="333399"/>
        <w:left w:val="single" w:sz="4" w:space="0" w:color="auto"/>
        <w:bottom w:val="single" w:sz="4" w:space="0" w:color="333399"/>
      </w:pBdr>
      <w:spacing w:before="100" w:beforeAutospacing="1" w:after="100" w:afterAutospacing="1"/>
      <w:textAlignment w:val="center"/>
    </w:pPr>
    <w:rPr>
      <w:rFonts w:ascii="Verdana" w:hAnsi="Verdana"/>
      <w:sz w:val="16"/>
      <w:szCs w:val="16"/>
    </w:rPr>
  </w:style>
  <w:style w:type="paragraph" w:customStyle="1" w:styleId="xl148">
    <w:name w:val="xl148"/>
    <w:basedOn w:val="Normalny"/>
    <w:rsid w:val="00004E88"/>
    <w:pPr>
      <w:pBdr>
        <w:top w:val="single" w:sz="4" w:space="0" w:color="333399"/>
        <w:bottom w:val="single" w:sz="4" w:space="0" w:color="333399"/>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9">
    <w:name w:val="xl149"/>
    <w:basedOn w:val="Normalny"/>
    <w:rsid w:val="00004E88"/>
    <w:pPr>
      <w:pBdr>
        <w:top w:val="single" w:sz="4" w:space="0" w:color="333399"/>
        <w:bottom w:val="single" w:sz="4" w:space="0" w:color="333399"/>
      </w:pBdr>
      <w:shd w:val="clear" w:color="000000" w:fill="FFFFFF"/>
      <w:spacing w:before="100" w:beforeAutospacing="1" w:after="100" w:afterAutospacing="1"/>
      <w:textAlignment w:val="center"/>
    </w:pPr>
    <w:rPr>
      <w:rFonts w:ascii="Verdana" w:hAnsi="Verdana"/>
      <w:sz w:val="16"/>
      <w:szCs w:val="16"/>
    </w:rPr>
  </w:style>
  <w:style w:type="paragraph" w:customStyle="1" w:styleId="xl150">
    <w:name w:val="xl150"/>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151">
    <w:name w:val="xl151"/>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jc w:val="right"/>
      <w:textAlignment w:val="center"/>
    </w:pPr>
    <w:rPr>
      <w:rFonts w:ascii="Verdana" w:hAnsi="Verdana"/>
      <w:sz w:val="16"/>
      <w:szCs w:val="16"/>
    </w:rPr>
  </w:style>
  <w:style w:type="paragraph" w:customStyle="1" w:styleId="xl152">
    <w:name w:val="xl152"/>
    <w:basedOn w:val="Normalny"/>
    <w:rsid w:val="00004E88"/>
    <w:pPr>
      <w:pBdr>
        <w:top w:val="single" w:sz="4" w:space="0" w:color="333399"/>
        <w:bottom w:val="single" w:sz="4" w:space="0" w:color="333399"/>
      </w:pBdr>
      <w:shd w:val="clear" w:color="000000" w:fill="CC99FF"/>
      <w:spacing w:before="100" w:beforeAutospacing="1" w:after="100" w:afterAutospacing="1"/>
      <w:textAlignment w:val="center"/>
    </w:pPr>
    <w:rPr>
      <w:rFonts w:ascii="Verdana" w:hAnsi="Verdana"/>
      <w:b/>
      <w:bCs/>
      <w:sz w:val="16"/>
      <w:szCs w:val="16"/>
    </w:rPr>
  </w:style>
  <w:style w:type="paragraph" w:customStyle="1" w:styleId="xl153">
    <w:name w:val="xl153"/>
    <w:basedOn w:val="Normalny"/>
    <w:rsid w:val="00004E88"/>
    <w:pPr>
      <w:pBdr>
        <w:top w:val="single" w:sz="4" w:space="0" w:color="333399"/>
        <w:bottom w:val="single" w:sz="4" w:space="0" w:color="333399"/>
      </w:pBdr>
      <w:shd w:val="clear" w:color="000000" w:fill="CC99FF"/>
      <w:spacing w:before="100" w:beforeAutospacing="1" w:after="100" w:afterAutospacing="1"/>
      <w:jc w:val="right"/>
      <w:textAlignment w:val="center"/>
    </w:pPr>
    <w:rPr>
      <w:rFonts w:ascii="Verdana" w:hAnsi="Verdana"/>
      <w:b/>
      <w:bCs/>
      <w:sz w:val="16"/>
      <w:szCs w:val="16"/>
    </w:rPr>
  </w:style>
  <w:style w:type="paragraph" w:customStyle="1" w:styleId="xl154">
    <w:name w:val="xl154"/>
    <w:basedOn w:val="Normalny"/>
    <w:rsid w:val="00004E88"/>
    <w:pPr>
      <w:pBdr>
        <w:top w:val="single" w:sz="4" w:space="0" w:color="333399"/>
        <w:bottom w:val="single" w:sz="4" w:space="0" w:color="333399"/>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55">
    <w:name w:val="xl155"/>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156">
    <w:name w:val="xl156"/>
    <w:basedOn w:val="Normalny"/>
    <w:rsid w:val="00004E88"/>
    <w:pPr>
      <w:pBdr>
        <w:top w:val="single" w:sz="4" w:space="0" w:color="333399"/>
        <w:left w:val="single" w:sz="8" w:space="0" w:color="auto"/>
        <w:bottom w:val="single" w:sz="4" w:space="0" w:color="99CCFF"/>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57">
    <w:name w:val="xl157"/>
    <w:basedOn w:val="Normalny"/>
    <w:rsid w:val="00004E88"/>
    <w:pPr>
      <w:pBdr>
        <w:top w:val="single" w:sz="4" w:space="0" w:color="333399"/>
        <w:left w:val="single" w:sz="4" w:space="0" w:color="auto"/>
        <w:bottom w:val="single" w:sz="4" w:space="0" w:color="99CCFF"/>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58">
    <w:name w:val="xl158"/>
    <w:basedOn w:val="Normalny"/>
    <w:rsid w:val="00004E88"/>
    <w:pPr>
      <w:pBdr>
        <w:top w:val="single" w:sz="4" w:space="0" w:color="333399"/>
        <w:bottom w:val="single" w:sz="4" w:space="0" w:color="99CCFF"/>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9">
    <w:name w:val="xl159"/>
    <w:basedOn w:val="Normalny"/>
    <w:rsid w:val="00004E88"/>
    <w:pPr>
      <w:pBdr>
        <w:top w:val="single" w:sz="4" w:space="0" w:color="333399"/>
        <w:left w:val="single" w:sz="4" w:space="0" w:color="auto"/>
        <w:bottom w:val="single" w:sz="4" w:space="0" w:color="99CCFF"/>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0">
    <w:name w:val="xl160"/>
    <w:basedOn w:val="Normalny"/>
    <w:rsid w:val="00004E88"/>
    <w:pPr>
      <w:pBdr>
        <w:top w:val="single" w:sz="4" w:space="0" w:color="333399"/>
        <w:left w:val="single" w:sz="4" w:space="0" w:color="auto"/>
        <w:bottom w:val="single" w:sz="4" w:space="0" w:color="99CCFF"/>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1">
    <w:name w:val="xl161"/>
    <w:basedOn w:val="Normalny"/>
    <w:rsid w:val="00004E88"/>
    <w:pPr>
      <w:pBdr>
        <w:top w:val="single" w:sz="4" w:space="0" w:color="333399"/>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62">
    <w:name w:val="xl162"/>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3">
    <w:name w:val="xl163"/>
    <w:basedOn w:val="Normalny"/>
    <w:rsid w:val="00004E88"/>
    <w:pPr>
      <w:pBdr>
        <w:top w:val="single" w:sz="4" w:space="0" w:color="333399"/>
        <w:bottom w:val="single" w:sz="4" w:space="0" w:color="333399"/>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4">
    <w:name w:val="xl164"/>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5">
    <w:name w:val="xl165"/>
    <w:basedOn w:val="Normalny"/>
    <w:rsid w:val="00004E88"/>
    <w:pPr>
      <w:pBdr>
        <w:top w:val="single" w:sz="4" w:space="0" w:color="333399"/>
        <w:left w:val="single" w:sz="4" w:space="0" w:color="auto"/>
        <w:bottom w:val="single" w:sz="4" w:space="0" w:color="333399"/>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6">
    <w:name w:val="xl166"/>
    <w:basedOn w:val="Normalny"/>
    <w:rsid w:val="00004E88"/>
    <w:pPr>
      <w:pBdr>
        <w:top w:val="single" w:sz="4" w:space="0" w:color="333399"/>
        <w:bottom w:val="single" w:sz="4" w:space="0" w:color="333399"/>
      </w:pBdr>
      <w:shd w:val="clear" w:color="000000" w:fill="C0C0C0"/>
      <w:spacing w:before="100" w:beforeAutospacing="1" w:after="100" w:afterAutospacing="1"/>
      <w:textAlignment w:val="center"/>
    </w:pPr>
    <w:rPr>
      <w:rFonts w:ascii="Verdana" w:hAnsi="Verdana"/>
      <w:b/>
      <w:bCs/>
      <w:sz w:val="16"/>
      <w:szCs w:val="16"/>
    </w:rPr>
  </w:style>
  <w:style w:type="paragraph" w:customStyle="1" w:styleId="xl167">
    <w:name w:val="xl167"/>
    <w:basedOn w:val="Normalny"/>
    <w:rsid w:val="00004E88"/>
    <w:pPr>
      <w:pBdr>
        <w:top w:val="single" w:sz="4" w:space="0" w:color="333399"/>
        <w:bottom w:val="single" w:sz="4" w:space="0" w:color="333399"/>
      </w:pBdr>
      <w:shd w:val="clear" w:color="000000" w:fill="C0C0C0"/>
      <w:spacing w:before="100" w:beforeAutospacing="1" w:after="100" w:afterAutospacing="1"/>
      <w:jc w:val="right"/>
      <w:textAlignment w:val="center"/>
    </w:pPr>
    <w:rPr>
      <w:rFonts w:ascii="Verdana" w:hAnsi="Verdana"/>
      <w:b/>
      <w:bCs/>
      <w:sz w:val="16"/>
      <w:szCs w:val="16"/>
    </w:rPr>
  </w:style>
  <w:style w:type="paragraph" w:customStyle="1" w:styleId="xl168">
    <w:name w:val="xl168"/>
    <w:basedOn w:val="Normalny"/>
    <w:rsid w:val="00004E88"/>
    <w:pPr>
      <w:pBdr>
        <w:top w:val="single" w:sz="4" w:space="0" w:color="333399"/>
        <w:bottom w:val="single" w:sz="4" w:space="0" w:color="333399"/>
      </w:pBdr>
      <w:shd w:val="clear" w:color="000000" w:fill="C0C0C0"/>
      <w:spacing w:before="100" w:beforeAutospacing="1" w:after="100" w:afterAutospacing="1"/>
      <w:jc w:val="center"/>
      <w:textAlignment w:val="center"/>
    </w:pPr>
    <w:rPr>
      <w:rFonts w:ascii="Verdana" w:hAnsi="Verdana"/>
      <w:b/>
      <w:bCs/>
      <w:sz w:val="16"/>
      <w:szCs w:val="16"/>
    </w:rPr>
  </w:style>
  <w:style w:type="paragraph" w:customStyle="1" w:styleId="xl169">
    <w:name w:val="xl16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70">
    <w:name w:val="xl170"/>
    <w:basedOn w:val="Normalny"/>
    <w:rsid w:val="00004E88"/>
    <w:pPr>
      <w:pBdr>
        <w:top w:val="double" w:sz="6" w:space="0" w:color="auto"/>
        <w:left w:val="single" w:sz="8"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1">
    <w:name w:val="xl171"/>
    <w:basedOn w:val="Normalny"/>
    <w:rsid w:val="00004E88"/>
    <w:pPr>
      <w:pBdr>
        <w:top w:val="double" w:sz="6"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2">
    <w:name w:val="xl172"/>
    <w:basedOn w:val="Normalny"/>
    <w:rsid w:val="00004E88"/>
    <w:pPr>
      <w:pBdr>
        <w:top w:val="double" w:sz="6" w:space="0" w:color="auto"/>
        <w:bottom w:val="double" w:sz="6" w:space="0" w:color="auto"/>
        <w:right w:val="single" w:sz="8"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3">
    <w:name w:val="xl173"/>
    <w:basedOn w:val="Normalny"/>
    <w:rsid w:val="00004E88"/>
    <w:pPr>
      <w:pBdr>
        <w:top w:val="double" w:sz="6" w:space="0" w:color="000000"/>
        <w:left w:val="single" w:sz="8" w:space="0" w:color="auto"/>
        <w:bottom w:val="single" w:sz="4" w:space="0" w:color="9999FF"/>
      </w:pBdr>
      <w:shd w:val="clear" w:color="000000" w:fill="CC99FF"/>
      <w:spacing w:before="100" w:beforeAutospacing="1" w:after="100" w:afterAutospacing="1"/>
      <w:textAlignment w:val="center"/>
    </w:pPr>
    <w:rPr>
      <w:rFonts w:ascii="Verdana" w:hAnsi="Verdana"/>
      <w:b/>
      <w:bCs/>
      <w:sz w:val="16"/>
      <w:szCs w:val="16"/>
    </w:rPr>
  </w:style>
  <w:style w:type="paragraph" w:customStyle="1" w:styleId="xl174">
    <w:name w:val="xl174"/>
    <w:basedOn w:val="Normalny"/>
    <w:rsid w:val="00004E88"/>
    <w:pPr>
      <w:pBdr>
        <w:top w:val="double" w:sz="6" w:space="0" w:color="000000"/>
        <w:bottom w:val="single" w:sz="4" w:space="0" w:color="9999FF"/>
        <w:right w:val="single" w:sz="8" w:space="0" w:color="auto"/>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75">
    <w:name w:val="xl175"/>
    <w:basedOn w:val="Normalny"/>
    <w:rsid w:val="00004E88"/>
    <w:pPr>
      <w:pBdr>
        <w:top w:val="single" w:sz="4" w:space="0" w:color="9999FF"/>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76">
    <w:name w:val="xl176"/>
    <w:basedOn w:val="Normalny"/>
    <w:rsid w:val="00004E88"/>
    <w:pPr>
      <w:pBdr>
        <w:top w:val="single" w:sz="4" w:space="0" w:color="9999FF"/>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77">
    <w:name w:val="xl177"/>
    <w:basedOn w:val="Normalny"/>
    <w:rsid w:val="00004E88"/>
    <w:pPr>
      <w:pBdr>
        <w:top w:val="single" w:sz="4" w:space="0" w:color="333399"/>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78">
    <w:name w:val="xl178"/>
    <w:basedOn w:val="Normalny"/>
    <w:rsid w:val="00004E88"/>
    <w:pPr>
      <w:pBdr>
        <w:top w:val="single" w:sz="4" w:space="0" w:color="333399"/>
        <w:bottom w:val="single" w:sz="4" w:space="0" w:color="333399"/>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79">
    <w:name w:val="xl179"/>
    <w:basedOn w:val="Normalny"/>
    <w:rsid w:val="00004E88"/>
    <w:pPr>
      <w:pBdr>
        <w:top w:val="single" w:sz="4" w:space="0" w:color="333399"/>
        <w:left w:val="single" w:sz="8" w:space="0" w:color="auto"/>
        <w:bottom w:val="single" w:sz="4" w:space="0" w:color="333399"/>
      </w:pBdr>
      <w:shd w:val="clear" w:color="000000" w:fill="CC99FF"/>
      <w:spacing w:before="100" w:beforeAutospacing="1" w:after="100" w:afterAutospacing="1"/>
      <w:textAlignment w:val="center"/>
    </w:pPr>
    <w:rPr>
      <w:rFonts w:ascii="Verdana" w:hAnsi="Verdana"/>
      <w:b/>
      <w:bCs/>
      <w:sz w:val="16"/>
      <w:szCs w:val="16"/>
    </w:rPr>
  </w:style>
  <w:style w:type="paragraph" w:customStyle="1" w:styleId="xl180">
    <w:name w:val="xl180"/>
    <w:basedOn w:val="Normalny"/>
    <w:rsid w:val="00004E88"/>
    <w:pPr>
      <w:pBdr>
        <w:top w:val="single" w:sz="4" w:space="0" w:color="333399"/>
        <w:bottom w:val="single" w:sz="4" w:space="0" w:color="333399"/>
        <w:right w:val="single" w:sz="8" w:space="0" w:color="auto"/>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81">
    <w:name w:val="xl181"/>
    <w:basedOn w:val="Normalny"/>
    <w:rsid w:val="00004E88"/>
    <w:pPr>
      <w:pBdr>
        <w:top w:val="single" w:sz="4" w:space="0" w:color="333399"/>
        <w:left w:val="single" w:sz="8" w:space="0" w:color="auto"/>
        <w:bottom w:val="single" w:sz="4" w:space="0" w:color="333399"/>
      </w:pBdr>
      <w:shd w:val="clear" w:color="000000" w:fill="C0C0C0"/>
      <w:spacing w:before="100" w:beforeAutospacing="1" w:after="100" w:afterAutospacing="1"/>
      <w:textAlignment w:val="center"/>
    </w:pPr>
    <w:rPr>
      <w:rFonts w:ascii="Verdana" w:hAnsi="Verdana"/>
      <w:b/>
      <w:bCs/>
      <w:sz w:val="16"/>
      <w:szCs w:val="16"/>
    </w:rPr>
  </w:style>
  <w:style w:type="paragraph" w:customStyle="1" w:styleId="xl182">
    <w:name w:val="xl182"/>
    <w:basedOn w:val="Normalny"/>
    <w:rsid w:val="00004E88"/>
    <w:pPr>
      <w:pBdr>
        <w:top w:val="single" w:sz="4" w:space="0" w:color="333399"/>
        <w:bottom w:val="single" w:sz="4" w:space="0" w:color="333399"/>
        <w:right w:val="single" w:sz="8" w:space="0" w:color="auto"/>
      </w:pBdr>
      <w:shd w:val="clear" w:color="000000" w:fill="C0C0C0"/>
      <w:spacing w:before="100" w:beforeAutospacing="1" w:after="100" w:afterAutospacing="1"/>
      <w:jc w:val="center"/>
      <w:textAlignment w:val="center"/>
    </w:pPr>
    <w:rPr>
      <w:rFonts w:ascii="Verdana" w:hAnsi="Verdana"/>
      <w:b/>
      <w:bCs/>
      <w:sz w:val="16"/>
      <w:szCs w:val="16"/>
    </w:rPr>
  </w:style>
  <w:style w:type="paragraph" w:customStyle="1" w:styleId="xl183">
    <w:name w:val="xl183"/>
    <w:basedOn w:val="Normalny"/>
    <w:rsid w:val="00004E88"/>
    <w:pPr>
      <w:pBdr>
        <w:top w:val="double" w:sz="6" w:space="0" w:color="auto"/>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84">
    <w:name w:val="xl184"/>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85">
    <w:name w:val="xl185"/>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86">
    <w:name w:val="xl186"/>
    <w:basedOn w:val="Normalny"/>
    <w:rsid w:val="00004E88"/>
    <w:pPr>
      <w:pBdr>
        <w:top w:val="double" w:sz="6" w:space="0" w:color="auto"/>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87">
    <w:name w:val="xl187"/>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88">
    <w:name w:val="xl18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89">
    <w:name w:val="xl18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0">
    <w:name w:val="xl190"/>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1">
    <w:name w:val="xl191"/>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92">
    <w:name w:val="xl192"/>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93">
    <w:name w:val="xl19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94">
    <w:name w:val="xl194"/>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195">
    <w:name w:val="xl195"/>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96">
    <w:name w:val="xl196"/>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7">
    <w:name w:val="xl197"/>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8">
    <w:name w:val="xl198"/>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9">
    <w:name w:val="xl19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0">
    <w:name w:val="xl200"/>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201">
    <w:name w:val="xl201"/>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right"/>
      <w:textAlignment w:val="center"/>
    </w:pPr>
    <w:rPr>
      <w:rFonts w:ascii="Verdana" w:hAnsi="Verdana"/>
      <w:sz w:val="16"/>
      <w:szCs w:val="16"/>
    </w:rPr>
  </w:style>
  <w:style w:type="paragraph" w:customStyle="1" w:styleId="xl202">
    <w:name w:val="xl202"/>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3">
    <w:name w:val="xl203"/>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4">
    <w:name w:val="xl204"/>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5">
    <w:name w:val="xl205"/>
    <w:basedOn w:val="Normalny"/>
    <w:rsid w:val="00004E88"/>
    <w:pPr>
      <w:pBdr>
        <w:top w:val="single" w:sz="4" w:space="0" w:color="4F81BD"/>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6">
    <w:name w:val="xl206"/>
    <w:basedOn w:val="Normalny"/>
    <w:rsid w:val="00004E88"/>
    <w:pPr>
      <w:pBdr>
        <w:top w:val="single" w:sz="4" w:space="0" w:color="4F81BD"/>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7">
    <w:name w:val="xl207"/>
    <w:basedOn w:val="Normalny"/>
    <w:rsid w:val="00004E88"/>
    <w:pPr>
      <w:pBdr>
        <w:top w:val="single" w:sz="4" w:space="0" w:color="4F81BD"/>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8">
    <w:name w:val="xl208"/>
    <w:basedOn w:val="Normalny"/>
    <w:rsid w:val="00004E88"/>
    <w:pPr>
      <w:pBdr>
        <w:top w:val="single" w:sz="4" w:space="0" w:color="4F81BD"/>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9">
    <w:name w:val="xl209"/>
    <w:basedOn w:val="Normalny"/>
    <w:rsid w:val="00004E88"/>
    <w:pPr>
      <w:pBdr>
        <w:top w:val="double" w:sz="6" w:space="0" w:color="auto"/>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0">
    <w:name w:val="xl210"/>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1">
    <w:name w:val="xl211"/>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2">
    <w:name w:val="xl212"/>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3">
    <w:name w:val="xl21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14">
    <w:name w:val="xl214"/>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15">
    <w:name w:val="xl21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6">
    <w:name w:val="xl21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7">
    <w:name w:val="xl217"/>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8">
    <w:name w:val="xl21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219">
    <w:name w:val="xl219"/>
    <w:basedOn w:val="Normalny"/>
    <w:rsid w:val="00004E88"/>
    <w:pPr>
      <w:pBdr>
        <w:top w:val="single" w:sz="4" w:space="0" w:color="4F81BD"/>
        <w:left w:val="single" w:sz="8" w:space="0" w:color="auto"/>
        <w:bottom w:val="single" w:sz="4" w:space="0" w:color="4F81BD"/>
      </w:pBdr>
      <w:spacing w:before="100" w:beforeAutospacing="1" w:after="100" w:afterAutospacing="1"/>
      <w:textAlignment w:val="center"/>
    </w:pPr>
    <w:rPr>
      <w:rFonts w:ascii="Verdana" w:hAnsi="Verdana"/>
      <w:b/>
      <w:bCs/>
      <w:sz w:val="16"/>
      <w:szCs w:val="16"/>
    </w:rPr>
  </w:style>
  <w:style w:type="paragraph" w:customStyle="1" w:styleId="xl220">
    <w:name w:val="xl220"/>
    <w:basedOn w:val="Normalny"/>
    <w:rsid w:val="00004E88"/>
    <w:pPr>
      <w:pBdr>
        <w:top w:val="single" w:sz="4" w:space="0" w:color="4F81BD"/>
        <w:bottom w:val="single" w:sz="4" w:space="0" w:color="4F81BD"/>
      </w:pBdr>
      <w:spacing w:before="100" w:beforeAutospacing="1" w:after="100" w:afterAutospacing="1"/>
      <w:textAlignment w:val="center"/>
    </w:pPr>
    <w:rPr>
      <w:rFonts w:ascii="Verdana" w:hAnsi="Verdana"/>
      <w:sz w:val="16"/>
      <w:szCs w:val="16"/>
    </w:rPr>
  </w:style>
  <w:style w:type="paragraph" w:customStyle="1" w:styleId="xl221">
    <w:name w:val="xl221"/>
    <w:basedOn w:val="Normalny"/>
    <w:rsid w:val="00004E88"/>
    <w:pPr>
      <w:pBdr>
        <w:top w:val="single" w:sz="4" w:space="0" w:color="4F81BD"/>
        <w:bottom w:val="single" w:sz="4" w:space="0" w:color="4F81BD"/>
      </w:pBdr>
      <w:spacing w:before="100" w:beforeAutospacing="1" w:after="100" w:afterAutospacing="1"/>
      <w:jc w:val="center"/>
      <w:textAlignment w:val="center"/>
    </w:pPr>
    <w:rPr>
      <w:rFonts w:ascii="Verdana" w:hAnsi="Verdana"/>
      <w:b/>
      <w:bCs/>
      <w:sz w:val="16"/>
      <w:szCs w:val="16"/>
    </w:rPr>
  </w:style>
  <w:style w:type="paragraph" w:customStyle="1" w:styleId="xl222">
    <w:name w:val="xl222"/>
    <w:basedOn w:val="Normalny"/>
    <w:rsid w:val="00004E88"/>
    <w:pPr>
      <w:pBdr>
        <w:top w:val="single" w:sz="4" w:space="0" w:color="4F81BD"/>
        <w:bottom w:val="single" w:sz="4" w:space="0" w:color="4F81BD"/>
      </w:pBdr>
      <w:spacing w:before="100" w:beforeAutospacing="1" w:after="100" w:afterAutospacing="1"/>
      <w:jc w:val="center"/>
      <w:textAlignment w:val="center"/>
    </w:pPr>
    <w:rPr>
      <w:rFonts w:ascii="Verdana" w:hAnsi="Verdana"/>
      <w:sz w:val="16"/>
      <w:szCs w:val="16"/>
    </w:rPr>
  </w:style>
  <w:style w:type="paragraph" w:customStyle="1" w:styleId="xl223">
    <w:name w:val="xl223"/>
    <w:basedOn w:val="Normalny"/>
    <w:rsid w:val="00004E88"/>
    <w:pPr>
      <w:pBdr>
        <w:top w:val="single" w:sz="4" w:space="0" w:color="4F81BD"/>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24">
    <w:name w:val="xl224"/>
    <w:basedOn w:val="Normalny"/>
    <w:rsid w:val="00004E88"/>
    <w:pPr>
      <w:pBdr>
        <w:top w:val="single" w:sz="4" w:space="0" w:color="4F81BD"/>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5">
    <w:name w:val="xl225"/>
    <w:basedOn w:val="Normalny"/>
    <w:rsid w:val="00004E88"/>
    <w:pPr>
      <w:pBdr>
        <w:top w:val="single" w:sz="4" w:space="0" w:color="4F81BD"/>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26">
    <w:name w:val="xl226"/>
    <w:basedOn w:val="Normalny"/>
    <w:rsid w:val="00004E88"/>
    <w:pPr>
      <w:pBdr>
        <w:top w:val="single" w:sz="4" w:space="0" w:color="4F81BD"/>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7">
    <w:name w:val="xl227"/>
    <w:basedOn w:val="Normalny"/>
    <w:rsid w:val="00004E88"/>
    <w:pPr>
      <w:pBdr>
        <w:top w:val="single" w:sz="4" w:space="0" w:color="4F81BD"/>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8">
    <w:name w:val="xl228"/>
    <w:basedOn w:val="Normalny"/>
    <w:rsid w:val="00004E88"/>
    <w:pPr>
      <w:pBdr>
        <w:top w:val="double" w:sz="6" w:space="0" w:color="auto"/>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9">
    <w:name w:val="xl229"/>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30">
    <w:name w:val="xl230"/>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31">
    <w:name w:val="xl231"/>
    <w:basedOn w:val="Normalny"/>
    <w:rsid w:val="00004E88"/>
    <w:pPr>
      <w:pBdr>
        <w:top w:val="double" w:sz="6" w:space="0" w:color="auto"/>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32">
    <w:name w:val="xl232"/>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233">
    <w:name w:val="xl233"/>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34">
    <w:name w:val="xl234"/>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235">
    <w:name w:val="xl235"/>
    <w:basedOn w:val="Normalny"/>
    <w:rsid w:val="00004E88"/>
    <w:pPr>
      <w:pBdr>
        <w:top w:val="double" w:sz="6" w:space="0" w:color="auto"/>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36">
    <w:name w:val="xl236"/>
    <w:basedOn w:val="Normalny"/>
    <w:rsid w:val="00004E88"/>
    <w:pPr>
      <w:pBdr>
        <w:top w:val="single" w:sz="4" w:space="0" w:color="4F81BD"/>
        <w:bottom w:val="single" w:sz="4" w:space="0" w:color="4F81BD"/>
      </w:pBdr>
      <w:shd w:val="clear" w:color="000000" w:fill="FFFFFF"/>
      <w:spacing w:before="100" w:beforeAutospacing="1" w:after="100" w:afterAutospacing="1"/>
      <w:jc w:val="center"/>
    </w:pPr>
    <w:rPr>
      <w:rFonts w:ascii="Verdana" w:hAnsi="Verdana"/>
      <w:sz w:val="16"/>
      <w:szCs w:val="16"/>
    </w:rPr>
  </w:style>
  <w:style w:type="paragraph" w:customStyle="1" w:styleId="xl237">
    <w:name w:val="xl237"/>
    <w:basedOn w:val="Normalny"/>
    <w:rsid w:val="00004E88"/>
    <w:pPr>
      <w:pBdr>
        <w:top w:val="single" w:sz="4" w:space="0" w:color="4F81BD"/>
        <w:bottom w:val="single" w:sz="4" w:space="0" w:color="4F81BD"/>
      </w:pBdr>
      <w:shd w:val="clear" w:color="000000" w:fill="FFFFFF"/>
      <w:spacing w:before="100" w:beforeAutospacing="1" w:after="100" w:afterAutospacing="1"/>
    </w:pPr>
    <w:rPr>
      <w:rFonts w:ascii="Verdana" w:hAnsi="Verdana"/>
      <w:sz w:val="16"/>
      <w:szCs w:val="16"/>
    </w:rPr>
  </w:style>
  <w:style w:type="paragraph" w:customStyle="1" w:styleId="xl238">
    <w:name w:val="xl238"/>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pPr>
    <w:rPr>
      <w:rFonts w:ascii="Verdana" w:hAnsi="Verdana"/>
      <w:sz w:val="16"/>
      <w:szCs w:val="16"/>
    </w:rPr>
  </w:style>
  <w:style w:type="paragraph" w:customStyle="1" w:styleId="xl239">
    <w:name w:val="xl239"/>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40">
    <w:name w:val="xl240"/>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241">
    <w:name w:val="xl241"/>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42">
    <w:name w:val="xl242"/>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3">
    <w:name w:val="xl243"/>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4">
    <w:name w:val="xl244"/>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5">
    <w:name w:val="xl245"/>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6">
    <w:name w:val="xl24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247">
    <w:name w:val="xl247"/>
    <w:basedOn w:val="Normalny"/>
    <w:rsid w:val="00004E88"/>
    <w:pPr>
      <w:pBdr>
        <w:top w:val="single" w:sz="4" w:space="0" w:color="4F81BD"/>
        <w:left w:val="single" w:sz="8" w:space="0" w:color="auto"/>
        <w:bottom w:val="double" w:sz="6"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48">
    <w:name w:val="xl248"/>
    <w:basedOn w:val="Normalny"/>
    <w:rsid w:val="00004E88"/>
    <w:pPr>
      <w:pBdr>
        <w:top w:val="single" w:sz="4" w:space="0" w:color="4F81BD"/>
        <w:left w:val="single" w:sz="4" w:space="0" w:color="auto"/>
        <w:bottom w:val="double" w:sz="6"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249">
    <w:name w:val="xl249"/>
    <w:basedOn w:val="Normalny"/>
    <w:rsid w:val="00004E88"/>
    <w:pPr>
      <w:pBdr>
        <w:top w:val="single" w:sz="4" w:space="0" w:color="4F81BD"/>
        <w:left w:val="single" w:sz="4" w:space="0" w:color="auto"/>
        <w:bottom w:val="double" w:sz="6"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50">
    <w:name w:val="xl250"/>
    <w:basedOn w:val="Normalny"/>
    <w:rsid w:val="00004E88"/>
    <w:pPr>
      <w:pBdr>
        <w:top w:val="single" w:sz="4" w:space="0" w:color="4F81BD"/>
        <w:left w:val="single" w:sz="4" w:space="0" w:color="auto"/>
        <w:bottom w:val="double" w:sz="6"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51">
    <w:name w:val="xl251"/>
    <w:basedOn w:val="Normalny"/>
    <w:rsid w:val="00004E88"/>
    <w:pPr>
      <w:pBdr>
        <w:top w:val="single" w:sz="4" w:space="0" w:color="4F81BD"/>
        <w:bottom w:val="single" w:sz="4" w:space="0" w:color="4F81BD"/>
      </w:pBdr>
      <w:shd w:val="clear" w:color="000000" w:fill="BFBFBF"/>
      <w:spacing w:before="100" w:beforeAutospacing="1" w:after="100" w:afterAutospacing="1"/>
      <w:jc w:val="center"/>
      <w:textAlignment w:val="center"/>
    </w:pPr>
    <w:rPr>
      <w:rFonts w:ascii="Verdana" w:hAnsi="Verdana"/>
      <w:b/>
      <w:bCs/>
      <w:sz w:val="16"/>
      <w:szCs w:val="16"/>
    </w:rPr>
  </w:style>
  <w:style w:type="paragraph" w:customStyle="1" w:styleId="xl252">
    <w:name w:val="xl252"/>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3">
    <w:name w:val="xl253"/>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54">
    <w:name w:val="xl254"/>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5">
    <w:name w:val="xl25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56">
    <w:name w:val="xl25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57">
    <w:name w:val="xl257"/>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58">
    <w:name w:val="xl258"/>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9">
    <w:name w:val="xl25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60">
    <w:name w:val="xl260"/>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pPr>
    <w:rPr>
      <w:rFonts w:ascii="Verdana" w:hAnsi="Verdana"/>
      <w:sz w:val="16"/>
      <w:szCs w:val="16"/>
    </w:rPr>
  </w:style>
  <w:style w:type="paragraph" w:customStyle="1" w:styleId="xl261">
    <w:name w:val="xl261"/>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pPr>
    <w:rPr>
      <w:rFonts w:ascii="Verdana" w:hAnsi="Verdana"/>
      <w:sz w:val="16"/>
      <w:szCs w:val="16"/>
    </w:rPr>
  </w:style>
  <w:style w:type="paragraph" w:customStyle="1" w:styleId="xl262">
    <w:name w:val="xl262"/>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63">
    <w:name w:val="xl26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264">
    <w:name w:val="xl264"/>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pPr>
    <w:rPr>
      <w:rFonts w:ascii="Verdana" w:hAnsi="Verdana"/>
      <w:sz w:val="16"/>
      <w:szCs w:val="16"/>
    </w:rPr>
  </w:style>
  <w:style w:type="paragraph" w:customStyle="1" w:styleId="xl265">
    <w:name w:val="xl26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6">
    <w:name w:val="xl26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7">
    <w:name w:val="xl267"/>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8">
    <w:name w:val="xl268"/>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9">
    <w:name w:val="xl269"/>
    <w:basedOn w:val="Normalny"/>
    <w:rsid w:val="00004E88"/>
    <w:pPr>
      <w:pBdr>
        <w:top w:val="single" w:sz="4" w:space="0" w:color="333399"/>
        <w:left w:val="single" w:sz="8" w:space="0" w:color="auto"/>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0">
    <w:name w:val="xl270"/>
    <w:basedOn w:val="Normalny"/>
    <w:rsid w:val="00004E88"/>
    <w:pPr>
      <w:pBdr>
        <w:top w:val="single" w:sz="4" w:space="0" w:color="333399"/>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1">
    <w:name w:val="xl271"/>
    <w:basedOn w:val="Normalny"/>
    <w:rsid w:val="00004E88"/>
    <w:pPr>
      <w:pBdr>
        <w:top w:val="single" w:sz="4" w:space="0" w:color="333399"/>
        <w:left w:val="single" w:sz="8" w:space="0" w:color="auto"/>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2">
    <w:name w:val="xl272"/>
    <w:basedOn w:val="Normalny"/>
    <w:rsid w:val="00004E88"/>
    <w:pPr>
      <w:pBdr>
        <w:top w:val="single" w:sz="4" w:space="0" w:color="333399"/>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3">
    <w:name w:val="xl273"/>
    <w:basedOn w:val="Normalny"/>
    <w:rsid w:val="00004E88"/>
    <w:pPr>
      <w:pBdr>
        <w:top w:val="single" w:sz="4" w:space="0" w:color="333399"/>
        <w:left w:val="single" w:sz="8" w:space="0" w:color="auto"/>
        <w:bottom w:val="single" w:sz="4" w:space="0" w:color="333399"/>
      </w:pBdr>
      <w:shd w:val="clear" w:color="000000" w:fill="FFFFFF"/>
      <w:spacing w:before="100" w:beforeAutospacing="1" w:after="100" w:afterAutospacing="1"/>
      <w:textAlignment w:val="center"/>
    </w:pPr>
    <w:rPr>
      <w:rFonts w:ascii="Verdana" w:hAnsi="Verdana"/>
      <w:b/>
      <w:bCs/>
      <w:sz w:val="16"/>
      <w:szCs w:val="16"/>
    </w:rPr>
  </w:style>
  <w:style w:type="paragraph" w:customStyle="1" w:styleId="xl274">
    <w:name w:val="xl274"/>
    <w:basedOn w:val="Normalny"/>
    <w:rsid w:val="00004E88"/>
    <w:pPr>
      <w:pBdr>
        <w:top w:val="single" w:sz="4" w:space="0" w:color="333399"/>
        <w:bottom w:val="single" w:sz="4" w:space="0" w:color="333399"/>
      </w:pBdr>
      <w:spacing w:before="100" w:beforeAutospacing="1" w:after="100" w:afterAutospacing="1"/>
      <w:textAlignment w:val="center"/>
    </w:pPr>
  </w:style>
  <w:style w:type="paragraph" w:customStyle="1" w:styleId="xl275">
    <w:name w:val="xl275"/>
    <w:basedOn w:val="Normalny"/>
    <w:rsid w:val="00004E88"/>
    <w:pPr>
      <w:pBdr>
        <w:top w:val="single" w:sz="4" w:space="0" w:color="4F81BD"/>
        <w:left w:val="single" w:sz="8" w:space="0" w:color="auto"/>
        <w:bottom w:val="single" w:sz="4" w:space="0" w:color="4F81BD"/>
      </w:pBdr>
      <w:shd w:val="clear" w:color="000000" w:fill="BFBFBF"/>
      <w:spacing w:before="100" w:beforeAutospacing="1" w:after="100" w:afterAutospacing="1"/>
      <w:jc w:val="center"/>
      <w:textAlignment w:val="center"/>
    </w:pPr>
    <w:rPr>
      <w:rFonts w:ascii="Verdana" w:hAnsi="Verdana"/>
      <w:b/>
      <w:bCs/>
      <w:sz w:val="16"/>
      <w:szCs w:val="16"/>
    </w:rPr>
  </w:style>
  <w:style w:type="paragraph" w:customStyle="1" w:styleId="xl276">
    <w:name w:val="xl276"/>
    <w:basedOn w:val="Normalny"/>
    <w:rsid w:val="00004E88"/>
    <w:pPr>
      <w:pBdr>
        <w:top w:val="single" w:sz="4" w:space="0" w:color="4F81BD"/>
        <w:bottom w:val="single" w:sz="4" w:space="0" w:color="4F81BD"/>
      </w:pBdr>
      <w:shd w:val="clear" w:color="000000" w:fill="BFBFBF"/>
      <w:spacing w:before="100" w:beforeAutospacing="1" w:after="100" w:afterAutospacing="1"/>
      <w:jc w:val="center"/>
      <w:textAlignment w:val="center"/>
    </w:pPr>
    <w:rPr>
      <w:rFonts w:ascii="Verdana" w:hAnsi="Verdana"/>
      <w:sz w:val="16"/>
      <w:szCs w:val="16"/>
    </w:rPr>
  </w:style>
  <w:style w:type="paragraph" w:customStyle="1" w:styleId="xl277">
    <w:name w:val="xl277"/>
    <w:basedOn w:val="Normalny"/>
    <w:rsid w:val="00004E88"/>
    <w:pPr>
      <w:pBdr>
        <w:top w:val="single" w:sz="4" w:space="0" w:color="4F81BD"/>
        <w:bottom w:val="single" w:sz="4" w:space="0" w:color="4F81BD"/>
      </w:pBdr>
      <w:shd w:val="clear" w:color="000000" w:fill="BFBFBF"/>
      <w:spacing w:before="100" w:beforeAutospacing="1" w:after="100" w:afterAutospacing="1"/>
      <w:jc w:val="right"/>
      <w:textAlignment w:val="center"/>
    </w:pPr>
    <w:rPr>
      <w:rFonts w:ascii="Verdana" w:hAnsi="Verdana"/>
      <w:b/>
      <w:bCs/>
      <w:sz w:val="16"/>
      <w:szCs w:val="16"/>
    </w:rPr>
  </w:style>
  <w:style w:type="paragraph" w:customStyle="1" w:styleId="xl278">
    <w:name w:val="xl278"/>
    <w:basedOn w:val="Normalny"/>
    <w:rsid w:val="00004E88"/>
    <w:pPr>
      <w:pBdr>
        <w:top w:val="single" w:sz="4" w:space="0" w:color="4F81BD"/>
        <w:bottom w:val="single" w:sz="4" w:space="0" w:color="4F81BD"/>
        <w:right w:val="single" w:sz="8" w:space="0" w:color="auto"/>
      </w:pBdr>
      <w:shd w:val="clear" w:color="000000" w:fill="BFBFBF"/>
      <w:spacing w:before="100" w:beforeAutospacing="1" w:after="100" w:afterAutospacing="1"/>
      <w:jc w:val="right"/>
      <w:textAlignment w:val="center"/>
    </w:pPr>
    <w:rPr>
      <w:rFonts w:ascii="Verdana" w:hAnsi="Verdana"/>
      <w:sz w:val="16"/>
      <w:szCs w:val="16"/>
    </w:rPr>
  </w:style>
  <w:style w:type="paragraph" w:customStyle="1" w:styleId="xl279">
    <w:name w:val="xl27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0">
    <w:name w:val="xl280"/>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style>
  <w:style w:type="paragraph" w:customStyle="1" w:styleId="xl281">
    <w:name w:val="xl281"/>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2">
    <w:name w:val="xl282"/>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83">
    <w:name w:val="xl283"/>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4">
    <w:name w:val="xl284"/>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5">
    <w:name w:val="xl285"/>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6">
    <w:name w:val="xl28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7">
    <w:name w:val="xl287"/>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8">
    <w:name w:val="xl288"/>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9">
    <w:name w:val="xl28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0">
    <w:name w:val="xl290"/>
    <w:basedOn w:val="Normalny"/>
    <w:rsid w:val="00004E88"/>
    <w:pPr>
      <w:pBdr>
        <w:top w:val="single" w:sz="4" w:space="0" w:color="4F81BD"/>
        <w:bottom w:val="single" w:sz="4" w:space="0" w:color="4F81BD"/>
      </w:pBdr>
      <w:shd w:val="clear" w:color="000000" w:fill="FFFFFF"/>
      <w:spacing w:before="100" w:beforeAutospacing="1" w:after="100" w:afterAutospacing="1"/>
      <w:jc w:val="right"/>
      <w:textAlignment w:val="center"/>
    </w:pPr>
    <w:rPr>
      <w:rFonts w:ascii="Verdana" w:hAnsi="Verdana"/>
      <w:b/>
      <w:bCs/>
      <w:sz w:val="16"/>
      <w:szCs w:val="16"/>
    </w:rPr>
  </w:style>
  <w:style w:type="paragraph" w:customStyle="1" w:styleId="xl291">
    <w:name w:val="xl291"/>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right"/>
      <w:textAlignment w:val="center"/>
    </w:pPr>
    <w:rPr>
      <w:rFonts w:ascii="Verdana" w:hAnsi="Verdana"/>
      <w:b/>
      <w:bCs/>
      <w:sz w:val="16"/>
      <w:szCs w:val="16"/>
    </w:rPr>
  </w:style>
  <w:style w:type="paragraph" w:customStyle="1" w:styleId="xl292">
    <w:name w:val="xl292"/>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3">
    <w:name w:val="xl293"/>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4">
    <w:name w:val="xl294"/>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5">
    <w:name w:val="xl29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6">
    <w:name w:val="xl296"/>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7">
    <w:name w:val="xl297"/>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298">
    <w:name w:val="xl29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style>
  <w:style w:type="paragraph" w:customStyle="1" w:styleId="xl299">
    <w:name w:val="xl29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0">
    <w:name w:val="xl300"/>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1">
    <w:name w:val="xl301"/>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2">
    <w:name w:val="xl302"/>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3">
    <w:name w:val="xl303"/>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4">
    <w:name w:val="xl304"/>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styleId="Tekstblokowy">
    <w:name w:val="Block Text"/>
    <w:basedOn w:val="Normalny"/>
    <w:rsid w:val="00D5578B"/>
    <w:pPr>
      <w:tabs>
        <w:tab w:val="left" w:pos="8931"/>
      </w:tabs>
      <w:spacing w:line="260" w:lineRule="auto"/>
      <w:ind w:left="720" w:right="68" w:hanging="1800"/>
    </w:pPr>
    <w:rPr>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5F6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04E88"/>
    <w:pPr>
      <w:keepNext/>
      <w:spacing w:before="240" w:after="60"/>
      <w:outlineLvl w:val="0"/>
    </w:pPr>
    <w:rPr>
      <w:rFonts w:ascii="Cambria" w:hAnsi="Cambria"/>
      <w:b/>
      <w:bCs/>
      <w:kern w:val="32"/>
      <w:sz w:val="32"/>
      <w:szCs w:val="32"/>
    </w:rPr>
  </w:style>
  <w:style w:type="paragraph" w:styleId="Nagwek2">
    <w:name w:val="heading 2"/>
    <w:basedOn w:val="Normalny"/>
    <w:link w:val="Nagwek2Znak"/>
    <w:uiPriority w:val="9"/>
    <w:qFormat/>
    <w:rsid w:val="00004E88"/>
    <w:pPr>
      <w:spacing w:before="100" w:beforeAutospacing="1" w:after="100" w:afterAutospacing="1"/>
      <w:outlineLvl w:val="1"/>
    </w:pPr>
    <w:rPr>
      <w:b/>
      <w:bCs/>
      <w:sz w:val="36"/>
      <w:szCs w:val="36"/>
    </w:rPr>
  </w:style>
  <w:style w:type="paragraph" w:styleId="Nagwek4">
    <w:name w:val="heading 4"/>
    <w:basedOn w:val="Normalny"/>
    <w:next w:val="Normalny"/>
    <w:link w:val="Nagwek4Znak"/>
    <w:uiPriority w:val="9"/>
    <w:semiHidden/>
    <w:unhideWhenUsed/>
    <w:qFormat/>
    <w:rsid w:val="00004E88"/>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004E88"/>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4E8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004E88"/>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semiHidden/>
    <w:rsid w:val="00004E88"/>
    <w:rPr>
      <w:rFonts w:ascii="Calibri" w:eastAsia="Times New Roman" w:hAnsi="Calibri" w:cs="Times New Roman"/>
      <w:b/>
      <w:bCs/>
      <w:sz w:val="28"/>
      <w:szCs w:val="28"/>
      <w:lang w:eastAsia="pl-PL"/>
    </w:rPr>
  </w:style>
  <w:style w:type="character" w:customStyle="1" w:styleId="Nagwek6Znak">
    <w:name w:val="Nagłówek 6 Znak"/>
    <w:basedOn w:val="Domylnaczcionkaakapitu"/>
    <w:link w:val="Nagwek6"/>
    <w:uiPriority w:val="9"/>
    <w:semiHidden/>
    <w:rsid w:val="00004E88"/>
    <w:rPr>
      <w:rFonts w:ascii="Calibri" w:eastAsia="Times New Roman" w:hAnsi="Calibri" w:cs="Times New Roman"/>
      <w:b/>
      <w:bCs/>
      <w:lang w:eastAsia="pl-PL"/>
    </w:rPr>
  </w:style>
  <w:style w:type="paragraph" w:styleId="Nagwek">
    <w:name w:val="header"/>
    <w:basedOn w:val="Normalny"/>
    <w:link w:val="NagwekZnak"/>
    <w:uiPriority w:val="99"/>
    <w:rsid w:val="00004E88"/>
    <w:pPr>
      <w:tabs>
        <w:tab w:val="center" w:pos="4536"/>
        <w:tab w:val="right" w:pos="9072"/>
      </w:tabs>
    </w:pPr>
  </w:style>
  <w:style w:type="character" w:customStyle="1" w:styleId="NagwekZnak">
    <w:name w:val="Nagłówek Znak"/>
    <w:basedOn w:val="Domylnaczcionkaakapitu"/>
    <w:link w:val="Nagwek"/>
    <w:uiPriority w:val="99"/>
    <w:rsid w:val="00004E8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04E88"/>
    <w:pPr>
      <w:tabs>
        <w:tab w:val="center" w:pos="4536"/>
        <w:tab w:val="right" w:pos="9072"/>
      </w:tabs>
    </w:pPr>
  </w:style>
  <w:style w:type="character" w:customStyle="1" w:styleId="StopkaZnak">
    <w:name w:val="Stopka Znak"/>
    <w:basedOn w:val="Domylnaczcionkaakapitu"/>
    <w:link w:val="Stopka"/>
    <w:uiPriority w:val="99"/>
    <w:rsid w:val="00004E88"/>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004E88"/>
    <w:rPr>
      <w:rFonts w:ascii="Arial" w:hAnsi="Arial"/>
      <w:b/>
      <w:sz w:val="18"/>
      <w:szCs w:val="20"/>
    </w:rPr>
  </w:style>
  <w:style w:type="character" w:customStyle="1" w:styleId="TekstpodstawowyZnak">
    <w:name w:val="Tekst podstawowy Znak"/>
    <w:basedOn w:val="Domylnaczcionkaakapitu"/>
    <w:link w:val="Tekstpodstawowy"/>
    <w:uiPriority w:val="99"/>
    <w:rsid w:val="00004E88"/>
    <w:rPr>
      <w:rFonts w:ascii="Arial" w:eastAsia="Times New Roman" w:hAnsi="Arial" w:cs="Times New Roman"/>
      <w:b/>
      <w:sz w:val="18"/>
      <w:szCs w:val="20"/>
      <w:lang w:eastAsia="pl-PL"/>
    </w:rPr>
  </w:style>
  <w:style w:type="character" w:styleId="Hipercze">
    <w:name w:val="Hyperlink"/>
    <w:uiPriority w:val="99"/>
    <w:rsid w:val="00004E88"/>
    <w:rPr>
      <w:rFonts w:cs="Times New Roman"/>
      <w:color w:val="0000FF"/>
      <w:u w:val="single"/>
    </w:rPr>
  </w:style>
  <w:style w:type="paragraph" w:customStyle="1" w:styleId="Akapitzlist1">
    <w:name w:val="Akapit z listą1"/>
    <w:basedOn w:val="Normalny"/>
    <w:uiPriority w:val="34"/>
    <w:qFormat/>
    <w:rsid w:val="00004E88"/>
    <w:pPr>
      <w:ind w:left="720"/>
      <w:contextualSpacing/>
    </w:pPr>
  </w:style>
  <w:style w:type="paragraph" w:styleId="Tekstprzypisukocowego">
    <w:name w:val="endnote text"/>
    <w:basedOn w:val="Normalny"/>
    <w:link w:val="TekstprzypisukocowegoZnak"/>
    <w:uiPriority w:val="99"/>
    <w:semiHidden/>
    <w:unhideWhenUsed/>
    <w:rsid w:val="00004E88"/>
    <w:rPr>
      <w:sz w:val="20"/>
      <w:szCs w:val="20"/>
    </w:rPr>
  </w:style>
  <w:style w:type="character" w:customStyle="1" w:styleId="TekstprzypisukocowegoZnak">
    <w:name w:val="Tekst przypisu końcowego Znak"/>
    <w:basedOn w:val="Domylnaczcionkaakapitu"/>
    <w:link w:val="Tekstprzypisukocowego"/>
    <w:uiPriority w:val="99"/>
    <w:semiHidden/>
    <w:rsid w:val="00004E8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04E88"/>
    <w:rPr>
      <w:vertAlign w:val="superscript"/>
    </w:rPr>
  </w:style>
  <w:style w:type="paragraph" w:styleId="Tekstdymka">
    <w:name w:val="Balloon Text"/>
    <w:basedOn w:val="Normalny"/>
    <w:link w:val="TekstdymkaZnak"/>
    <w:uiPriority w:val="99"/>
    <w:semiHidden/>
    <w:unhideWhenUsed/>
    <w:rsid w:val="00004E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E88"/>
    <w:rPr>
      <w:rFonts w:ascii="Segoe UI" w:eastAsia="Times New Roman" w:hAnsi="Segoe UI" w:cs="Segoe UI"/>
      <w:sz w:val="18"/>
      <w:szCs w:val="18"/>
      <w:lang w:eastAsia="pl-PL"/>
    </w:rPr>
  </w:style>
  <w:style w:type="paragraph" w:styleId="Tekstprzypisudolnego">
    <w:name w:val="footnote text"/>
    <w:basedOn w:val="Normalny"/>
    <w:link w:val="TekstprzypisudolnegoZnak"/>
    <w:unhideWhenUsed/>
    <w:rsid w:val="00004E88"/>
    <w:pPr>
      <w:spacing w:after="200" w:line="276" w:lineRule="auto"/>
      <w:jc w:val="both"/>
    </w:pPr>
    <w:rPr>
      <w:rFonts w:eastAsia="Calibri"/>
      <w:sz w:val="20"/>
      <w:szCs w:val="20"/>
      <w:lang w:eastAsia="en-US"/>
    </w:rPr>
  </w:style>
  <w:style w:type="character" w:customStyle="1" w:styleId="TekstprzypisudolnegoZnak">
    <w:name w:val="Tekst przypisu dolnego Znak"/>
    <w:basedOn w:val="Domylnaczcionkaakapitu"/>
    <w:link w:val="Tekstprzypisudolnego"/>
    <w:rsid w:val="00004E88"/>
    <w:rPr>
      <w:rFonts w:ascii="Times New Roman" w:eastAsia="Calibri" w:hAnsi="Times New Roman" w:cs="Times New Roman"/>
      <w:sz w:val="20"/>
      <w:szCs w:val="20"/>
    </w:rPr>
  </w:style>
  <w:style w:type="paragraph" w:styleId="Bezodstpw">
    <w:name w:val="No Spacing"/>
    <w:uiPriority w:val="1"/>
    <w:qFormat/>
    <w:rsid w:val="00004E88"/>
    <w:pPr>
      <w:spacing w:after="0" w:line="240" w:lineRule="auto"/>
      <w:jc w:val="both"/>
    </w:pPr>
    <w:rPr>
      <w:rFonts w:ascii="Times New Roman" w:eastAsia="Calibri" w:hAnsi="Times New Roman" w:cs="Times New Roman"/>
      <w:sz w:val="24"/>
    </w:rPr>
  </w:style>
  <w:style w:type="character" w:styleId="Odwoanieprzypisudolnego">
    <w:name w:val="footnote reference"/>
    <w:unhideWhenUsed/>
    <w:rsid w:val="00004E88"/>
    <w:rPr>
      <w:vertAlign w:val="superscript"/>
    </w:rPr>
  </w:style>
  <w:style w:type="character" w:styleId="Pogrubienie">
    <w:name w:val="Strong"/>
    <w:uiPriority w:val="22"/>
    <w:qFormat/>
    <w:rsid w:val="00004E88"/>
    <w:rPr>
      <w:b/>
      <w:bCs/>
    </w:rPr>
  </w:style>
  <w:style w:type="paragraph" w:styleId="Akapitzlist">
    <w:name w:val="List Paragraph"/>
    <w:basedOn w:val="Normalny"/>
    <w:uiPriority w:val="34"/>
    <w:qFormat/>
    <w:rsid w:val="00004E88"/>
    <w:pPr>
      <w:ind w:left="720"/>
      <w:contextualSpacing/>
    </w:pPr>
  </w:style>
  <w:style w:type="paragraph" w:customStyle="1" w:styleId="Default">
    <w:name w:val="Default"/>
    <w:rsid w:val="00004E88"/>
    <w:pPr>
      <w:autoSpaceDE w:val="0"/>
      <w:autoSpaceDN w:val="0"/>
      <w:adjustRightInd w:val="0"/>
      <w:spacing w:after="0" w:line="240" w:lineRule="auto"/>
    </w:pPr>
    <w:rPr>
      <w:rFonts w:ascii="Calibri" w:eastAsia="Times New Roman" w:hAnsi="Calibri" w:cs="Calibri"/>
      <w:color w:val="000000"/>
      <w:sz w:val="24"/>
      <w:szCs w:val="24"/>
      <w:lang w:eastAsia="pl-PL"/>
    </w:rPr>
  </w:style>
  <w:style w:type="table" w:styleId="Tabela-Siatka">
    <w:name w:val="Table Grid"/>
    <w:basedOn w:val="Standardowy"/>
    <w:uiPriority w:val="59"/>
    <w:rsid w:val="00004E8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06">
    <w:name w:val="label06"/>
    <w:basedOn w:val="Domylnaczcionkaakapitu"/>
    <w:rsid w:val="00004E88"/>
  </w:style>
  <w:style w:type="character" w:customStyle="1" w:styleId="label06a">
    <w:name w:val="label06a"/>
    <w:basedOn w:val="Domylnaczcionkaakapitu"/>
    <w:rsid w:val="00004E88"/>
  </w:style>
  <w:style w:type="character" w:customStyle="1" w:styleId="theme">
    <w:name w:val="theme"/>
    <w:basedOn w:val="Domylnaczcionkaakapitu"/>
    <w:rsid w:val="00004E88"/>
  </w:style>
  <w:style w:type="character" w:customStyle="1" w:styleId="label07">
    <w:name w:val="label07"/>
    <w:basedOn w:val="Domylnaczcionkaakapitu"/>
    <w:rsid w:val="00004E88"/>
  </w:style>
  <w:style w:type="paragraph" w:styleId="NormalnyWeb">
    <w:name w:val="Normal (Web)"/>
    <w:basedOn w:val="Normalny"/>
    <w:uiPriority w:val="99"/>
    <w:semiHidden/>
    <w:unhideWhenUsed/>
    <w:rsid w:val="00004E88"/>
    <w:pPr>
      <w:spacing w:before="100" w:beforeAutospacing="1" w:after="100" w:afterAutospacing="1"/>
    </w:pPr>
  </w:style>
  <w:style w:type="character" w:customStyle="1" w:styleId="z-label">
    <w:name w:val="z-label"/>
    <w:basedOn w:val="Domylnaczcionkaakapitu"/>
    <w:rsid w:val="00004E88"/>
  </w:style>
  <w:style w:type="paragraph" w:customStyle="1" w:styleId="ZnakZnak1ZnakZnakZnakZnak">
    <w:name w:val="Znak Znak1 Znak Znak Znak Znak"/>
    <w:basedOn w:val="Normalny"/>
    <w:rsid w:val="00004E88"/>
    <w:rPr>
      <w:rFonts w:ascii="Arial" w:hAnsi="Arial" w:cs="Arial"/>
    </w:rPr>
  </w:style>
  <w:style w:type="character" w:styleId="Odwoaniedokomentarza">
    <w:name w:val="annotation reference"/>
    <w:uiPriority w:val="99"/>
    <w:semiHidden/>
    <w:unhideWhenUsed/>
    <w:rsid w:val="00004E88"/>
    <w:rPr>
      <w:sz w:val="16"/>
      <w:szCs w:val="16"/>
    </w:rPr>
  </w:style>
  <w:style w:type="paragraph" w:styleId="Tekstkomentarza">
    <w:name w:val="annotation text"/>
    <w:basedOn w:val="Normalny"/>
    <w:link w:val="TekstkomentarzaZnak"/>
    <w:uiPriority w:val="99"/>
    <w:semiHidden/>
    <w:unhideWhenUsed/>
    <w:rsid w:val="00004E88"/>
    <w:rPr>
      <w:sz w:val="20"/>
      <w:szCs w:val="20"/>
    </w:rPr>
  </w:style>
  <w:style w:type="character" w:customStyle="1" w:styleId="TekstkomentarzaZnak">
    <w:name w:val="Tekst komentarza Znak"/>
    <w:basedOn w:val="Domylnaczcionkaakapitu"/>
    <w:link w:val="Tekstkomentarza"/>
    <w:uiPriority w:val="99"/>
    <w:semiHidden/>
    <w:rsid w:val="00004E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04E88"/>
    <w:rPr>
      <w:b/>
      <w:bCs/>
    </w:rPr>
  </w:style>
  <w:style w:type="character" w:customStyle="1" w:styleId="TematkomentarzaZnak">
    <w:name w:val="Temat komentarza Znak"/>
    <w:basedOn w:val="TekstkomentarzaZnak"/>
    <w:link w:val="Tematkomentarza"/>
    <w:uiPriority w:val="99"/>
    <w:semiHidden/>
    <w:rsid w:val="00004E88"/>
    <w:rPr>
      <w:rFonts w:ascii="Times New Roman" w:eastAsia="Times New Roman" w:hAnsi="Times New Roman" w:cs="Times New Roman"/>
      <w:b/>
      <w:bCs/>
      <w:sz w:val="20"/>
      <w:szCs w:val="20"/>
      <w:lang w:eastAsia="pl-PL"/>
    </w:rPr>
  </w:style>
  <w:style w:type="character" w:styleId="UyteHipercze">
    <w:name w:val="FollowedHyperlink"/>
    <w:uiPriority w:val="99"/>
    <w:semiHidden/>
    <w:unhideWhenUsed/>
    <w:rsid w:val="00004E88"/>
    <w:rPr>
      <w:color w:val="800080"/>
      <w:u w:val="single"/>
    </w:rPr>
  </w:style>
  <w:style w:type="paragraph" w:customStyle="1" w:styleId="font5">
    <w:name w:val="font5"/>
    <w:basedOn w:val="Normalny"/>
    <w:rsid w:val="00004E88"/>
    <w:pPr>
      <w:spacing w:before="100" w:beforeAutospacing="1" w:after="100" w:afterAutospacing="1"/>
    </w:pPr>
    <w:rPr>
      <w:rFonts w:ascii="Arial" w:hAnsi="Arial" w:cs="Arial"/>
      <w:sz w:val="16"/>
      <w:szCs w:val="16"/>
    </w:rPr>
  </w:style>
  <w:style w:type="paragraph" w:customStyle="1" w:styleId="font6">
    <w:name w:val="font6"/>
    <w:basedOn w:val="Normalny"/>
    <w:rsid w:val="00004E88"/>
    <w:pPr>
      <w:spacing w:before="100" w:beforeAutospacing="1" w:after="100" w:afterAutospacing="1"/>
    </w:pPr>
    <w:rPr>
      <w:rFonts w:ascii="Verdana" w:hAnsi="Verdana"/>
      <w:sz w:val="16"/>
      <w:szCs w:val="16"/>
    </w:rPr>
  </w:style>
  <w:style w:type="paragraph" w:customStyle="1" w:styleId="font7">
    <w:name w:val="font7"/>
    <w:basedOn w:val="Normalny"/>
    <w:rsid w:val="00004E88"/>
    <w:pPr>
      <w:spacing w:before="100" w:beforeAutospacing="1" w:after="100" w:afterAutospacing="1"/>
    </w:pPr>
    <w:rPr>
      <w:rFonts w:ascii="Verdana" w:hAnsi="Verdana"/>
      <w:b/>
      <w:bCs/>
      <w:sz w:val="16"/>
      <w:szCs w:val="16"/>
    </w:rPr>
  </w:style>
  <w:style w:type="paragraph" w:customStyle="1" w:styleId="font8">
    <w:name w:val="font8"/>
    <w:basedOn w:val="Normalny"/>
    <w:rsid w:val="00004E88"/>
    <w:pPr>
      <w:spacing w:before="100" w:beforeAutospacing="1" w:after="100" w:afterAutospacing="1"/>
    </w:pPr>
    <w:rPr>
      <w:rFonts w:ascii="Calibri" w:hAnsi="Calibri" w:cs="Calibri"/>
      <w:b/>
      <w:bCs/>
      <w:sz w:val="16"/>
      <w:szCs w:val="16"/>
    </w:rPr>
  </w:style>
  <w:style w:type="paragraph" w:customStyle="1" w:styleId="font9">
    <w:name w:val="font9"/>
    <w:basedOn w:val="Normalny"/>
    <w:rsid w:val="00004E88"/>
    <w:pPr>
      <w:spacing w:before="100" w:beforeAutospacing="1" w:after="100" w:afterAutospacing="1"/>
    </w:pPr>
    <w:rPr>
      <w:rFonts w:ascii="Verdana" w:hAnsi="Verdana"/>
      <w:b/>
      <w:bCs/>
      <w:color w:val="000000"/>
      <w:sz w:val="16"/>
      <w:szCs w:val="16"/>
    </w:rPr>
  </w:style>
  <w:style w:type="paragraph" w:customStyle="1" w:styleId="font10">
    <w:name w:val="font10"/>
    <w:basedOn w:val="Normalny"/>
    <w:rsid w:val="00004E88"/>
    <w:pPr>
      <w:spacing w:before="100" w:beforeAutospacing="1" w:after="100" w:afterAutospacing="1"/>
    </w:pPr>
    <w:rPr>
      <w:rFonts w:ascii="Verdana" w:hAnsi="Verdana"/>
      <w:sz w:val="16"/>
      <w:szCs w:val="16"/>
      <w:u w:val="single"/>
    </w:rPr>
  </w:style>
  <w:style w:type="paragraph" w:customStyle="1" w:styleId="font11">
    <w:name w:val="font11"/>
    <w:basedOn w:val="Normalny"/>
    <w:rsid w:val="00004E88"/>
    <w:pPr>
      <w:spacing w:before="100" w:beforeAutospacing="1" w:after="100" w:afterAutospacing="1"/>
    </w:pPr>
    <w:rPr>
      <w:rFonts w:ascii="Verdana" w:hAnsi="Verdana"/>
      <w:sz w:val="20"/>
      <w:szCs w:val="20"/>
    </w:rPr>
  </w:style>
  <w:style w:type="paragraph" w:customStyle="1" w:styleId="xl119">
    <w:name w:val="xl119"/>
    <w:basedOn w:val="Normalny"/>
    <w:rsid w:val="00004E88"/>
    <w:pPr>
      <w:pBdr>
        <w:top w:val="double" w:sz="6"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0">
    <w:name w:val="xl120"/>
    <w:basedOn w:val="Normalny"/>
    <w:rsid w:val="00004E88"/>
    <w:pPr>
      <w:spacing w:before="100" w:beforeAutospacing="1" w:after="100" w:afterAutospacing="1"/>
      <w:textAlignment w:val="center"/>
    </w:pPr>
    <w:rPr>
      <w:rFonts w:ascii="Verdana" w:hAnsi="Verdana"/>
      <w:sz w:val="16"/>
      <w:szCs w:val="16"/>
    </w:rPr>
  </w:style>
  <w:style w:type="paragraph" w:customStyle="1" w:styleId="xl121">
    <w:name w:val="xl121"/>
    <w:basedOn w:val="Normalny"/>
    <w:rsid w:val="00004E88"/>
    <w:pPr>
      <w:pBdr>
        <w:top w:val="single" w:sz="8" w:space="0" w:color="auto"/>
        <w:left w:val="single" w:sz="8"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22">
    <w:name w:val="xl122"/>
    <w:basedOn w:val="Normalny"/>
    <w:rsid w:val="00004E88"/>
    <w:pPr>
      <w:pBdr>
        <w:top w:val="single" w:sz="8"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23">
    <w:name w:val="xl123"/>
    <w:basedOn w:val="Normalny"/>
    <w:rsid w:val="00004E88"/>
    <w:pPr>
      <w:pBdr>
        <w:top w:val="single" w:sz="8" w:space="0" w:color="auto"/>
        <w:left w:val="single" w:sz="4" w:space="0" w:color="auto"/>
        <w:right w:val="single" w:sz="8" w:space="0" w:color="auto"/>
      </w:pBdr>
      <w:spacing w:before="100" w:beforeAutospacing="1" w:after="100" w:afterAutospacing="1"/>
      <w:jc w:val="center"/>
      <w:textAlignment w:val="center"/>
    </w:pPr>
    <w:rPr>
      <w:rFonts w:ascii="Verdana" w:hAnsi="Verdana"/>
      <w:b/>
      <w:bCs/>
      <w:sz w:val="16"/>
      <w:szCs w:val="16"/>
    </w:rPr>
  </w:style>
  <w:style w:type="paragraph" w:customStyle="1" w:styleId="xl124">
    <w:name w:val="xl124"/>
    <w:basedOn w:val="Normalny"/>
    <w:rsid w:val="00004E88"/>
    <w:pPr>
      <w:spacing w:before="100" w:beforeAutospacing="1" w:after="100" w:afterAutospacing="1"/>
      <w:jc w:val="center"/>
      <w:textAlignment w:val="center"/>
    </w:pPr>
    <w:rPr>
      <w:rFonts w:ascii="Verdana" w:hAnsi="Verdana"/>
      <w:sz w:val="16"/>
      <w:szCs w:val="16"/>
    </w:rPr>
  </w:style>
  <w:style w:type="paragraph" w:customStyle="1" w:styleId="xl125">
    <w:name w:val="xl125"/>
    <w:basedOn w:val="Normalny"/>
    <w:rsid w:val="00004E88"/>
    <w:pPr>
      <w:pBdr>
        <w:top w:val="double" w:sz="6" w:space="0" w:color="auto"/>
        <w:bottom w:val="double" w:sz="6" w:space="0" w:color="auto"/>
        <w:right w:val="single" w:sz="8"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6">
    <w:name w:val="xl126"/>
    <w:basedOn w:val="Normalny"/>
    <w:rsid w:val="00004E88"/>
    <w:pPr>
      <w:pBdr>
        <w:top w:val="double" w:sz="6" w:space="0" w:color="auto"/>
        <w:left w:val="single" w:sz="8"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27">
    <w:name w:val="xl127"/>
    <w:basedOn w:val="Normalny"/>
    <w:rsid w:val="00004E88"/>
    <w:pPr>
      <w:spacing w:before="100" w:beforeAutospacing="1" w:after="100" w:afterAutospacing="1"/>
    </w:pPr>
    <w:rPr>
      <w:rFonts w:ascii="Arial" w:hAnsi="Arial" w:cs="Arial"/>
      <w:sz w:val="16"/>
      <w:szCs w:val="16"/>
    </w:rPr>
  </w:style>
  <w:style w:type="paragraph" w:customStyle="1" w:styleId="xl128">
    <w:name w:val="xl128"/>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29">
    <w:name w:val="xl12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30">
    <w:name w:val="xl130"/>
    <w:basedOn w:val="Normalny"/>
    <w:rsid w:val="00004E88"/>
    <w:pPr>
      <w:pBdr>
        <w:top w:val="single" w:sz="4" w:space="0" w:color="333399"/>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31">
    <w:name w:val="xl131"/>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32">
    <w:name w:val="xl132"/>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3">
    <w:name w:val="xl133"/>
    <w:basedOn w:val="Normalny"/>
    <w:rsid w:val="00004E88"/>
    <w:pPr>
      <w:pBdr>
        <w:top w:val="single" w:sz="4" w:space="0" w:color="333399"/>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34">
    <w:name w:val="xl134"/>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5">
    <w:name w:val="xl135"/>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36">
    <w:name w:val="xl136"/>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37">
    <w:name w:val="xl137"/>
    <w:basedOn w:val="Normalny"/>
    <w:rsid w:val="00004E88"/>
    <w:pPr>
      <w:pBdr>
        <w:top w:val="single" w:sz="4" w:space="0" w:color="333399"/>
        <w:bottom w:val="single" w:sz="4" w:space="0" w:color="333399"/>
      </w:pBdr>
      <w:shd w:val="clear" w:color="000000" w:fill="99CCFF"/>
      <w:spacing w:before="100" w:beforeAutospacing="1" w:after="100" w:afterAutospacing="1"/>
      <w:jc w:val="center"/>
      <w:textAlignment w:val="center"/>
    </w:pPr>
    <w:rPr>
      <w:rFonts w:ascii="Verdana" w:hAnsi="Verdana"/>
      <w:sz w:val="16"/>
      <w:szCs w:val="16"/>
    </w:rPr>
  </w:style>
  <w:style w:type="paragraph" w:customStyle="1" w:styleId="xl138">
    <w:name w:val="xl138"/>
    <w:basedOn w:val="Normalny"/>
    <w:rsid w:val="00004E88"/>
    <w:pPr>
      <w:pBdr>
        <w:top w:val="single" w:sz="4" w:space="0" w:color="333399"/>
        <w:bottom w:val="single" w:sz="4" w:space="0" w:color="333399"/>
        <w:right w:val="single" w:sz="8" w:space="0" w:color="auto"/>
      </w:pBdr>
      <w:shd w:val="clear" w:color="000000" w:fill="99CCFF"/>
      <w:spacing w:before="100" w:beforeAutospacing="1" w:after="100" w:afterAutospacing="1"/>
      <w:jc w:val="center"/>
      <w:textAlignment w:val="center"/>
    </w:pPr>
    <w:rPr>
      <w:rFonts w:ascii="Verdana" w:hAnsi="Verdana"/>
      <w:sz w:val="16"/>
      <w:szCs w:val="16"/>
    </w:rPr>
  </w:style>
  <w:style w:type="paragraph" w:customStyle="1" w:styleId="xl139">
    <w:name w:val="xl13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140">
    <w:name w:val="xl140"/>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41">
    <w:name w:val="xl141"/>
    <w:basedOn w:val="Normalny"/>
    <w:rsid w:val="00004E88"/>
    <w:pPr>
      <w:pBdr>
        <w:top w:val="double" w:sz="6" w:space="0" w:color="000000"/>
        <w:bottom w:val="single" w:sz="4" w:space="0" w:color="9999FF"/>
      </w:pBdr>
      <w:shd w:val="clear" w:color="000000" w:fill="CC99FF"/>
      <w:spacing w:before="100" w:beforeAutospacing="1" w:after="100" w:afterAutospacing="1"/>
      <w:textAlignment w:val="center"/>
    </w:pPr>
    <w:rPr>
      <w:rFonts w:ascii="Verdana" w:hAnsi="Verdana"/>
      <w:b/>
      <w:bCs/>
      <w:sz w:val="16"/>
      <w:szCs w:val="16"/>
    </w:rPr>
  </w:style>
  <w:style w:type="paragraph" w:customStyle="1" w:styleId="xl142">
    <w:name w:val="xl142"/>
    <w:basedOn w:val="Normalny"/>
    <w:rsid w:val="00004E88"/>
    <w:pPr>
      <w:pBdr>
        <w:top w:val="double" w:sz="6" w:space="0" w:color="000000"/>
        <w:bottom w:val="single" w:sz="4" w:space="0" w:color="9999FF"/>
      </w:pBdr>
      <w:shd w:val="clear" w:color="000000" w:fill="CC99FF"/>
      <w:spacing w:before="100" w:beforeAutospacing="1" w:after="100" w:afterAutospacing="1"/>
      <w:jc w:val="right"/>
      <w:textAlignment w:val="center"/>
    </w:pPr>
    <w:rPr>
      <w:rFonts w:ascii="Verdana" w:hAnsi="Verdana"/>
      <w:b/>
      <w:bCs/>
      <w:sz w:val="16"/>
      <w:szCs w:val="16"/>
    </w:rPr>
  </w:style>
  <w:style w:type="paragraph" w:customStyle="1" w:styleId="xl143">
    <w:name w:val="xl143"/>
    <w:basedOn w:val="Normalny"/>
    <w:rsid w:val="00004E88"/>
    <w:pPr>
      <w:pBdr>
        <w:top w:val="double" w:sz="6" w:space="0" w:color="000000"/>
        <w:bottom w:val="single" w:sz="4" w:space="0" w:color="9999FF"/>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44">
    <w:name w:val="xl144"/>
    <w:basedOn w:val="Normalny"/>
    <w:rsid w:val="00004E88"/>
    <w:pPr>
      <w:pBdr>
        <w:top w:val="single" w:sz="4" w:space="0" w:color="9999FF"/>
        <w:left w:val="single" w:sz="4" w:space="0" w:color="auto"/>
        <w:bottom w:val="single" w:sz="4" w:space="0" w:color="333399"/>
        <w:right w:val="single" w:sz="4" w:space="0" w:color="auto"/>
      </w:pBdr>
      <w:spacing w:before="100" w:beforeAutospacing="1" w:after="100" w:afterAutospacing="1"/>
      <w:textAlignment w:val="center"/>
    </w:pPr>
    <w:rPr>
      <w:rFonts w:ascii="Verdana" w:hAnsi="Verdana"/>
      <w:sz w:val="16"/>
      <w:szCs w:val="16"/>
    </w:rPr>
  </w:style>
  <w:style w:type="paragraph" w:customStyle="1" w:styleId="xl145">
    <w:name w:val="xl145"/>
    <w:basedOn w:val="Normalny"/>
    <w:rsid w:val="00004E88"/>
    <w:pPr>
      <w:pBdr>
        <w:top w:val="single" w:sz="4" w:space="0" w:color="9999FF"/>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46">
    <w:name w:val="xl146"/>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47">
    <w:name w:val="xl147"/>
    <w:basedOn w:val="Normalny"/>
    <w:rsid w:val="00004E88"/>
    <w:pPr>
      <w:pBdr>
        <w:top w:val="single" w:sz="4" w:space="0" w:color="333399"/>
        <w:left w:val="single" w:sz="4" w:space="0" w:color="auto"/>
        <w:bottom w:val="single" w:sz="4" w:space="0" w:color="333399"/>
      </w:pBdr>
      <w:spacing w:before="100" w:beforeAutospacing="1" w:after="100" w:afterAutospacing="1"/>
      <w:textAlignment w:val="center"/>
    </w:pPr>
    <w:rPr>
      <w:rFonts w:ascii="Verdana" w:hAnsi="Verdana"/>
      <w:sz w:val="16"/>
      <w:szCs w:val="16"/>
    </w:rPr>
  </w:style>
  <w:style w:type="paragraph" w:customStyle="1" w:styleId="xl148">
    <w:name w:val="xl148"/>
    <w:basedOn w:val="Normalny"/>
    <w:rsid w:val="00004E88"/>
    <w:pPr>
      <w:pBdr>
        <w:top w:val="single" w:sz="4" w:space="0" w:color="333399"/>
        <w:bottom w:val="single" w:sz="4" w:space="0" w:color="333399"/>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9">
    <w:name w:val="xl149"/>
    <w:basedOn w:val="Normalny"/>
    <w:rsid w:val="00004E88"/>
    <w:pPr>
      <w:pBdr>
        <w:top w:val="single" w:sz="4" w:space="0" w:color="333399"/>
        <w:bottom w:val="single" w:sz="4" w:space="0" w:color="333399"/>
      </w:pBdr>
      <w:shd w:val="clear" w:color="000000" w:fill="FFFFFF"/>
      <w:spacing w:before="100" w:beforeAutospacing="1" w:after="100" w:afterAutospacing="1"/>
      <w:textAlignment w:val="center"/>
    </w:pPr>
    <w:rPr>
      <w:rFonts w:ascii="Verdana" w:hAnsi="Verdana"/>
      <w:sz w:val="16"/>
      <w:szCs w:val="16"/>
    </w:rPr>
  </w:style>
  <w:style w:type="paragraph" w:customStyle="1" w:styleId="xl150">
    <w:name w:val="xl150"/>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151">
    <w:name w:val="xl151"/>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jc w:val="right"/>
      <w:textAlignment w:val="center"/>
    </w:pPr>
    <w:rPr>
      <w:rFonts w:ascii="Verdana" w:hAnsi="Verdana"/>
      <w:sz w:val="16"/>
      <w:szCs w:val="16"/>
    </w:rPr>
  </w:style>
  <w:style w:type="paragraph" w:customStyle="1" w:styleId="xl152">
    <w:name w:val="xl152"/>
    <w:basedOn w:val="Normalny"/>
    <w:rsid w:val="00004E88"/>
    <w:pPr>
      <w:pBdr>
        <w:top w:val="single" w:sz="4" w:space="0" w:color="333399"/>
        <w:bottom w:val="single" w:sz="4" w:space="0" w:color="333399"/>
      </w:pBdr>
      <w:shd w:val="clear" w:color="000000" w:fill="CC99FF"/>
      <w:spacing w:before="100" w:beforeAutospacing="1" w:after="100" w:afterAutospacing="1"/>
      <w:textAlignment w:val="center"/>
    </w:pPr>
    <w:rPr>
      <w:rFonts w:ascii="Verdana" w:hAnsi="Verdana"/>
      <w:b/>
      <w:bCs/>
      <w:sz w:val="16"/>
      <w:szCs w:val="16"/>
    </w:rPr>
  </w:style>
  <w:style w:type="paragraph" w:customStyle="1" w:styleId="xl153">
    <w:name w:val="xl153"/>
    <w:basedOn w:val="Normalny"/>
    <w:rsid w:val="00004E88"/>
    <w:pPr>
      <w:pBdr>
        <w:top w:val="single" w:sz="4" w:space="0" w:color="333399"/>
        <w:bottom w:val="single" w:sz="4" w:space="0" w:color="333399"/>
      </w:pBdr>
      <w:shd w:val="clear" w:color="000000" w:fill="CC99FF"/>
      <w:spacing w:before="100" w:beforeAutospacing="1" w:after="100" w:afterAutospacing="1"/>
      <w:jc w:val="right"/>
      <w:textAlignment w:val="center"/>
    </w:pPr>
    <w:rPr>
      <w:rFonts w:ascii="Verdana" w:hAnsi="Verdana"/>
      <w:b/>
      <w:bCs/>
      <w:sz w:val="16"/>
      <w:szCs w:val="16"/>
    </w:rPr>
  </w:style>
  <w:style w:type="paragraph" w:customStyle="1" w:styleId="xl154">
    <w:name w:val="xl154"/>
    <w:basedOn w:val="Normalny"/>
    <w:rsid w:val="00004E88"/>
    <w:pPr>
      <w:pBdr>
        <w:top w:val="single" w:sz="4" w:space="0" w:color="333399"/>
        <w:bottom w:val="single" w:sz="4" w:space="0" w:color="333399"/>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55">
    <w:name w:val="xl155"/>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156">
    <w:name w:val="xl156"/>
    <w:basedOn w:val="Normalny"/>
    <w:rsid w:val="00004E88"/>
    <w:pPr>
      <w:pBdr>
        <w:top w:val="single" w:sz="4" w:space="0" w:color="333399"/>
        <w:left w:val="single" w:sz="8" w:space="0" w:color="auto"/>
        <w:bottom w:val="single" w:sz="4" w:space="0" w:color="99CCFF"/>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57">
    <w:name w:val="xl157"/>
    <w:basedOn w:val="Normalny"/>
    <w:rsid w:val="00004E88"/>
    <w:pPr>
      <w:pBdr>
        <w:top w:val="single" w:sz="4" w:space="0" w:color="333399"/>
        <w:left w:val="single" w:sz="4" w:space="0" w:color="auto"/>
        <w:bottom w:val="single" w:sz="4" w:space="0" w:color="99CCFF"/>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58">
    <w:name w:val="xl158"/>
    <w:basedOn w:val="Normalny"/>
    <w:rsid w:val="00004E88"/>
    <w:pPr>
      <w:pBdr>
        <w:top w:val="single" w:sz="4" w:space="0" w:color="333399"/>
        <w:bottom w:val="single" w:sz="4" w:space="0" w:color="99CCFF"/>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9">
    <w:name w:val="xl159"/>
    <w:basedOn w:val="Normalny"/>
    <w:rsid w:val="00004E88"/>
    <w:pPr>
      <w:pBdr>
        <w:top w:val="single" w:sz="4" w:space="0" w:color="333399"/>
        <w:left w:val="single" w:sz="4" w:space="0" w:color="auto"/>
        <w:bottom w:val="single" w:sz="4" w:space="0" w:color="99CCFF"/>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0">
    <w:name w:val="xl160"/>
    <w:basedOn w:val="Normalny"/>
    <w:rsid w:val="00004E88"/>
    <w:pPr>
      <w:pBdr>
        <w:top w:val="single" w:sz="4" w:space="0" w:color="333399"/>
        <w:left w:val="single" w:sz="4" w:space="0" w:color="auto"/>
        <w:bottom w:val="single" w:sz="4" w:space="0" w:color="99CCFF"/>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1">
    <w:name w:val="xl161"/>
    <w:basedOn w:val="Normalny"/>
    <w:rsid w:val="00004E88"/>
    <w:pPr>
      <w:pBdr>
        <w:top w:val="single" w:sz="4" w:space="0" w:color="333399"/>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62">
    <w:name w:val="xl162"/>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3">
    <w:name w:val="xl163"/>
    <w:basedOn w:val="Normalny"/>
    <w:rsid w:val="00004E88"/>
    <w:pPr>
      <w:pBdr>
        <w:top w:val="single" w:sz="4" w:space="0" w:color="333399"/>
        <w:bottom w:val="single" w:sz="4" w:space="0" w:color="333399"/>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4">
    <w:name w:val="xl164"/>
    <w:basedOn w:val="Normalny"/>
    <w:rsid w:val="00004E88"/>
    <w:pPr>
      <w:pBdr>
        <w:top w:val="single" w:sz="4" w:space="0" w:color="333399"/>
        <w:left w:val="single" w:sz="4" w:space="0" w:color="auto"/>
        <w:bottom w:val="single" w:sz="4" w:space="0" w:color="333399"/>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165">
    <w:name w:val="xl165"/>
    <w:basedOn w:val="Normalny"/>
    <w:rsid w:val="00004E88"/>
    <w:pPr>
      <w:pBdr>
        <w:top w:val="single" w:sz="4" w:space="0" w:color="333399"/>
        <w:left w:val="single" w:sz="4" w:space="0" w:color="auto"/>
        <w:bottom w:val="single" w:sz="4" w:space="0" w:color="333399"/>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66">
    <w:name w:val="xl166"/>
    <w:basedOn w:val="Normalny"/>
    <w:rsid w:val="00004E88"/>
    <w:pPr>
      <w:pBdr>
        <w:top w:val="single" w:sz="4" w:space="0" w:color="333399"/>
        <w:bottom w:val="single" w:sz="4" w:space="0" w:color="333399"/>
      </w:pBdr>
      <w:shd w:val="clear" w:color="000000" w:fill="C0C0C0"/>
      <w:spacing w:before="100" w:beforeAutospacing="1" w:after="100" w:afterAutospacing="1"/>
      <w:textAlignment w:val="center"/>
    </w:pPr>
    <w:rPr>
      <w:rFonts w:ascii="Verdana" w:hAnsi="Verdana"/>
      <w:b/>
      <w:bCs/>
      <w:sz w:val="16"/>
      <w:szCs w:val="16"/>
    </w:rPr>
  </w:style>
  <w:style w:type="paragraph" w:customStyle="1" w:styleId="xl167">
    <w:name w:val="xl167"/>
    <w:basedOn w:val="Normalny"/>
    <w:rsid w:val="00004E88"/>
    <w:pPr>
      <w:pBdr>
        <w:top w:val="single" w:sz="4" w:space="0" w:color="333399"/>
        <w:bottom w:val="single" w:sz="4" w:space="0" w:color="333399"/>
      </w:pBdr>
      <w:shd w:val="clear" w:color="000000" w:fill="C0C0C0"/>
      <w:spacing w:before="100" w:beforeAutospacing="1" w:after="100" w:afterAutospacing="1"/>
      <w:jc w:val="right"/>
      <w:textAlignment w:val="center"/>
    </w:pPr>
    <w:rPr>
      <w:rFonts w:ascii="Verdana" w:hAnsi="Verdana"/>
      <w:b/>
      <w:bCs/>
      <w:sz w:val="16"/>
      <w:szCs w:val="16"/>
    </w:rPr>
  </w:style>
  <w:style w:type="paragraph" w:customStyle="1" w:styleId="xl168">
    <w:name w:val="xl168"/>
    <w:basedOn w:val="Normalny"/>
    <w:rsid w:val="00004E88"/>
    <w:pPr>
      <w:pBdr>
        <w:top w:val="single" w:sz="4" w:space="0" w:color="333399"/>
        <w:bottom w:val="single" w:sz="4" w:space="0" w:color="333399"/>
      </w:pBdr>
      <w:shd w:val="clear" w:color="000000" w:fill="C0C0C0"/>
      <w:spacing w:before="100" w:beforeAutospacing="1" w:after="100" w:afterAutospacing="1"/>
      <w:jc w:val="center"/>
      <w:textAlignment w:val="center"/>
    </w:pPr>
    <w:rPr>
      <w:rFonts w:ascii="Verdana" w:hAnsi="Verdana"/>
      <w:b/>
      <w:bCs/>
      <w:sz w:val="16"/>
      <w:szCs w:val="16"/>
    </w:rPr>
  </w:style>
  <w:style w:type="paragraph" w:customStyle="1" w:styleId="xl169">
    <w:name w:val="xl169"/>
    <w:basedOn w:val="Normalny"/>
    <w:rsid w:val="00004E88"/>
    <w:pPr>
      <w:pBdr>
        <w:top w:val="single" w:sz="4" w:space="0" w:color="333399"/>
        <w:left w:val="single" w:sz="4" w:space="0" w:color="auto"/>
        <w:bottom w:val="single" w:sz="4" w:space="0" w:color="333399"/>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70">
    <w:name w:val="xl170"/>
    <w:basedOn w:val="Normalny"/>
    <w:rsid w:val="00004E88"/>
    <w:pPr>
      <w:pBdr>
        <w:top w:val="double" w:sz="6" w:space="0" w:color="auto"/>
        <w:left w:val="single" w:sz="8"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1">
    <w:name w:val="xl171"/>
    <w:basedOn w:val="Normalny"/>
    <w:rsid w:val="00004E88"/>
    <w:pPr>
      <w:pBdr>
        <w:top w:val="double" w:sz="6" w:space="0" w:color="auto"/>
        <w:bottom w:val="double" w:sz="6"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2">
    <w:name w:val="xl172"/>
    <w:basedOn w:val="Normalny"/>
    <w:rsid w:val="00004E88"/>
    <w:pPr>
      <w:pBdr>
        <w:top w:val="double" w:sz="6" w:space="0" w:color="auto"/>
        <w:bottom w:val="double" w:sz="6" w:space="0" w:color="auto"/>
        <w:right w:val="single" w:sz="8" w:space="0" w:color="auto"/>
      </w:pBdr>
      <w:shd w:val="clear" w:color="000000" w:fill="FFFF00"/>
      <w:spacing w:before="100" w:beforeAutospacing="1" w:after="100" w:afterAutospacing="1"/>
      <w:jc w:val="center"/>
      <w:textAlignment w:val="center"/>
    </w:pPr>
    <w:rPr>
      <w:rFonts w:ascii="Verdana" w:hAnsi="Verdana"/>
      <w:b/>
      <w:bCs/>
      <w:sz w:val="16"/>
      <w:szCs w:val="16"/>
    </w:rPr>
  </w:style>
  <w:style w:type="paragraph" w:customStyle="1" w:styleId="xl173">
    <w:name w:val="xl173"/>
    <w:basedOn w:val="Normalny"/>
    <w:rsid w:val="00004E88"/>
    <w:pPr>
      <w:pBdr>
        <w:top w:val="double" w:sz="6" w:space="0" w:color="000000"/>
        <w:left w:val="single" w:sz="8" w:space="0" w:color="auto"/>
        <w:bottom w:val="single" w:sz="4" w:space="0" w:color="9999FF"/>
      </w:pBdr>
      <w:shd w:val="clear" w:color="000000" w:fill="CC99FF"/>
      <w:spacing w:before="100" w:beforeAutospacing="1" w:after="100" w:afterAutospacing="1"/>
      <w:textAlignment w:val="center"/>
    </w:pPr>
    <w:rPr>
      <w:rFonts w:ascii="Verdana" w:hAnsi="Verdana"/>
      <w:b/>
      <w:bCs/>
      <w:sz w:val="16"/>
      <w:szCs w:val="16"/>
    </w:rPr>
  </w:style>
  <w:style w:type="paragraph" w:customStyle="1" w:styleId="xl174">
    <w:name w:val="xl174"/>
    <w:basedOn w:val="Normalny"/>
    <w:rsid w:val="00004E88"/>
    <w:pPr>
      <w:pBdr>
        <w:top w:val="double" w:sz="6" w:space="0" w:color="000000"/>
        <w:bottom w:val="single" w:sz="4" w:space="0" w:color="9999FF"/>
        <w:right w:val="single" w:sz="8" w:space="0" w:color="auto"/>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75">
    <w:name w:val="xl175"/>
    <w:basedOn w:val="Normalny"/>
    <w:rsid w:val="00004E88"/>
    <w:pPr>
      <w:pBdr>
        <w:top w:val="single" w:sz="4" w:space="0" w:color="9999FF"/>
        <w:left w:val="single" w:sz="8" w:space="0" w:color="auto"/>
        <w:bottom w:val="single" w:sz="4" w:space="0" w:color="333399"/>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76">
    <w:name w:val="xl176"/>
    <w:basedOn w:val="Normalny"/>
    <w:rsid w:val="00004E88"/>
    <w:pPr>
      <w:pBdr>
        <w:top w:val="single" w:sz="4" w:space="0" w:color="9999FF"/>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77">
    <w:name w:val="xl177"/>
    <w:basedOn w:val="Normalny"/>
    <w:rsid w:val="00004E88"/>
    <w:pPr>
      <w:pBdr>
        <w:top w:val="single" w:sz="4" w:space="0" w:color="333399"/>
        <w:left w:val="single" w:sz="4" w:space="0" w:color="auto"/>
        <w:bottom w:val="single" w:sz="4" w:space="0" w:color="333399"/>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78">
    <w:name w:val="xl178"/>
    <w:basedOn w:val="Normalny"/>
    <w:rsid w:val="00004E88"/>
    <w:pPr>
      <w:pBdr>
        <w:top w:val="single" w:sz="4" w:space="0" w:color="333399"/>
        <w:bottom w:val="single" w:sz="4" w:space="0" w:color="333399"/>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79">
    <w:name w:val="xl179"/>
    <w:basedOn w:val="Normalny"/>
    <w:rsid w:val="00004E88"/>
    <w:pPr>
      <w:pBdr>
        <w:top w:val="single" w:sz="4" w:space="0" w:color="333399"/>
        <w:left w:val="single" w:sz="8" w:space="0" w:color="auto"/>
        <w:bottom w:val="single" w:sz="4" w:space="0" w:color="333399"/>
      </w:pBdr>
      <w:shd w:val="clear" w:color="000000" w:fill="CC99FF"/>
      <w:spacing w:before="100" w:beforeAutospacing="1" w:after="100" w:afterAutospacing="1"/>
      <w:textAlignment w:val="center"/>
    </w:pPr>
    <w:rPr>
      <w:rFonts w:ascii="Verdana" w:hAnsi="Verdana"/>
      <w:b/>
      <w:bCs/>
      <w:sz w:val="16"/>
      <w:szCs w:val="16"/>
    </w:rPr>
  </w:style>
  <w:style w:type="paragraph" w:customStyle="1" w:styleId="xl180">
    <w:name w:val="xl180"/>
    <w:basedOn w:val="Normalny"/>
    <w:rsid w:val="00004E88"/>
    <w:pPr>
      <w:pBdr>
        <w:top w:val="single" w:sz="4" w:space="0" w:color="333399"/>
        <w:bottom w:val="single" w:sz="4" w:space="0" w:color="333399"/>
        <w:right w:val="single" w:sz="8" w:space="0" w:color="auto"/>
      </w:pBdr>
      <w:shd w:val="clear" w:color="000000" w:fill="CC99FF"/>
      <w:spacing w:before="100" w:beforeAutospacing="1" w:after="100" w:afterAutospacing="1"/>
      <w:jc w:val="center"/>
      <w:textAlignment w:val="center"/>
    </w:pPr>
    <w:rPr>
      <w:rFonts w:ascii="Verdana" w:hAnsi="Verdana"/>
      <w:b/>
      <w:bCs/>
      <w:sz w:val="16"/>
      <w:szCs w:val="16"/>
    </w:rPr>
  </w:style>
  <w:style w:type="paragraph" w:customStyle="1" w:styleId="xl181">
    <w:name w:val="xl181"/>
    <w:basedOn w:val="Normalny"/>
    <w:rsid w:val="00004E88"/>
    <w:pPr>
      <w:pBdr>
        <w:top w:val="single" w:sz="4" w:space="0" w:color="333399"/>
        <w:left w:val="single" w:sz="8" w:space="0" w:color="auto"/>
        <w:bottom w:val="single" w:sz="4" w:space="0" w:color="333399"/>
      </w:pBdr>
      <w:shd w:val="clear" w:color="000000" w:fill="C0C0C0"/>
      <w:spacing w:before="100" w:beforeAutospacing="1" w:after="100" w:afterAutospacing="1"/>
      <w:textAlignment w:val="center"/>
    </w:pPr>
    <w:rPr>
      <w:rFonts w:ascii="Verdana" w:hAnsi="Verdana"/>
      <w:b/>
      <w:bCs/>
      <w:sz w:val="16"/>
      <w:szCs w:val="16"/>
    </w:rPr>
  </w:style>
  <w:style w:type="paragraph" w:customStyle="1" w:styleId="xl182">
    <w:name w:val="xl182"/>
    <w:basedOn w:val="Normalny"/>
    <w:rsid w:val="00004E88"/>
    <w:pPr>
      <w:pBdr>
        <w:top w:val="single" w:sz="4" w:space="0" w:color="333399"/>
        <w:bottom w:val="single" w:sz="4" w:space="0" w:color="333399"/>
        <w:right w:val="single" w:sz="8" w:space="0" w:color="auto"/>
      </w:pBdr>
      <w:shd w:val="clear" w:color="000000" w:fill="C0C0C0"/>
      <w:spacing w:before="100" w:beforeAutospacing="1" w:after="100" w:afterAutospacing="1"/>
      <w:jc w:val="center"/>
      <w:textAlignment w:val="center"/>
    </w:pPr>
    <w:rPr>
      <w:rFonts w:ascii="Verdana" w:hAnsi="Verdana"/>
      <w:b/>
      <w:bCs/>
      <w:sz w:val="16"/>
      <w:szCs w:val="16"/>
    </w:rPr>
  </w:style>
  <w:style w:type="paragraph" w:customStyle="1" w:styleId="xl183">
    <w:name w:val="xl183"/>
    <w:basedOn w:val="Normalny"/>
    <w:rsid w:val="00004E88"/>
    <w:pPr>
      <w:pBdr>
        <w:top w:val="double" w:sz="6" w:space="0" w:color="auto"/>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84">
    <w:name w:val="xl184"/>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85">
    <w:name w:val="xl185"/>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86">
    <w:name w:val="xl186"/>
    <w:basedOn w:val="Normalny"/>
    <w:rsid w:val="00004E88"/>
    <w:pPr>
      <w:pBdr>
        <w:top w:val="double" w:sz="6" w:space="0" w:color="auto"/>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87">
    <w:name w:val="xl187"/>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88">
    <w:name w:val="xl18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89">
    <w:name w:val="xl18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0">
    <w:name w:val="xl190"/>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1">
    <w:name w:val="xl191"/>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92">
    <w:name w:val="xl192"/>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193">
    <w:name w:val="xl19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194">
    <w:name w:val="xl194"/>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195">
    <w:name w:val="xl195"/>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96">
    <w:name w:val="xl196"/>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7">
    <w:name w:val="xl197"/>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8">
    <w:name w:val="xl198"/>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99">
    <w:name w:val="xl19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0">
    <w:name w:val="xl200"/>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201">
    <w:name w:val="xl201"/>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right"/>
      <w:textAlignment w:val="center"/>
    </w:pPr>
    <w:rPr>
      <w:rFonts w:ascii="Verdana" w:hAnsi="Verdana"/>
      <w:sz w:val="16"/>
      <w:szCs w:val="16"/>
    </w:rPr>
  </w:style>
  <w:style w:type="paragraph" w:customStyle="1" w:styleId="xl202">
    <w:name w:val="xl202"/>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3">
    <w:name w:val="xl203"/>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4">
    <w:name w:val="xl204"/>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5">
    <w:name w:val="xl205"/>
    <w:basedOn w:val="Normalny"/>
    <w:rsid w:val="00004E88"/>
    <w:pPr>
      <w:pBdr>
        <w:top w:val="single" w:sz="4" w:space="0" w:color="4F81BD"/>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6">
    <w:name w:val="xl206"/>
    <w:basedOn w:val="Normalny"/>
    <w:rsid w:val="00004E88"/>
    <w:pPr>
      <w:pBdr>
        <w:top w:val="single" w:sz="4" w:space="0" w:color="4F81BD"/>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07">
    <w:name w:val="xl207"/>
    <w:basedOn w:val="Normalny"/>
    <w:rsid w:val="00004E88"/>
    <w:pPr>
      <w:pBdr>
        <w:top w:val="single" w:sz="4" w:space="0" w:color="4F81BD"/>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8">
    <w:name w:val="xl208"/>
    <w:basedOn w:val="Normalny"/>
    <w:rsid w:val="00004E88"/>
    <w:pPr>
      <w:pBdr>
        <w:top w:val="single" w:sz="4" w:space="0" w:color="4F81BD"/>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09">
    <w:name w:val="xl209"/>
    <w:basedOn w:val="Normalny"/>
    <w:rsid w:val="00004E88"/>
    <w:pPr>
      <w:pBdr>
        <w:top w:val="double" w:sz="6" w:space="0" w:color="auto"/>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0">
    <w:name w:val="xl210"/>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1">
    <w:name w:val="xl211"/>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2">
    <w:name w:val="xl212"/>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3">
    <w:name w:val="xl21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14">
    <w:name w:val="xl214"/>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15">
    <w:name w:val="xl21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16">
    <w:name w:val="xl21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7">
    <w:name w:val="xl217"/>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18">
    <w:name w:val="xl21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219">
    <w:name w:val="xl219"/>
    <w:basedOn w:val="Normalny"/>
    <w:rsid w:val="00004E88"/>
    <w:pPr>
      <w:pBdr>
        <w:top w:val="single" w:sz="4" w:space="0" w:color="4F81BD"/>
        <w:left w:val="single" w:sz="8" w:space="0" w:color="auto"/>
        <w:bottom w:val="single" w:sz="4" w:space="0" w:color="4F81BD"/>
      </w:pBdr>
      <w:spacing w:before="100" w:beforeAutospacing="1" w:after="100" w:afterAutospacing="1"/>
      <w:textAlignment w:val="center"/>
    </w:pPr>
    <w:rPr>
      <w:rFonts w:ascii="Verdana" w:hAnsi="Verdana"/>
      <w:b/>
      <w:bCs/>
      <w:sz w:val="16"/>
      <w:szCs w:val="16"/>
    </w:rPr>
  </w:style>
  <w:style w:type="paragraph" w:customStyle="1" w:styleId="xl220">
    <w:name w:val="xl220"/>
    <w:basedOn w:val="Normalny"/>
    <w:rsid w:val="00004E88"/>
    <w:pPr>
      <w:pBdr>
        <w:top w:val="single" w:sz="4" w:space="0" w:color="4F81BD"/>
        <w:bottom w:val="single" w:sz="4" w:space="0" w:color="4F81BD"/>
      </w:pBdr>
      <w:spacing w:before="100" w:beforeAutospacing="1" w:after="100" w:afterAutospacing="1"/>
      <w:textAlignment w:val="center"/>
    </w:pPr>
    <w:rPr>
      <w:rFonts w:ascii="Verdana" w:hAnsi="Verdana"/>
      <w:sz w:val="16"/>
      <w:szCs w:val="16"/>
    </w:rPr>
  </w:style>
  <w:style w:type="paragraph" w:customStyle="1" w:styleId="xl221">
    <w:name w:val="xl221"/>
    <w:basedOn w:val="Normalny"/>
    <w:rsid w:val="00004E88"/>
    <w:pPr>
      <w:pBdr>
        <w:top w:val="single" w:sz="4" w:space="0" w:color="4F81BD"/>
        <w:bottom w:val="single" w:sz="4" w:space="0" w:color="4F81BD"/>
      </w:pBdr>
      <w:spacing w:before="100" w:beforeAutospacing="1" w:after="100" w:afterAutospacing="1"/>
      <w:jc w:val="center"/>
      <w:textAlignment w:val="center"/>
    </w:pPr>
    <w:rPr>
      <w:rFonts w:ascii="Verdana" w:hAnsi="Verdana"/>
      <w:b/>
      <w:bCs/>
      <w:sz w:val="16"/>
      <w:szCs w:val="16"/>
    </w:rPr>
  </w:style>
  <w:style w:type="paragraph" w:customStyle="1" w:styleId="xl222">
    <w:name w:val="xl222"/>
    <w:basedOn w:val="Normalny"/>
    <w:rsid w:val="00004E88"/>
    <w:pPr>
      <w:pBdr>
        <w:top w:val="single" w:sz="4" w:space="0" w:color="4F81BD"/>
        <w:bottom w:val="single" w:sz="4" w:space="0" w:color="4F81BD"/>
      </w:pBdr>
      <w:spacing w:before="100" w:beforeAutospacing="1" w:after="100" w:afterAutospacing="1"/>
      <w:jc w:val="center"/>
      <w:textAlignment w:val="center"/>
    </w:pPr>
    <w:rPr>
      <w:rFonts w:ascii="Verdana" w:hAnsi="Verdana"/>
      <w:sz w:val="16"/>
      <w:szCs w:val="16"/>
    </w:rPr>
  </w:style>
  <w:style w:type="paragraph" w:customStyle="1" w:styleId="xl223">
    <w:name w:val="xl223"/>
    <w:basedOn w:val="Normalny"/>
    <w:rsid w:val="00004E88"/>
    <w:pPr>
      <w:pBdr>
        <w:top w:val="single" w:sz="4" w:space="0" w:color="4F81BD"/>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24">
    <w:name w:val="xl224"/>
    <w:basedOn w:val="Normalny"/>
    <w:rsid w:val="00004E88"/>
    <w:pPr>
      <w:pBdr>
        <w:top w:val="single" w:sz="4" w:space="0" w:color="4F81BD"/>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5">
    <w:name w:val="xl225"/>
    <w:basedOn w:val="Normalny"/>
    <w:rsid w:val="00004E88"/>
    <w:pPr>
      <w:pBdr>
        <w:top w:val="single" w:sz="4" w:space="0" w:color="4F81BD"/>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26">
    <w:name w:val="xl226"/>
    <w:basedOn w:val="Normalny"/>
    <w:rsid w:val="00004E88"/>
    <w:pPr>
      <w:pBdr>
        <w:top w:val="single" w:sz="4" w:space="0" w:color="4F81BD"/>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7">
    <w:name w:val="xl227"/>
    <w:basedOn w:val="Normalny"/>
    <w:rsid w:val="00004E88"/>
    <w:pPr>
      <w:pBdr>
        <w:top w:val="single" w:sz="4" w:space="0" w:color="4F81BD"/>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8">
    <w:name w:val="xl228"/>
    <w:basedOn w:val="Normalny"/>
    <w:rsid w:val="00004E88"/>
    <w:pPr>
      <w:pBdr>
        <w:top w:val="double" w:sz="6" w:space="0" w:color="auto"/>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29">
    <w:name w:val="xl229"/>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30">
    <w:name w:val="xl230"/>
    <w:basedOn w:val="Normalny"/>
    <w:rsid w:val="00004E88"/>
    <w:pPr>
      <w:pBdr>
        <w:top w:val="double" w:sz="6" w:space="0" w:color="auto"/>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31">
    <w:name w:val="xl231"/>
    <w:basedOn w:val="Normalny"/>
    <w:rsid w:val="00004E88"/>
    <w:pPr>
      <w:pBdr>
        <w:top w:val="double" w:sz="6" w:space="0" w:color="auto"/>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32">
    <w:name w:val="xl232"/>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233">
    <w:name w:val="xl233"/>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34">
    <w:name w:val="xl234"/>
    <w:basedOn w:val="Normalny"/>
    <w:rsid w:val="00004E88"/>
    <w:pPr>
      <w:pBdr>
        <w:top w:val="double" w:sz="6" w:space="0" w:color="auto"/>
        <w:left w:val="single" w:sz="4" w:space="0" w:color="auto"/>
        <w:bottom w:val="single" w:sz="4" w:space="0" w:color="4F81BD"/>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235">
    <w:name w:val="xl235"/>
    <w:basedOn w:val="Normalny"/>
    <w:rsid w:val="00004E88"/>
    <w:pPr>
      <w:pBdr>
        <w:top w:val="double" w:sz="6" w:space="0" w:color="auto"/>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36">
    <w:name w:val="xl236"/>
    <w:basedOn w:val="Normalny"/>
    <w:rsid w:val="00004E88"/>
    <w:pPr>
      <w:pBdr>
        <w:top w:val="single" w:sz="4" w:space="0" w:color="4F81BD"/>
        <w:bottom w:val="single" w:sz="4" w:space="0" w:color="4F81BD"/>
      </w:pBdr>
      <w:shd w:val="clear" w:color="000000" w:fill="FFFFFF"/>
      <w:spacing w:before="100" w:beforeAutospacing="1" w:after="100" w:afterAutospacing="1"/>
      <w:jc w:val="center"/>
    </w:pPr>
    <w:rPr>
      <w:rFonts w:ascii="Verdana" w:hAnsi="Verdana"/>
      <w:sz w:val="16"/>
      <w:szCs w:val="16"/>
    </w:rPr>
  </w:style>
  <w:style w:type="paragraph" w:customStyle="1" w:styleId="xl237">
    <w:name w:val="xl237"/>
    <w:basedOn w:val="Normalny"/>
    <w:rsid w:val="00004E88"/>
    <w:pPr>
      <w:pBdr>
        <w:top w:val="single" w:sz="4" w:space="0" w:color="4F81BD"/>
        <w:bottom w:val="single" w:sz="4" w:space="0" w:color="4F81BD"/>
      </w:pBdr>
      <w:shd w:val="clear" w:color="000000" w:fill="FFFFFF"/>
      <w:spacing w:before="100" w:beforeAutospacing="1" w:after="100" w:afterAutospacing="1"/>
    </w:pPr>
    <w:rPr>
      <w:rFonts w:ascii="Verdana" w:hAnsi="Verdana"/>
      <w:sz w:val="16"/>
      <w:szCs w:val="16"/>
    </w:rPr>
  </w:style>
  <w:style w:type="paragraph" w:customStyle="1" w:styleId="xl238">
    <w:name w:val="xl238"/>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pPr>
    <w:rPr>
      <w:rFonts w:ascii="Verdana" w:hAnsi="Verdana"/>
      <w:sz w:val="16"/>
      <w:szCs w:val="16"/>
    </w:rPr>
  </w:style>
  <w:style w:type="paragraph" w:customStyle="1" w:styleId="xl239">
    <w:name w:val="xl239"/>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40">
    <w:name w:val="xl240"/>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sz w:val="16"/>
      <w:szCs w:val="16"/>
    </w:rPr>
  </w:style>
  <w:style w:type="paragraph" w:customStyle="1" w:styleId="xl241">
    <w:name w:val="xl241"/>
    <w:basedOn w:val="Normalny"/>
    <w:rsid w:val="00004E88"/>
    <w:pPr>
      <w:pBdr>
        <w:top w:val="single" w:sz="4" w:space="0" w:color="4F81BD"/>
        <w:left w:val="single" w:sz="4" w:space="0" w:color="auto"/>
        <w:bottom w:val="single" w:sz="4" w:space="0" w:color="4F81BD"/>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42">
    <w:name w:val="xl242"/>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3">
    <w:name w:val="xl243"/>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4">
    <w:name w:val="xl244"/>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5">
    <w:name w:val="xl245"/>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46">
    <w:name w:val="xl24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247">
    <w:name w:val="xl247"/>
    <w:basedOn w:val="Normalny"/>
    <w:rsid w:val="00004E88"/>
    <w:pPr>
      <w:pBdr>
        <w:top w:val="single" w:sz="4" w:space="0" w:color="4F81BD"/>
        <w:left w:val="single" w:sz="8" w:space="0" w:color="auto"/>
        <w:bottom w:val="double" w:sz="6"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48">
    <w:name w:val="xl248"/>
    <w:basedOn w:val="Normalny"/>
    <w:rsid w:val="00004E88"/>
    <w:pPr>
      <w:pBdr>
        <w:top w:val="single" w:sz="4" w:space="0" w:color="4F81BD"/>
        <w:left w:val="single" w:sz="4" w:space="0" w:color="auto"/>
        <w:bottom w:val="double" w:sz="6"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249">
    <w:name w:val="xl249"/>
    <w:basedOn w:val="Normalny"/>
    <w:rsid w:val="00004E88"/>
    <w:pPr>
      <w:pBdr>
        <w:top w:val="single" w:sz="4" w:space="0" w:color="4F81BD"/>
        <w:left w:val="single" w:sz="4" w:space="0" w:color="auto"/>
        <w:bottom w:val="double" w:sz="6"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50">
    <w:name w:val="xl250"/>
    <w:basedOn w:val="Normalny"/>
    <w:rsid w:val="00004E88"/>
    <w:pPr>
      <w:pBdr>
        <w:top w:val="single" w:sz="4" w:space="0" w:color="4F81BD"/>
        <w:left w:val="single" w:sz="4" w:space="0" w:color="auto"/>
        <w:bottom w:val="double" w:sz="6"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251">
    <w:name w:val="xl251"/>
    <w:basedOn w:val="Normalny"/>
    <w:rsid w:val="00004E88"/>
    <w:pPr>
      <w:pBdr>
        <w:top w:val="single" w:sz="4" w:space="0" w:color="4F81BD"/>
        <w:bottom w:val="single" w:sz="4" w:space="0" w:color="4F81BD"/>
      </w:pBdr>
      <w:shd w:val="clear" w:color="000000" w:fill="BFBFBF"/>
      <w:spacing w:before="100" w:beforeAutospacing="1" w:after="100" w:afterAutospacing="1"/>
      <w:jc w:val="center"/>
      <w:textAlignment w:val="center"/>
    </w:pPr>
    <w:rPr>
      <w:rFonts w:ascii="Verdana" w:hAnsi="Verdana"/>
      <w:b/>
      <w:bCs/>
      <w:sz w:val="16"/>
      <w:szCs w:val="16"/>
    </w:rPr>
  </w:style>
  <w:style w:type="paragraph" w:customStyle="1" w:styleId="xl252">
    <w:name w:val="xl252"/>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3">
    <w:name w:val="xl253"/>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54">
    <w:name w:val="xl254"/>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5">
    <w:name w:val="xl25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56">
    <w:name w:val="xl25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57">
    <w:name w:val="xl257"/>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58">
    <w:name w:val="xl258"/>
    <w:basedOn w:val="Normalny"/>
    <w:rsid w:val="00004E88"/>
    <w:pPr>
      <w:pBdr>
        <w:top w:val="single" w:sz="4" w:space="0" w:color="4F81BD"/>
        <w:bottom w:val="single" w:sz="4" w:space="0" w:color="4F81BD"/>
      </w:pBdr>
      <w:shd w:val="clear" w:color="000000" w:fill="FFFFFF"/>
      <w:spacing w:before="100" w:beforeAutospacing="1" w:after="100" w:afterAutospacing="1"/>
      <w:jc w:val="center"/>
      <w:textAlignment w:val="center"/>
    </w:pPr>
    <w:rPr>
      <w:rFonts w:ascii="Verdana" w:hAnsi="Verdana"/>
      <w:b/>
      <w:bCs/>
      <w:sz w:val="16"/>
      <w:szCs w:val="16"/>
    </w:rPr>
  </w:style>
  <w:style w:type="paragraph" w:customStyle="1" w:styleId="xl259">
    <w:name w:val="xl259"/>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260">
    <w:name w:val="xl260"/>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pPr>
    <w:rPr>
      <w:rFonts w:ascii="Verdana" w:hAnsi="Verdana"/>
      <w:sz w:val="16"/>
      <w:szCs w:val="16"/>
    </w:rPr>
  </w:style>
  <w:style w:type="paragraph" w:customStyle="1" w:styleId="xl261">
    <w:name w:val="xl261"/>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pPr>
    <w:rPr>
      <w:rFonts w:ascii="Verdana" w:hAnsi="Verdana"/>
      <w:sz w:val="16"/>
      <w:szCs w:val="16"/>
    </w:rPr>
  </w:style>
  <w:style w:type="paragraph" w:customStyle="1" w:styleId="xl262">
    <w:name w:val="xl262"/>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63">
    <w:name w:val="xl263"/>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264">
    <w:name w:val="xl264"/>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pPr>
    <w:rPr>
      <w:rFonts w:ascii="Verdana" w:hAnsi="Verdana"/>
      <w:sz w:val="16"/>
      <w:szCs w:val="16"/>
    </w:rPr>
  </w:style>
  <w:style w:type="paragraph" w:customStyle="1" w:styleId="xl265">
    <w:name w:val="xl26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6">
    <w:name w:val="xl26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7">
    <w:name w:val="xl267"/>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8">
    <w:name w:val="xl268"/>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69">
    <w:name w:val="xl269"/>
    <w:basedOn w:val="Normalny"/>
    <w:rsid w:val="00004E88"/>
    <w:pPr>
      <w:pBdr>
        <w:top w:val="single" w:sz="4" w:space="0" w:color="333399"/>
        <w:left w:val="single" w:sz="8" w:space="0" w:color="auto"/>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0">
    <w:name w:val="xl270"/>
    <w:basedOn w:val="Normalny"/>
    <w:rsid w:val="00004E88"/>
    <w:pPr>
      <w:pBdr>
        <w:top w:val="single" w:sz="4" w:space="0" w:color="333399"/>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1">
    <w:name w:val="xl271"/>
    <w:basedOn w:val="Normalny"/>
    <w:rsid w:val="00004E88"/>
    <w:pPr>
      <w:pBdr>
        <w:top w:val="single" w:sz="4" w:space="0" w:color="333399"/>
        <w:left w:val="single" w:sz="8" w:space="0" w:color="auto"/>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2">
    <w:name w:val="xl272"/>
    <w:basedOn w:val="Normalny"/>
    <w:rsid w:val="00004E88"/>
    <w:pPr>
      <w:pBdr>
        <w:top w:val="single" w:sz="4" w:space="0" w:color="333399"/>
        <w:bottom w:val="single" w:sz="4" w:space="0" w:color="333399"/>
      </w:pBdr>
      <w:shd w:val="clear" w:color="000000" w:fill="99CCFF"/>
      <w:spacing w:before="100" w:beforeAutospacing="1" w:after="100" w:afterAutospacing="1"/>
      <w:textAlignment w:val="center"/>
    </w:pPr>
    <w:rPr>
      <w:rFonts w:ascii="Verdana" w:hAnsi="Verdana"/>
      <w:b/>
      <w:bCs/>
      <w:sz w:val="16"/>
      <w:szCs w:val="16"/>
    </w:rPr>
  </w:style>
  <w:style w:type="paragraph" w:customStyle="1" w:styleId="xl273">
    <w:name w:val="xl273"/>
    <w:basedOn w:val="Normalny"/>
    <w:rsid w:val="00004E88"/>
    <w:pPr>
      <w:pBdr>
        <w:top w:val="single" w:sz="4" w:space="0" w:color="333399"/>
        <w:left w:val="single" w:sz="8" w:space="0" w:color="auto"/>
        <w:bottom w:val="single" w:sz="4" w:space="0" w:color="333399"/>
      </w:pBdr>
      <w:shd w:val="clear" w:color="000000" w:fill="FFFFFF"/>
      <w:spacing w:before="100" w:beforeAutospacing="1" w:after="100" w:afterAutospacing="1"/>
      <w:textAlignment w:val="center"/>
    </w:pPr>
    <w:rPr>
      <w:rFonts w:ascii="Verdana" w:hAnsi="Verdana"/>
      <w:b/>
      <w:bCs/>
      <w:sz w:val="16"/>
      <w:szCs w:val="16"/>
    </w:rPr>
  </w:style>
  <w:style w:type="paragraph" w:customStyle="1" w:styleId="xl274">
    <w:name w:val="xl274"/>
    <w:basedOn w:val="Normalny"/>
    <w:rsid w:val="00004E88"/>
    <w:pPr>
      <w:pBdr>
        <w:top w:val="single" w:sz="4" w:space="0" w:color="333399"/>
        <w:bottom w:val="single" w:sz="4" w:space="0" w:color="333399"/>
      </w:pBdr>
      <w:spacing w:before="100" w:beforeAutospacing="1" w:after="100" w:afterAutospacing="1"/>
      <w:textAlignment w:val="center"/>
    </w:pPr>
  </w:style>
  <w:style w:type="paragraph" w:customStyle="1" w:styleId="xl275">
    <w:name w:val="xl275"/>
    <w:basedOn w:val="Normalny"/>
    <w:rsid w:val="00004E88"/>
    <w:pPr>
      <w:pBdr>
        <w:top w:val="single" w:sz="4" w:space="0" w:color="4F81BD"/>
        <w:left w:val="single" w:sz="8" w:space="0" w:color="auto"/>
        <w:bottom w:val="single" w:sz="4" w:space="0" w:color="4F81BD"/>
      </w:pBdr>
      <w:shd w:val="clear" w:color="000000" w:fill="BFBFBF"/>
      <w:spacing w:before="100" w:beforeAutospacing="1" w:after="100" w:afterAutospacing="1"/>
      <w:jc w:val="center"/>
      <w:textAlignment w:val="center"/>
    </w:pPr>
    <w:rPr>
      <w:rFonts w:ascii="Verdana" w:hAnsi="Verdana"/>
      <w:b/>
      <w:bCs/>
      <w:sz w:val="16"/>
      <w:szCs w:val="16"/>
    </w:rPr>
  </w:style>
  <w:style w:type="paragraph" w:customStyle="1" w:styleId="xl276">
    <w:name w:val="xl276"/>
    <w:basedOn w:val="Normalny"/>
    <w:rsid w:val="00004E88"/>
    <w:pPr>
      <w:pBdr>
        <w:top w:val="single" w:sz="4" w:space="0" w:color="4F81BD"/>
        <w:bottom w:val="single" w:sz="4" w:space="0" w:color="4F81BD"/>
      </w:pBdr>
      <w:shd w:val="clear" w:color="000000" w:fill="BFBFBF"/>
      <w:spacing w:before="100" w:beforeAutospacing="1" w:after="100" w:afterAutospacing="1"/>
      <w:jc w:val="center"/>
      <w:textAlignment w:val="center"/>
    </w:pPr>
    <w:rPr>
      <w:rFonts w:ascii="Verdana" w:hAnsi="Verdana"/>
      <w:sz w:val="16"/>
      <w:szCs w:val="16"/>
    </w:rPr>
  </w:style>
  <w:style w:type="paragraph" w:customStyle="1" w:styleId="xl277">
    <w:name w:val="xl277"/>
    <w:basedOn w:val="Normalny"/>
    <w:rsid w:val="00004E88"/>
    <w:pPr>
      <w:pBdr>
        <w:top w:val="single" w:sz="4" w:space="0" w:color="4F81BD"/>
        <w:bottom w:val="single" w:sz="4" w:space="0" w:color="4F81BD"/>
      </w:pBdr>
      <w:shd w:val="clear" w:color="000000" w:fill="BFBFBF"/>
      <w:spacing w:before="100" w:beforeAutospacing="1" w:after="100" w:afterAutospacing="1"/>
      <w:jc w:val="right"/>
      <w:textAlignment w:val="center"/>
    </w:pPr>
    <w:rPr>
      <w:rFonts w:ascii="Verdana" w:hAnsi="Verdana"/>
      <w:b/>
      <w:bCs/>
      <w:sz w:val="16"/>
      <w:szCs w:val="16"/>
    </w:rPr>
  </w:style>
  <w:style w:type="paragraph" w:customStyle="1" w:styleId="xl278">
    <w:name w:val="xl278"/>
    <w:basedOn w:val="Normalny"/>
    <w:rsid w:val="00004E88"/>
    <w:pPr>
      <w:pBdr>
        <w:top w:val="single" w:sz="4" w:space="0" w:color="4F81BD"/>
        <w:bottom w:val="single" w:sz="4" w:space="0" w:color="4F81BD"/>
        <w:right w:val="single" w:sz="8" w:space="0" w:color="auto"/>
      </w:pBdr>
      <w:shd w:val="clear" w:color="000000" w:fill="BFBFBF"/>
      <w:spacing w:before="100" w:beforeAutospacing="1" w:after="100" w:afterAutospacing="1"/>
      <w:jc w:val="right"/>
      <w:textAlignment w:val="center"/>
    </w:pPr>
    <w:rPr>
      <w:rFonts w:ascii="Verdana" w:hAnsi="Verdana"/>
      <w:sz w:val="16"/>
      <w:szCs w:val="16"/>
    </w:rPr>
  </w:style>
  <w:style w:type="paragraph" w:customStyle="1" w:styleId="xl279">
    <w:name w:val="xl27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0">
    <w:name w:val="xl280"/>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style>
  <w:style w:type="paragraph" w:customStyle="1" w:styleId="xl281">
    <w:name w:val="xl281"/>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2">
    <w:name w:val="xl282"/>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textAlignment w:val="center"/>
    </w:pPr>
    <w:rPr>
      <w:rFonts w:ascii="Verdana" w:hAnsi="Verdana"/>
      <w:sz w:val="16"/>
      <w:szCs w:val="16"/>
    </w:rPr>
  </w:style>
  <w:style w:type="paragraph" w:customStyle="1" w:styleId="xl283">
    <w:name w:val="xl283"/>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4">
    <w:name w:val="xl284"/>
    <w:basedOn w:val="Normalny"/>
    <w:rsid w:val="00004E88"/>
    <w:pPr>
      <w:pBdr>
        <w:top w:val="single" w:sz="4" w:space="0" w:color="4F81BD"/>
        <w:left w:val="single" w:sz="4" w:space="0" w:color="auto"/>
        <w:bottom w:val="single" w:sz="4" w:space="0" w:color="4F81BD"/>
        <w:right w:val="single" w:sz="8"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5">
    <w:name w:val="xl285"/>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6">
    <w:name w:val="xl286"/>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7">
    <w:name w:val="xl287"/>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8">
    <w:name w:val="xl288"/>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89">
    <w:name w:val="xl28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0">
    <w:name w:val="xl290"/>
    <w:basedOn w:val="Normalny"/>
    <w:rsid w:val="00004E88"/>
    <w:pPr>
      <w:pBdr>
        <w:top w:val="single" w:sz="4" w:space="0" w:color="4F81BD"/>
        <w:bottom w:val="single" w:sz="4" w:space="0" w:color="4F81BD"/>
      </w:pBdr>
      <w:shd w:val="clear" w:color="000000" w:fill="FFFFFF"/>
      <w:spacing w:before="100" w:beforeAutospacing="1" w:after="100" w:afterAutospacing="1"/>
      <w:jc w:val="right"/>
      <w:textAlignment w:val="center"/>
    </w:pPr>
    <w:rPr>
      <w:rFonts w:ascii="Verdana" w:hAnsi="Verdana"/>
      <w:b/>
      <w:bCs/>
      <w:sz w:val="16"/>
      <w:szCs w:val="16"/>
    </w:rPr>
  </w:style>
  <w:style w:type="paragraph" w:customStyle="1" w:styleId="xl291">
    <w:name w:val="xl291"/>
    <w:basedOn w:val="Normalny"/>
    <w:rsid w:val="00004E88"/>
    <w:pPr>
      <w:pBdr>
        <w:top w:val="single" w:sz="4" w:space="0" w:color="4F81BD"/>
        <w:bottom w:val="single" w:sz="4" w:space="0" w:color="4F81BD"/>
        <w:right w:val="single" w:sz="8" w:space="0" w:color="auto"/>
      </w:pBdr>
      <w:shd w:val="clear" w:color="000000" w:fill="FFFFFF"/>
      <w:spacing w:before="100" w:beforeAutospacing="1" w:after="100" w:afterAutospacing="1"/>
      <w:jc w:val="right"/>
      <w:textAlignment w:val="center"/>
    </w:pPr>
    <w:rPr>
      <w:rFonts w:ascii="Verdana" w:hAnsi="Verdana"/>
      <w:b/>
      <w:bCs/>
      <w:sz w:val="16"/>
      <w:szCs w:val="16"/>
    </w:rPr>
  </w:style>
  <w:style w:type="paragraph" w:customStyle="1" w:styleId="xl292">
    <w:name w:val="xl292"/>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3">
    <w:name w:val="xl293"/>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4">
    <w:name w:val="xl294"/>
    <w:basedOn w:val="Normalny"/>
    <w:rsid w:val="00004E88"/>
    <w:pPr>
      <w:pBdr>
        <w:top w:val="single" w:sz="4" w:space="0" w:color="4F81BD"/>
        <w:left w:val="single" w:sz="8"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5">
    <w:name w:val="xl295"/>
    <w:basedOn w:val="Normalny"/>
    <w:rsid w:val="00004E88"/>
    <w:pPr>
      <w:pBdr>
        <w:top w:val="single" w:sz="4" w:space="0" w:color="4F81BD"/>
        <w:left w:val="single" w:sz="4" w:space="0" w:color="auto"/>
        <w:bottom w:val="single" w:sz="4" w:space="0" w:color="4F81BD"/>
        <w:right w:val="single" w:sz="4" w:space="0" w:color="auto"/>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6">
    <w:name w:val="xl296"/>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297">
    <w:name w:val="xl297"/>
    <w:basedOn w:val="Normalny"/>
    <w:rsid w:val="00004E88"/>
    <w:pPr>
      <w:pBdr>
        <w:top w:val="single" w:sz="4" w:space="0" w:color="4F81BD"/>
        <w:left w:val="single" w:sz="8" w:space="0" w:color="auto"/>
        <w:bottom w:val="single" w:sz="4" w:space="0" w:color="4F81BD"/>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298">
    <w:name w:val="xl298"/>
    <w:basedOn w:val="Normalny"/>
    <w:rsid w:val="00004E88"/>
    <w:pPr>
      <w:pBdr>
        <w:top w:val="single" w:sz="4" w:space="0" w:color="4F81BD"/>
        <w:left w:val="single" w:sz="4" w:space="0" w:color="auto"/>
        <w:bottom w:val="single" w:sz="4" w:space="0" w:color="4F81BD"/>
        <w:right w:val="single" w:sz="4" w:space="0" w:color="auto"/>
      </w:pBdr>
      <w:spacing w:before="100" w:beforeAutospacing="1" w:after="100" w:afterAutospacing="1"/>
      <w:textAlignment w:val="center"/>
    </w:pPr>
  </w:style>
  <w:style w:type="paragraph" w:customStyle="1" w:styleId="xl299">
    <w:name w:val="xl299"/>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0">
    <w:name w:val="xl300"/>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1">
    <w:name w:val="xl301"/>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2">
    <w:name w:val="xl302"/>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3">
    <w:name w:val="xl303"/>
    <w:basedOn w:val="Normalny"/>
    <w:rsid w:val="00004E88"/>
    <w:pPr>
      <w:pBdr>
        <w:top w:val="single" w:sz="4" w:space="0" w:color="4F81BD"/>
        <w:left w:val="single" w:sz="8" w:space="0" w:color="auto"/>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customStyle="1" w:styleId="xl304">
    <w:name w:val="xl304"/>
    <w:basedOn w:val="Normalny"/>
    <w:rsid w:val="00004E88"/>
    <w:pPr>
      <w:pBdr>
        <w:top w:val="single" w:sz="4" w:space="0" w:color="4F81BD"/>
        <w:bottom w:val="single" w:sz="4" w:space="0" w:color="4F81BD"/>
      </w:pBdr>
      <w:shd w:val="clear" w:color="000000" w:fill="FFFFFF"/>
      <w:spacing w:before="100" w:beforeAutospacing="1" w:after="100" w:afterAutospacing="1"/>
      <w:textAlignment w:val="center"/>
    </w:pPr>
    <w:rPr>
      <w:rFonts w:ascii="Verdana" w:hAnsi="Verdana"/>
      <w:b/>
      <w:bCs/>
      <w:sz w:val="16"/>
      <w:szCs w:val="16"/>
    </w:rPr>
  </w:style>
  <w:style w:type="paragraph" w:styleId="Tekstblokowy">
    <w:name w:val="Block Text"/>
    <w:basedOn w:val="Normalny"/>
    <w:rsid w:val="00D5578B"/>
    <w:pPr>
      <w:tabs>
        <w:tab w:val="left" w:pos="8931"/>
      </w:tabs>
      <w:spacing w:line="260" w:lineRule="auto"/>
      <w:ind w:left="720" w:right="68" w:hanging="1800"/>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2312</Words>
  <Characters>13183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Zielińska</dc:creator>
  <cp:lastModifiedBy>szielinska</cp:lastModifiedBy>
  <cp:revision>35</cp:revision>
  <dcterms:created xsi:type="dcterms:W3CDTF">2022-12-22T11:42:00Z</dcterms:created>
  <dcterms:modified xsi:type="dcterms:W3CDTF">2023-01-03T13:38:00Z</dcterms:modified>
</cp:coreProperties>
</file>