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73C50">
        <w:rPr>
          <w:rFonts w:ascii="Verdana" w:hAnsi="Verdana"/>
          <w:b w:val="0"/>
          <w:sz w:val="20"/>
          <w:szCs w:val="20"/>
        </w:rPr>
        <w:t>12/2023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73C50">
        <w:rPr>
          <w:rFonts w:ascii="Verdana" w:hAnsi="Verdana"/>
          <w:b w:val="0"/>
        </w:rPr>
        <w:t>15.02</w:t>
      </w:r>
      <w:r w:rsidR="00DD7ECA" w:rsidRPr="00131457">
        <w:rPr>
          <w:rFonts w:ascii="Verdana" w:hAnsi="Verdana"/>
          <w:b w:val="0"/>
        </w:rPr>
        <w:t>.</w:t>
      </w:r>
      <w:r w:rsidR="00D73C50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 xml:space="preserve">acja na podstawie </w:t>
      </w:r>
      <w:r w:rsidR="00D73C50">
        <w:rPr>
          <w:rFonts w:ascii="Verdana" w:hAnsi="Verdana"/>
          <w:b/>
        </w:rPr>
        <w:t>art</w:t>
      </w:r>
      <w:r>
        <w:rPr>
          <w:rFonts w:ascii="Verdana" w:hAnsi="Verdana"/>
          <w:b/>
        </w:rPr>
        <w:t>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844E1D" w:rsidRPr="00844E1D">
        <w:rPr>
          <w:rFonts w:ascii="Verdana" w:hAnsi="Verdana"/>
          <w:sz w:val="20"/>
          <w:szCs w:val="20"/>
        </w:rPr>
        <w:t>g</w:t>
      </w:r>
      <w:r w:rsidR="00844E1D" w:rsidRPr="00844E1D">
        <w:rPr>
          <w:rFonts w:ascii="Verdana" w:hAnsi="Verdana" w:hint="cs"/>
          <w:sz w:val="20"/>
          <w:szCs w:val="20"/>
        </w:rPr>
        <w:t>ą</w:t>
      </w:r>
      <w:r w:rsidR="00844E1D" w:rsidRPr="00844E1D">
        <w:rPr>
          <w:rFonts w:ascii="Verdana" w:hAnsi="Verdana"/>
          <w:sz w:val="20"/>
          <w:szCs w:val="20"/>
        </w:rPr>
        <w:t>bek hemostatycznych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844E1D" w:rsidRDefault="00844E1D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bookmarkStart w:id="0" w:name="_GoBack"/>
      <w:bookmarkEnd w:id="0"/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D73C50" w:rsidRDefault="00D73C50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</w:rPr>
      </w:pPr>
      <w:r w:rsidRPr="00D73C50">
        <w:rPr>
          <w:rFonts w:ascii="Verdana" w:hAnsi="Verdana"/>
          <w:b/>
          <w:sz w:val="16"/>
          <w:szCs w:val="16"/>
        </w:rPr>
        <w:t>152 534,00 zł.</w:t>
      </w:r>
    </w:p>
    <w:sectPr w:rsidR="00140A34" w:rsidRPr="00D73C50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07" w:rsidRDefault="00DA3E07" w:rsidP="00140A34">
      <w:r>
        <w:separator/>
      </w:r>
    </w:p>
  </w:endnote>
  <w:endnote w:type="continuationSeparator" w:id="0">
    <w:p w:rsidR="00DA3E07" w:rsidRDefault="00DA3E07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07" w:rsidRDefault="00DA3E07" w:rsidP="00140A34">
      <w:r>
        <w:separator/>
      </w:r>
    </w:p>
  </w:footnote>
  <w:footnote w:type="continuationSeparator" w:id="0">
    <w:p w:rsidR="00DA3E07" w:rsidRDefault="00DA3E07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4E1D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C50"/>
    <w:rsid w:val="00D73EA8"/>
    <w:rsid w:val="00D81B4F"/>
    <w:rsid w:val="00D913EE"/>
    <w:rsid w:val="00DA0C61"/>
    <w:rsid w:val="00DA2023"/>
    <w:rsid w:val="00DA2D6B"/>
    <w:rsid w:val="00DA3CBD"/>
    <w:rsid w:val="00DA3E07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9E0C-AAB8-45D7-9446-0F8E039F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407</cp:revision>
  <cp:lastPrinted>2021-04-15T09:40:00Z</cp:lastPrinted>
  <dcterms:created xsi:type="dcterms:W3CDTF">2017-05-15T08:19:00Z</dcterms:created>
  <dcterms:modified xsi:type="dcterms:W3CDTF">2023-02-15T07:27:00Z</dcterms:modified>
</cp:coreProperties>
</file>