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4A7D2D">
        <w:rPr>
          <w:rFonts w:ascii="Verdana" w:hAnsi="Verdana"/>
          <w:sz w:val="20"/>
          <w:szCs w:val="20"/>
        </w:rPr>
        <w:t>W</w:t>
      </w:r>
      <w:r w:rsidR="00A16FF8" w:rsidRPr="004A7D2D">
        <w:rPr>
          <w:rFonts w:ascii="Verdana" w:hAnsi="Verdana"/>
          <w:sz w:val="20"/>
          <w:szCs w:val="20"/>
        </w:rPr>
        <w:t>CPiT</w:t>
      </w:r>
      <w:proofErr w:type="spellEnd"/>
      <w:r w:rsidR="00393A75">
        <w:rPr>
          <w:rFonts w:ascii="Verdana" w:hAnsi="Verdana"/>
          <w:sz w:val="20"/>
          <w:szCs w:val="20"/>
        </w:rPr>
        <w:t>/EA/381</w:t>
      </w:r>
      <w:r w:rsidR="00CC5B16">
        <w:rPr>
          <w:rFonts w:ascii="Verdana" w:hAnsi="Verdana"/>
          <w:sz w:val="20"/>
          <w:szCs w:val="20"/>
        </w:rPr>
        <w:t>-</w:t>
      </w:r>
      <w:r w:rsidR="00393A75">
        <w:rPr>
          <w:rFonts w:ascii="Verdana" w:hAnsi="Verdana"/>
          <w:sz w:val="20"/>
          <w:szCs w:val="20"/>
        </w:rPr>
        <w:t>14</w:t>
      </w:r>
      <w:r w:rsidR="00C92108">
        <w:rPr>
          <w:rFonts w:ascii="Verdana" w:hAnsi="Verdana"/>
          <w:sz w:val="20"/>
          <w:szCs w:val="20"/>
        </w:rPr>
        <w:t>/2023</w:t>
      </w: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 xml:space="preserve">Poznań, </w:t>
      </w:r>
      <w:r w:rsidR="005C12FE">
        <w:rPr>
          <w:rFonts w:ascii="Verdana" w:hAnsi="Verdana"/>
          <w:sz w:val="20"/>
          <w:szCs w:val="20"/>
        </w:rPr>
        <w:t>1</w:t>
      </w:r>
      <w:r w:rsidR="006B0966">
        <w:rPr>
          <w:rFonts w:ascii="Verdana" w:hAnsi="Verdana"/>
          <w:sz w:val="20"/>
          <w:szCs w:val="20"/>
        </w:rPr>
        <w:t>0</w:t>
      </w:r>
      <w:r w:rsidR="00CE0D73" w:rsidRPr="004A7D2D">
        <w:rPr>
          <w:rFonts w:ascii="Verdana" w:hAnsi="Verdana"/>
          <w:sz w:val="20"/>
          <w:szCs w:val="20"/>
        </w:rPr>
        <w:t>.</w:t>
      </w:r>
      <w:r w:rsidR="00C92108">
        <w:rPr>
          <w:rFonts w:ascii="Verdana" w:hAnsi="Verdana"/>
          <w:sz w:val="20"/>
          <w:szCs w:val="20"/>
        </w:rPr>
        <w:t>03</w:t>
      </w:r>
      <w:r w:rsidR="005A438D" w:rsidRPr="004A7D2D">
        <w:rPr>
          <w:rFonts w:ascii="Verdana" w:hAnsi="Verdana"/>
          <w:sz w:val="20"/>
          <w:szCs w:val="20"/>
        </w:rPr>
        <w:t>.</w:t>
      </w:r>
      <w:r w:rsidR="00C92108">
        <w:rPr>
          <w:rFonts w:ascii="Verdana" w:hAnsi="Verdana"/>
          <w:sz w:val="20"/>
          <w:szCs w:val="20"/>
        </w:rPr>
        <w:t>2023</w:t>
      </w:r>
      <w:r w:rsidRPr="004A7D2D">
        <w:rPr>
          <w:rFonts w:ascii="Verdana" w:hAnsi="Verdana"/>
          <w:sz w:val="20"/>
          <w:szCs w:val="20"/>
        </w:rPr>
        <w:t xml:space="preserve"> r</w:t>
      </w:r>
      <w:r w:rsidR="00BC6B76" w:rsidRPr="004A7D2D">
        <w:rPr>
          <w:rFonts w:ascii="Verdana" w:hAnsi="Verdana"/>
          <w:sz w:val="20"/>
          <w:szCs w:val="20"/>
        </w:rPr>
        <w:t>.</w:t>
      </w:r>
    </w:p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>Uczestnicy postępowania</w:t>
      </w:r>
    </w:p>
    <w:p w:rsidR="00556DBA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4A7D2D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4A7D2D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4A7D2D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5C12FE">
        <w:rPr>
          <w:rFonts w:ascii="Verdana" w:hAnsi="Verdana"/>
          <w:b/>
          <w:sz w:val="20"/>
          <w:szCs w:val="20"/>
        </w:rPr>
        <w:t>ostawę antybiotyków</w:t>
      </w:r>
      <w:r w:rsidR="00AD0875" w:rsidRPr="004A7D2D">
        <w:rPr>
          <w:rFonts w:ascii="Verdana" w:hAnsi="Verdana"/>
          <w:b/>
          <w:sz w:val="20"/>
          <w:szCs w:val="20"/>
        </w:rPr>
        <w:t>.</w:t>
      </w:r>
    </w:p>
    <w:p w:rsidR="00556DBA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AB5738" w:rsidRDefault="00B128A4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A7D2D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4A7D2D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4A7D2D">
        <w:rPr>
          <w:rFonts w:ascii="Verdana" w:hAnsi="Verdana"/>
          <w:b w:val="0"/>
          <w:sz w:val="20"/>
          <w:szCs w:val="20"/>
        </w:rPr>
        <w:t xml:space="preserve">. </w:t>
      </w:r>
      <w:r w:rsidRPr="004A7D2D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4A7D2D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4A7D2D">
        <w:rPr>
          <w:rStyle w:val="Pogrubienie"/>
          <w:rFonts w:ascii="Verdana" w:hAnsi="Verdana"/>
          <w:sz w:val="20"/>
          <w:szCs w:val="20"/>
        </w:rPr>
        <w:t>. z 2021 r. poz. 1129</w:t>
      </w:r>
      <w:r w:rsidRPr="004A7D2D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4A7D2D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4A7D2D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4A7D2D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4A7D2D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4A7D2D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4A7D2D">
        <w:rPr>
          <w:rFonts w:ascii="Verdana" w:hAnsi="Verdana"/>
          <w:b w:val="0"/>
          <w:sz w:val="20"/>
          <w:szCs w:val="20"/>
        </w:rPr>
        <w:t>ustawy</w:t>
      </w:r>
      <w:r w:rsidR="00A16FF8" w:rsidRPr="004A7D2D">
        <w:rPr>
          <w:rFonts w:ascii="Verdana" w:hAnsi="Verdana"/>
          <w:b w:val="0"/>
          <w:sz w:val="20"/>
          <w:szCs w:val="20"/>
        </w:rPr>
        <w:t>,</w:t>
      </w:r>
      <w:r w:rsidR="00AB5738" w:rsidRPr="004A7D2D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 w:rsidRPr="004A7D2D">
        <w:rPr>
          <w:rFonts w:ascii="Verdana" w:hAnsi="Verdana"/>
          <w:b w:val="0"/>
          <w:sz w:val="20"/>
          <w:szCs w:val="20"/>
        </w:rPr>
        <w:t>.</w:t>
      </w:r>
    </w:p>
    <w:p w:rsidR="00C92108" w:rsidRPr="00C92108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92108" w:rsidRDefault="00C92108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393A75" w:rsidRPr="00FB2D2A" w:rsidRDefault="00393A75" w:rsidP="00393A7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B2D2A">
        <w:rPr>
          <w:rFonts w:ascii="Arial" w:hAnsi="Arial" w:cs="Arial"/>
          <w:sz w:val="20"/>
          <w:szCs w:val="20"/>
        </w:rPr>
        <w:t xml:space="preserve">Zwracamy się z prośbą o określenie w jaki sposób postąpić w przypadku zaprzestania lub braku produkcji danego preparatu. Czy Zamawiający wyrazi zgodę na podanie ostatniej ceny i informacji pod pakietem? </w:t>
      </w: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54814" w:rsidRPr="005224AD" w:rsidRDefault="00814210" w:rsidP="00454814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454814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454814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454814" w:rsidRPr="004A7D2D">
        <w:rPr>
          <w:rFonts w:ascii="Verdana" w:hAnsi="Verdana"/>
          <w:b/>
          <w:sz w:val="20"/>
          <w:szCs w:val="20"/>
        </w:rPr>
        <w:t>Zamawiający</w:t>
      </w:r>
      <w:r w:rsidR="005224AD">
        <w:rPr>
          <w:rFonts w:ascii="Verdana" w:hAnsi="Verdana"/>
          <w:b/>
          <w:sz w:val="20"/>
          <w:szCs w:val="20"/>
        </w:rPr>
        <w:t xml:space="preserve"> informuje, że zgodnie z § 3 ust. 10 pkt. </w:t>
      </w:r>
      <w:proofErr w:type="spellStart"/>
      <w:r w:rsidR="005224AD">
        <w:rPr>
          <w:rFonts w:ascii="Verdana" w:hAnsi="Verdana"/>
          <w:b/>
          <w:sz w:val="20"/>
          <w:szCs w:val="20"/>
        </w:rPr>
        <w:t>a-f</w:t>
      </w:r>
      <w:proofErr w:type="spellEnd"/>
      <w:r w:rsidR="00D618B3">
        <w:rPr>
          <w:rFonts w:ascii="Verdana" w:hAnsi="Verdana"/>
          <w:b/>
          <w:sz w:val="20"/>
          <w:szCs w:val="20"/>
        </w:rPr>
        <w:t>-„</w:t>
      </w:r>
      <w:r w:rsidR="00372968">
        <w:rPr>
          <w:rFonts w:ascii="Verdana" w:hAnsi="Verdana"/>
          <w:b/>
          <w:sz w:val="20"/>
          <w:szCs w:val="20"/>
        </w:rPr>
        <w:t xml:space="preserve"> </w:t>
      </w:r>
      <w:r w:rsidR="005224AD" w:rsidRPr="005224AD">
        <w:rPr>
          <w:rFonts w:ascii="Verdana" w:hAnsi="Verdana" w:cs="Calibri"/>
          <w:b/>
          <w:bCs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="005224AD" w:rsidRPr="005224AD">
        <w:rPr>
          <w:rFonts w:ascii="Verdana" w:hAnsi="Verdana" w:cs="Calibri"/>
          <w:b/>
          <w:bCs/>
          <w:sz w:val="20"/>
          <w:szCs w:val="20"/>
        </w:rPr>
        <w:t>Swz</w:t>
      </w:r>
      <w:proofErr w:type="spellEnd"/>
      <w:r w:rsidR="005224AD" w:rsidRPr="005224AD">
        <w:rPr>
          <w:rFonts w:ascii="Verdana" w:hAnsi="Verdana" w:cs="Calibri"/>
          <w:b/>
          <w:bCs/>
          <w:sz w:val="20"/>
          <w:szCs w:val="20"/>
        </w:rPr>
        <w:t xml:space="preserve"> – o cenie jednostkowej nie wyższej niż ofertowa. Zmiany w tym zakresie wymagają zgody obu stron i formy pisemnej pod rygorem nieważności</w:t>
      </w:r>
      <w:r w:rsidR="00D618B3">
        <w:rPr>
          <w:rFonts w:ascii="Verdana" w:hAnsi="Verdana" w:cs="Calibri"/>
          <w:b/>
          <w:bCs/>
          <w:sz w:val="20"/>
          <w:szCs w:val="20"/>
        </w:rPr>
        <w:t>”</w:t>
      </w:r>
      <w:r w:rsidR="005224AD" w:rsidRPr="005224AD">
        <w:rPr>
          <w:rFonts w:ascii="Verdana" w:hAnsi="Verdana" w:cs="Calibri"/>
          <w:b/>
          <w:bCs/>
          <w:sz w:val="20"/>
          <w:szCs w:val="20"/>
        </w:rPr>
        <w:t>.</w:t>
      </w:r>
    </w:p>
    <w:p w:rsidR="007E14AA" w:rsidRDefault="007E14AA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E14AA" w:rsidRDefault="00393A75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</w:t>
      </w:r>
      <w:r w:rsidR="007E14AA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393A75" w:rsidRDefault="00393A75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FB2D2A">
        <w:rPr>
          <w:rFonts w:ascii="Arial" w:hAnsi="Arial" w:cs="Arial"/>
          <w:sz w:val="20"/>
          <w:szCs w:val="20"/>
        </w:rPr>
        <w:t>Czy zamawiający wyraża zgodę na zmianę wielkości opakowań ? Proszę podać sposób przeliczenia – do 2 miejsc po przecinku czy do pełnego opakowania w górę ?</w:t>
      </w:r>
    </w:p>
    <w:p w:rsidR="00393A75" w:rsidRDefault="00393A75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618B3" w:rsidRPr="00D618B3" w:rsidRDefault="00814210" w:rsidP="00D618B3">
      <w:pPr>
        <w:jc w:val="both"/>
        <w:rPr>
          <w:rFonts w:ascii="Verdana" w:hAnsi="Verdana"/>
          <w:b/>
          <w:sz w:val="20"/>
          <w:szCs w:val="20"/>
        </w:rPr>
      </w:pPr>
      <w:r w:rsidRPr="00D618B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7E14AA" w:rsidRPr="00D618B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: </w:t>
      </w:r>
      <w:r w:rsidR="007E14AA" w:rsidRPr="00D618B3">
        <w:rPr>
          <w:rFonts w:ascii="Verdana" w:hAnsi="Verdana"/>
          <w:b/>
          <w:sz w:val="20"/>
          <w:szCs w:val="20"/>
        </w:rPr>
        <w:t>Zamawiający</w:t>
      </w:r>
      <w:r w:rsidR="00D618B3" w:rsidRPr="00D618B3">
        <w:rPr>
          <w:rFonts w:ascii="Verdana" w:hAnsi="Verdana"/>
          <w:b/>
          <w:sz w:val="20"/>
          <w:szCs w:val="20"/>
        </w:rPr>
        <w:t xml:space="preserve"> informuje, że zgodnie z pkt. XVIII. 5.1 SWZ </w:t>
      </w:r>
      <w:r w:rsidR="00D618B3">
        <w:rPr>
          <w:rFonts w:ascii="Verdana" w:hAnsi="Verdana"/>
          <w:b/>
          <w:sz w:val="20"/>
          <w:szCs w:val="20"/>
        </w:rPr>
        <w:t>–</w:t>
      </w:r>
      <w:r w:rsidR="00D618B3" w:rsidRPr="00D618B3">
        <w:rPr>
          <w:rFonts w:ascii="Verdana" w:hAnsi="Verdana"/>
          <w:b/>
          <w:sz w:val="20"/>
          <w:szCs w:val="20"/>
        </w:rPr>
        <w:t xml:space="preserve"> </w:t>
      </w:r>
      <w:r w:rsidR="00D618B3">
        <w:rPr>
          <w:rFonts w:ascii="Verdana" w:hAnsi="Verdana"/>
          <w:b/>
          <w:sz w:val="20"/>
          <w:szCs w:val="20"/>
        </w:rPr>
        <w:t>„l</w:t>
      </w:r>
      <w:r w:rsidR="00D618B3" w:rsidRPr="00D618B3">
        <w:rPr>
          <w:rFonts w:ascii="Verdana" w:hAnsi="Verdana"/>
          <w:b/>
          <w:sz w:val="20"/>
          <w:szCs w:val="20"/>
        </w:rPr>
        <w:t>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</w:t>
      </w:r>
      <w:r w:rsidR="00D618B3">
        <w:rPr>
          <w:rFonts w:ascii="Verdana" w:hAnsi="Verdana"/>
          <w:b/>
          <w:sz w:val="20"/>
          <w:szCs w:val="20"/>
        </w:rPr>
        <w:t>”</w:t>
      </w:r>
      <w:r w:rsidR="00D618B3" w:rsidRPr="00D618B3">
        <w:rPr>
          <w:rFonts w:ascii="Verdana" w:hAnsi="Verdana"/>
          <w:b/>
          <w:sz w:val="20"/>
          <w:szCs w:val="20"/>
        </w:rPr>
        <w:t>.</w:t>
      </w:r>
    </w:p>
    <w:p w:rsidR="00B128A4" w:rsidRDefault="00B128A4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02346" w:rsidRDefault="00B02346" w:rsidP="00B0234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393A75" w:rsidRPr="00FB2D2A" w:rsidRDefault="00393A75" w:rsidP="00393A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FB2D2A">
        <w:rPr>
          <w:rFonts w:ascii="Arial" w:hAnsi="Arial" w:cs="Arial"/>
          <w:color w:val="000000"/>
          <w:sz w:val="20"/>
          <w:szCs w:val="20"/>
        </w:rPr>
        <w:t>Czy Zamawiający wyrazi zgodę na zmianę postaci proponowanych preparatów – tabletki na tabletki powlekane lub kapsułki lub drażetki i odwrotnie?</w:t>
      </w:r>
    </w:p>
    <w:p w:rsidR="00393A75" w:rsidRDefault="00393A75" w:rsidP="00B02346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02346" w:rsidRDefault="00814210" w:rsidP="00B02346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B02346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B02346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0E4D3D">
        <w:rPr>
          <w:rFonts w:ascii="Verdana" w:hAnsi="Verdana"/>
          <w:b/>
          <w:sz w:val="20"/>
          <w:szCs w:val="20"/>
        </w:rPr>
        <w:t>Nie został podany nr pozycji ani nr pakietu na wyrażenie zgody na zmianę postaci proponowanych preparatów.</w:t>
      </w:r>
      <w:r w:rsidR="00372B08">
        <w:rPr>
          <w:rFonts w:ascii="Verdana" w:hAnsi="Verdana"/>
          <w:b/>
          <w:sz w:val="20"/>
          <w:szCs w:val="20"/>
        </w:rPr>
        <w:t xml:space="preserve"> </w:t>
      </w:r>
    </w:p>
    <w:p w:rsidR="00393A75" w:rsidRPr="004A7D2D" w:rsidRDefault="00393A75" w:rsidP="00B0234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4:</w:t>
      </w:r>
    </w:p>
    <w:p w:rsidR="00393A75" w:rsidRPr="00FB2D2A" w:rsidRDefault="00393A75" w:rsidP="00393A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FB2D2A">
        <w:rPr>
          <w:rFonts w:ascii="Arial" w:hAnsi="Arial" w:cs="Arial"/>
          <w:color w:val="000000"/>
          <w:sz w:val="20"/>
          <w:szCs w:val="20"/>
        </w:rPr>
        <w:lastRenderedPageBreak/>
        <w:t>Czy Zamawiający wyrazi zgodę na zmianę postaci proponowanych preparatów – fiolki na ampułki lub ampułko-strzykawki i odwrotnie?</w:t>
      </w:r>
    </w:p>
    <w:p w:rsidR="00393A75" w:rsidRDefault="00393A75" w:rsidP="00393A7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95759B" w:rsidRPr="0095759B">
        <w:rPr>
          <w:rFonts w:ascii="Verdana" w:hAnsi="Verdana"/>
          <w:b/>
          <w:sz w:val="20"/>
          <w:szCs w:val="20"/>
        </w:rPr>
        <w:t xml:space="preserve"> </w:t>
      </w:r>
      <w:r w:rsidR="0095759B">
        <w:rPr>
          <w:rFonts w:ascii="Verdana" w:hAnsi="Verdana"/>
          <w:b/>
          <w:sz w:val="20"/>
          <w:szCs w:val="20"/>
        </w:rPr>
        <w:t xml:space="preserve">Nie został podany nr pozycji ani nr pakietu na wyrażenie zgody na zmianę postaci proponowanych preparatów </w:t>
      </w:r>
      <w:r w:rsidRPr="004A7D2D">
        <w:rPr>
          <w:rFonts w:ascii="Verdana" w:hAnsi="Verdana"/>
          <w:b/>
          <w:sz w:val="20"/>
          <w:szCs w:val="20"/>
        </w:rPr>
        <w:t>.</w:t>
      </w:r>
    </w:p>
    <w:p w:rsidR="00393A75" w:rsidRDefault="00393A75" w:rsidP="00393A75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5:</w:t>
      </w: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393A75" w:rsidRPr="00FB2D2A" w:rsidRDefault="00393A75" w:rsidP="00393A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2D2A">
        <w:rPr>
          <w:rFonts w:ascii="Arial" w:hAnsi="Arial" w:cs="Arial"/>
          <w:sz w:val="20"/>
          <w:szCs w:val="20"/>
        </w:rPr>
        <w:t>Czy Zamawiający wyrazi zgodę na zmianę wielkości opakowań płynów, syropów, maści, kremów itp. celem zaproponowania oferty korzystniejszej cenowo (przeliczenie ilości opakowań miałoby miejsce w oparciu o mg, ml itp.)</w:t>
      </w: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393A75" w:rsidRDefault="00393A75" w:rsidP="00393A7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 pozostawia zapisy</w:t>
      </w:r>
      <w:r>
        <w:rPr>
          <w:rFonts w:ascii="Verdana" w:hAnsi="Verdana"/>
          <w:b/>
          <w:sz w:val="20"/>
          <w:szCs w:val="20"/>
        </w:rPr>
        <w:t xml:space="preserve"> SWZ i </w:t>
      </w:r>
      <w:r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6:</w:t>
      </w:r>
    </w:p>
    <w:p w:rsidR="00393A75" w:rsidRDefault="00393A75" w:rsidP="00393A75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8D3FE9">
        <w:rPr>
          <w:rFonts w:ascii="Arial" w:hAnsi="Arial" w:cs="Arial"/>
          <w:sz w:val="20"/>
        </w:rPr>
        <w:t>Prosimy o podanie, w jaki sposób prawidłowo przeliczyć ilość  opakowań handlowych w przypadku występowania na rynku opakowań posiadających inną ilość sztuk (tabletek, ampułek, kilogramów itp.), niż umieszczone w SIWZ; a także w przypadku, gdy wycena innych opakowań leków spełniających właściwości terapeutyczne jest korzystniejsza pod względem ekonomicznym (czy podać pełne ilości opakowań zaokrąglone w górę, czy ilość opakowań przeliczyć do dwóch miejsc po przecinku)?</w:t>
      </w: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646004" w:rsidRPr="00034024" w:rsidRDefault="00393A75" w:rsidP="00034024">
      <w:pPr>
        <w:jc w:val="both"/>
        <w:rPr>
          <w:rFonts w:ascii="Verdana" w:hAnsi="Verdana"/>
          <w:b/>
          <w:sz w:val="20"/>
          <w:szCs w:val="20"/>
        </w:rPr>
      </w:pPr>
      <w:r w:rsidRPr="00034024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034024">
        <w:rPr>
          <w:rFonts w:ascii="Verdana" w:hAnsi="Verdana"/>
          <w:b/>
          <w:sz w:val="20"/>
          <w:szCs w:val="20"/>
        </w:rPr>
        <w:t>Zamawiający</w:t>
      </w:r>
      <w:r w:rsidR="00646004" w:rsidRPr="00034024">
        <w:rPr>
          <w:rFonts w:ascii="Verdana" w:hAnsi="Verdana"/>
          <w:b/>
          <w:sz w:val="20"/>
          <w:szCs w:val="20"/>
        </w:rPr>
        <w:t xml:space="preserve"> informuje, że zgodnie pkt. XVIII SWZ : „Leki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 Zamawiający dopuszcza wycenę leku  za opakowanie a nie za sztukę (jeżeli nie ma możliwości zakupu leku w innej formie niż dostępne na rynku opakowanie handlowe) w pozycjach, gdzie w SWZ występują sztuki lub miligramy.</w:t>
      </w:r>
      <w:r w:rsidR="00034024">
        <w:rPr>
          <w:rFonts w:ascii="Verdana" w:hAnsi="Verdana"/>
          <w:b/>
          <w:sz w:val="20"/>
          <w:szCs w:val="20"/>
        </w:rPr>
        <w:t xml:space="preserve"> </w:t>
      </w:r>
      <w:r w:rsidR="00646004" w:rsidRPr="00034024">
        <w:rPr>
          <w:rFonts w:ascii="Verdana" w:hAnsi="Verdana"/>
          <w:b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  <w:r w:rsidR="00034024">
        <w:rPr>
          <w:rFonts w:ascii="Verdana" w:hAnsi="Verdana"/>
          <w:b/>
          <w:sz w:val="20"/>
          <w:szCs w:val="20"/>
        </w:rPr>
        <w:t xml:space="preserve"> </w:t>
      </w:r>
      <w:r w:rsidR="00646004" w:rsidRPr="00646004">
        <w:rPr>
          <w:rFonts w:ascii="Verdana" w:hAnsi="Verdana"/>
          <w:b/>
          <w:sz w:val="20"/>
          <w:szCs w:val="20"/>
        </w:rPr>
        <w:t>We wszystkich pakietach  Zamawiający wymaga podania</w:t>
      </w:r>
      <w:r w:rsidR="00646004" w:rsidRPr="00646004">
        <w:rPr>
          <w:rFonts w:ascii="Verdana" w:hAnsi="Verdana"/>
          <w:b/>
          <w:bCs/>
          <w:sz w:val="20"/>
          <w:szCs w:val="20"/>
        </w:rPr>
        <w:t xml:space="preserve"> nazwy handlowej, postaci, </w:t>
      </w:r>
      <w:r w:rsidR="00034024">
        <w:rPr>
          <w:rFonts w:ascii="Verdana" w:hAnsi="Verdana"/>
          <w:b/>
          <w:bCs/>
          <w:sz w:val="20"/>
          <w:szCs w:val="20"/>
        </w:rPr>
        <w:t xml:space="preserve"> </w:t>
      </w:r>
      <w:r w:rsidR="00646004" w:rsidRPr="00646004">
        <w:rPr>
          <w:rFonts w:ascii="Verdana" w:hAnsi="Verdana"/>
          <w:b/>
          <w:bCs/>
          <w:sz w:val="20"/>
          <w:szCs w:val="20"/>
        </w:rPr>
        <w:t>dawki oraz wskazane jest podanie nazwy producenta i kodu EAN”.</w:t>
      </w:r>
    </w:p>
    <w:p w:rsidR="00393A75" w:rsidRDefault="00646004" w:rsidP="00393A7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p w:rsidR="00393A75" w:rsidRDefault="00393A75" w:rsidP="00393A75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7:</w:t>
      </w:r>
    </w:p>
    <w:p w:rsidR="00393A75" w:rsidRDefault="00393A75" w:rsidP="00393A75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Zamawiający dopuści wycenę produktów dostępnych na jednorazowe zezwolenie MZ ? W sytuacji jeśli aktualnie tylko takie produkty są dostępne na rynku.</w:t>
      </w: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393A75" w:rsidRDefault="00393A75" w:rsidP="00393A7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 w:rsidR="00506253">
        <w:rPr>
          <w:rFonts w:ascii="Verdana" w:hAnsi="Verdana"/>
          <w:b/>
          <w:sz w:val="20"/>
          <w:szCs w:val="20"/>
        </w:rPr>
        <w:t xml:space="preserve"> dopuszcza pod warunkiem zapewnienia nam dostaw preparatów do końca trwania umowy ( lub odpowiednika spełniającego wymogi SWZ, w tej samej cenie)</w:t>
      </w:r>
      <w:r w:rsidRPr="004A7D2D">
        <w:rPr>
          <w:rFonts w:ascii="Verdana" w:hAnsi="Verdana"/>
          <w:b/>
          <w:sz w:val="20"/>
          <w:szCs w:val="20"/>
        </w:rPr>
        <w:t>.</w:t>
      </w: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8:</w:t>
      </w:r>
    </w:p>
    <w:p w:rsidR="00393A75" w:rsidRPr="00393A75" w:rsidRDefault="00393A75" w:rsidP="00393A75">
      <w:pPr>
        <w:tabs>
          <w:tab w:val="left" w:pos="6525"/>
        </w:tabs>
        <w:suppressAutoHyphens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93A75">
        <w:rPr>
          <w:rFonts w:ascii="Arial" w:hAnsi="Arial" w:cs="Arial"/>
          <w:color w:val="000000"/>
          <w:sz w:val="20"/>
          <w:szCs w:val="20"/>
        </w:rPr>
        <w:t>Prosimy o potwierdzenie, że Zamawiający - w przypadku niezłożenia przez Wykonawcę przedmiotowych środków dowodowych lub gdy złożone przedmiotowe środki dowodowe okażą się niekompletne - wezwie do ich złożenia lub uzupełnienia w wyznaczonym terminie. Zamawiający nie określił jednoznacznie w SWZ i ogłoszeniu czy przewiduje możliwość uzupełnienia przedmiotowych środków dowodowych”.</w:t>
      </w:r>
    </w:p>
    <w:p w:rsidR="00393A75" w:rsidRDefault="00393A75" w:rsidP="00393A75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393A75" w:rsidRPr="00F66BB7" w:rsidRDefault="00393A75" w:rsidP="00F66BB7">
      <w:pPr>
        <w:tabs>
          <w:tab w:val="left" w:pos="426"/>
        </w:tabs>
        <w:rPr>
          <w:rFonts w:ascii="Verdana" w:hAnsi="Verdana"/>
          <w:b/>
          <w:sz w:val="20"/>
          <w:szCs w:val="20"/>
        </w:rPr>
      </w:pPr>
      <w:r w:rsidRPr="00F66BB7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F66BB7">
        <w:rPr>
          <w:rFonts w:ascii="Verdana" w:hAnsi="Verdana"/>
          <w:b/>
          <w:sz w:val="20"/>
          <w:szCs w:val="20"/>
        </w:rPr>
        <w:t>Zamawiający</w:t>
      </w:r>
      <w:r w:rsidR="00F66BB7" w:rsidRPr="00F66BB7">
        <w:rPr>
          <w:rFonts w:ascii="Verdana" w:hAnsi="Verdana"/>
          <w:b/>
          <w:sz w:val="20"/>
          <w:szCs w:val="20"/>
        </w:rPr>
        <w:t xml:space="preserve"> informuje, że zgodnie z punktem V SWZ </w:t>
      </w:r>
      <w:r w:rsidR="00F66BB7">
        <w:rPr>
          <w:rFonts w:ascii="Verdana" w:hAnsi="Verdana"/>
          <w:b/>
          <w:sz w:val="20"/>
          <w:szCs w:val="20"/>
        </w:rPr>
        <w:t>–</w:t>
      </w:r>
      <w:r w:rsidR="00F66BB7" w:rsidRPr="00F66BB7">
        <w:rPr>
          <w:rFonts w:ascii="Verdana" w:hAnsi="Verdana"/>
          <w:sz w:val="20"/>
          <w:szCs w:val="20"/>
        </w:rPr>
        <w:t xml:space="preserve"> </w:t>
      </w:r>
      <w:r w:rsidR="00F66BB7" w:rsidRPr="00F66BB7">
        <w:rPr>
          <w:rFonts w:ascii="Verdana" w:hAnsi="Verdana"/>
          <w:b/>
          <w:sz w:val="20"/>
          <w:szCs w:val="20"/>
        </w:rPr>
        <w:t>„Zamawiający nie wymaga przedmiotowych środków dowodowych”.</w:t>
      </w: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A75" w:rsidRDefault="00393A75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F74EF" w:rsidRPr="00C92108" w:rsidRDefault="00FF74EF" w:rsidP="00FF74EF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  <w:r>
        <w:rPr>
          <w:rFonts w:ascii="Verdana" w:hAnsi="Verdana"/>
          <w:sz w:val="20"/>
          <w:szCs w:val="20"/>
        </w:rPr>
        <w:t>I</w:t>
      </w:r>
    </w:p>
    <w:p w:rsidR="00B02346" w:rsidRDefault="00B02346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FF74EF" w:rsidRP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C7B04" w:rsidRPr="005C7B04" w:rsidRDefault="005C7B04" w:rsidP="005C7B0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5C7B04">
        <w:rPr>
          <w:rFonts w:ascii="Arial" w:hAnsi="Arial" w:cs="Arial"/>
          <w:b/>
          <w:bCs/>
          <w:sz w:val="20"/>
          <w:szCs w:val="20"/>
        </w:rPr>
        <w:t>Dotyczy pakiet 1 pozycja 2,3,4</w:t>
      </w:r>
      <w:r w:rsidRPr="005C7B04">
        <w:rPr>
          <w:rFonts w:ascii="Arial" w:hAnsi="Arial" w:cs="Arial"/>
          <w:bCs/>
          <w:sz w:val="20"/>
          <w:szCs w:val="20"/>
        </w:rPr>
        <w:t>, czy Zamawiający dopuści wycenę leku w postaci tabletki powlekanej?</w:t>
      </w:r>
    </w:p>
    <w:p w:rsidR="0032681B" w:rsidRDefault="0032681B" w:rsidP="0032681B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29218C" w:rsidRPr="0057123C" w:rsidRDefault="00A53F0B" w:rsidP="0029218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32681B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32681B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32681B" w:rsidRPr="004A7D2D">
        <w:rPr>
          <w:rFonts w:ascii="Verdana" w:hAnsi="Verdana"/>
          <w:b/>
          <w:sz w:val="20"/>
          <w:szCs w:val="20"/>
        </w:rPr>
        <w:t>Zamawiający</w:t>
      </w:r>
      <w:r w:rsidR="00EA51BB">
        <w:rPr>
          <w:rFonts w:ascii="Verdana" w:hAnsi="Verdana"/>
          <w:b/>
          <w:sz w:val="20"/>
          <w:szCs w:val="20"/>
        </w:rPr>
        <w:t xml:space="preserve"> dopuszcza</w:t>
      </w:r>
      <w:r w:rsidR="00EA51BB" w:rsidRPr="00EA51BB">
        <w:rPr>
          <w:rFonts w:ascii="Arial" w:hAnsi="Arial" w:cs="Arial"/>
          <w:bCs/>
          <w:sz w:val="20"/>
          <w:szCs w:val="20"/>
        </w:rPr>
        <w:t xml:space="preserve"> </w:t>
      </w:r>
      <w:r w:rsidR="00EA51BB" w:rsidRPr="00EA51BB">
        <w:rPr>
          <w:rFonts w:ascii="Arial" w:hAnsi="Arial" w:cs="Arial"/>
          <w:b/>
          <w:bCs/>
          <w:sz w:val="20"/>
          <w:szCs w:val="20"/>
        </w:rPr>
        <w:t>wycenę leku w postaci tabletki powlekanej</w:t>
      </w:r>
      <w:r w:rsidR="0029218C">
        <w:rPr>
          <w:rFonts w:ascii="Arial" w:hAnsi="Arial" w:cs="Arial"/>
          <w:b/>
          <w:bCs/>
          <w:sz w:val="20"/>
          <w:szCs w:val="20"/>
        </w:rPr>
        <w:t xml:space="preserve"> - </w:t>
      </w:r>
      <w:r w:rsidR="0029218C" w:rsidRPr="005C7B04">
        <w:rPr>
          <w:rFonts w:ascii="Arial" w:hAnsi="Arial" w:cs="Arial"/>
          <w:b/>
          <w:bCs/>
          <w:sz w:val="20"/>
          <w:szCs w:val="20"/>
        </w:rPr>
        <w:t>pakiet 1 pozycja 2,3,4</w:t>
      </w:r>
      <w:r w:rsidR="0029218C">
        <w:rPr>
          <w:rFonts w:ascii="Arial" w:hAnsi="Arial" w:cs="Arial"/>
          <w:bCs/>
          <w:sz w:val="20"/>
          <w:szCs w:val="20"/>
        </w:rPr>
        <w:t>.</w:t>
      </w:r>
      <w:r w:rsidR="0029218C" w:rsidRPr="005C7B04">
        <w:rPr>
          <w:rFonts w:ascii="Arial" w:hAnsi="Arial" w:cs="Arial"/>
          <w:bCs/>
          <w:sz w:val="20"/>
          <w:szCs w:val="20"/>
        </w:rPr>
        <w:t xml:space="preserve"> </w:t>
      </w:r>
      <w:r w:rsidR="0029218C">
        <w:rPr>
          <w:rFonts w:ascii="Arial" w:hAnsi="Arial" w:cs="Arial"/>
          <w:b/>
          <w:bCs/>
          <w:sz w:val="20"/>
          <w:szCs w:val="20"/>
        </w:rPr>
        <w:t xml:space="preserve"> </w:t>
      </w:r>
      <w:r w:rsidR="0029218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29218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29218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29218C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2681B" w:rsidRPr="004A7D2D" w:rsidRDefault="0032681B" w:rsidP="003268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C15CC" w:rsidRDefault="002C15CC" w:rsidP="002C15CC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E377F6" w:rsidRDefault="00E377F6" w:rsidP="00E377F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32681B" w:rsidRDefault="0032681B" w:rsidP="00556DBA">
      <w:pPr>
        <w:spacing w:after="0"/>
        <w:jc w:val="both"/>
      </w:pPr>
    </w:p>
    <w:p w:rsidR="005C7B04" w:rsidRPr="005C7B04" w:rsidRDefault="005C7B04" w:rsidP="005C7B0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5C7B04">
        <w:rPr>
          <w:rFonts w:ascii="Arial" w:hAnsi="Arial" w:cs="Arial"/>
          <w:b/>
          <w:bCs/>
          <w:sz w:val="20"/>
          <w:szCs w:val="20"/>
        </w:rPr>
        <w:t>Dotyczy pakiet 1 pozycja 23,</w:t>
      </w:r>
      <w:r w:rsidRPr="005C7B04">
        <w:rPr>
          <w:rFonts w:ascii="Arial" w:hAnsi="Arial" w:cs="Arial"/>
          <w:bCs/>
          <w:sz w:val="20"/>
          <w:szCs w:val="20"/>
        </w:rPr>
        <w:t xml:space="preserve"> czy Zamawiający dopuści wycenę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Ciprofloxacin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Kabi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 xml:space="preserve"> 200 mg/100ml,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 xml:space="preserve"> infuz.,20 but. w ilości 45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op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>?</w:t>
      </w:r>
    </w:p>
    <w:p w:rsidR="00BB1AEC" w:rsidRPr="0057123C" w:rsidRDefault="005C7B04" w:rsidP="00BB1AE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lastRenderedPageBreak/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 w:rsidR="0057123C">
        <w:rPr>
          <w:rFonts w:ascii="Verdana" w:hAnsi="Verdana"/>
          <w:b/>
          <w:sz w:val="20"/>
          <w:szCs w:val="20"/>
        </w:rPr>
        <w:t xml:space="preserve"> dopuszcza</w:t>
      </w:r>
      <w:r w:rsidR="0057123C" w:rsidRPr="0057123C">
        <w:rPr>
          <w:rFonts w:ascii="Arial" w:hAnsi="Arial" w:cs="Arial"/>
          <w:bCs/>
          <w:sz w:val="20"/>
          <w:szCs w:val="20"/>
        </w:rPr>
        <w:t xml:space="preserve"> </w:t>
      </w:r>
      <w:r w:rsidR="0057123C" w:rsidRPr="0057123C">
        <w:rPr>
          <w:rFonts w:ascii="Arial" w:hAnsi="Arial" w:cs="Arial"/>
          <w:b/>
          <w:bCs/>
          <w:sz w:val="20"/>
          <w:szCs w:val="20"/>
        </w:rPr>
        <w:t>wycenę</w:t>
      </w:r>
      <w:r w:rsidR="005712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Ciprofloxacin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Kabi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 200 mg/100ml,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roztw.do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 infuz.,20 but. w ilości 45 op.</w:t>
      </w:r>
      <w:r w:rsidR="0057123C">
        <w:rPr>
          <w:rFonts w:ascii="Verdana" w:hAnsi="Verdana"/>
          <w:b/>
          <w:sz w:val="20"/>
          <w:szCs w:val="20"/>
        </w:rPr>
        <w:t xml:space="preserve">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BB1AE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BB1AEC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5C7B04" w:rsidRPr="004A7D2D" w:rsidRDefault="0057123C" w:rsidP="005C7B04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C2AFB" w:rsidRDefault="001C2AFB" w:rsidP="001C2AF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C7B04" w:rsidRPr="005C7B04" w:rsidRDefault="005C7B04" w:rsidP="005C7B0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5C7B04">
        <w:rPr>
          <w:rFonts w:ascii="Arial" w:hAnsi="Arial" w:cs="Arial"/>
          <w:b/>
          <w:bCs/>
          <w:sz w:val="20"/>
          <w:szCs w:val="20"/>
        </w:rPr>
        <w:t>Dotyczy pakiet 1 pozycja 39</w:t>
      </w:r>
      <w:r w:rsidRPr="005C7B04">
        <w:rPr>
          <w:rFonts w:ascii="Arial" w:hAnsi="Arial" w:cs="Arial"/>
          <w:bCs/>
          <w:sz w:val="20"/>
          <w:szCs w:val="20"/>
        </w:rPr>
        <w:t xml:space="preserve">, czy Zamawiający dopuści wycenę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Gentamicin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B.Braun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 xml:space="preserve">, 3 mg/ml; 80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ml,roztw.d</w:t>
      </w:r>
      <w:proofErr w:type="spellEnd"/>
      <w:r w:rsidRPr="005C7B04">
        <w:rPr>
          <w:rFonts w:ascii="Arial" w:hAnsi="Arial" w:cs="Arial"/>
          <w:bCs/>
          <w:sz w:val="20"/>
          <w:szCs w:val="20"/>
        </w:rPr>
        <w:t xml:space="preserve">/infuz.,10 but w ilości 5 </w:t>
      </w:r>
      <w:proofErr w:type="spellStart"/>
      <w:r w:rsidRPr="005C7B04">
        <w:rPr>
          <w:rFonts w:ascii="Arial" w:hAnsi="Arial" w:cs="Arial"/>
          <w:bCs/>
          <w:sz w:val="20"/>
          <w:szCs w:val="20"/>
        </w:rPr>
        <w:t>op</w:t>
      </w:r>
      <w:proofErr w:type="spellEnd"/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B1AEC" w:rsidRPr="0057123C" w:rsidRDefault="001C2AFB" w:rsidP="00BB1AE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 w:rsidR="0057123C">
        <w:rPr>
          <w:rFonts w:ascii="Verdana" w:hAnsi="Verdana"/>
          <w:b/>
          <w:sz w:val="20"/>
          <w:szCs w:val="20"/>
        </w:rPr>
        <w:t xml:space="preserve"> dopuszcza </w:t>
      </w:r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wycenę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Gentamicin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B.Braun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, 3 mg/ml; 80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ml,roztw.d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>/infuz.,10 but w ilości 5 op.</w:t>
      </w:r>
      <w:r w:rsidR="00BB1AEC" w:rsidRP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BB1AE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BB1AEC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1C2AFB" w:rsidRPr="0057123C" w:rsidRDefault="001C2AFB" w:rsidP="0057123C">
      <w:pPr>
        <w:widowControl w:val="0"/>
        <w:suppressAutoHyphens/>
        <w:rPr>
          <w:rFonts w:ascii="Arial" w:hAnsi="Arial" w:cs="Arial"/>
          <w:b/>
          <w:bCs/>
          <w:sz w:val="20"/>
          <w:szCs w:val="20"/>
        </w:rPr>
      </w:pP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47D88" w:rsidRDefault="00C47D88" w:rsidP="00C47D88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4: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C0F69" w:rsidRPr="00CC0F69" w:rsidRDefault="00CC0F69" w:rsidP="00CC0F69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CC0F69">
        <w:rPr>
          <w:rFonts w:ascii="Arial" w:hAnsi="Arial" w:cs="Arial"/>
          <w:b/>
          <w:bCs/>
          <w:sz w:val="20"/>
          <w:szCs w:val="20"/>
        </w:rPr>
        <w:t>Dotyczy pakiet 1 pozycja 40</w:t>
      </w:r>
      <w:r w:rsidRPr="00CC0F69">
        <w:rPr>
          <w:rFonts w:ascii="Arial" w:hAnsi="Arial" w:cs="Arial"/>
          <w:bCs/>
          <w:sz w:val="20"/>
          <w:szCs w:val="20"/>
        </w:rPr>
        <w:t xml:space="preserve">, czy Zamawiający dopuści wycenę </w:t>
      </w:r>
      <w:proofErr w:type="spellStart"/>
      <w:r w:rsidRPr="00CC0F69">
        <w:rPr>
          <w:rFonts w:ascii="Arial" w:hAnsi="Arial" w:cs="Arial"/>
          <w:bCs/>
          <w:sz w:val="20"/>
          <w:szCs w:val="20"/>
        </w:rPr>
        <w:t>Gentamicin</w:t>
      </w:r>
      <w:proofErr w:type="spellEnd"/>
      <w:r w:rsidRPr="00CC0F69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CC0F69">
        <w:rPr>
          <w:rFonts w:ascii="Arial" w:hAnsi="Arial" w:cs="Arial"/>
          <w:bCs/>
          <w:sz w:val="20"/>
          <w:szCs w:val="20"/>
        </w:rPr>
        <w:t>B.Braun</w:t>
      </w:r>
      <w:proofErr w:type="spellEnd"/>
      <w:r w:rsidRPr="00CC0F69">
        <w:rPr>
          <w:rFonts w:ascii="Arial" w:hAnsi="Arial" w:cs="Arial"/>
          <w:bCs/>
          <w:sz w:val="20"/>
          <w:szCs w:val="20"/>
        </w:rPr>
        <w:t xml:space="preserve">, 1 mg/ml; 80 </w:t>
      </w:r>
      <w:proofErr w:type="spellStart"/>
      <w:r w:rsidRPr="00CC0F69">
        <w:rPr>
          <w:rFonts w:ascii="Arial" w:hAnsi="Arial" w:cs="Arial"/>
          <w:bCs/>
          <w:sz w:val="20"/>
          <w:szCs w:val="20"/>
        </w:rPr>
        <w:t>ml,roztw.d</w:t>
      </w:r>
      <w:proofErr w:type="spellEnd"/>
      <w:r w:rsidRPr="00CC0F69">
        <w:rPr>
          <w:rFonts w:ascii="Arial" w:hAnsi="Arial" w:cs="Arial"/>
          <w:bCs/>
          <w:sz w:val="20"/>
          <w:szCs w:val="20"/>
        </w:rPr>
        <w:t xml:space="preserve">/infuz.,10 but w ilości 15 </w:t>
      </w:r>
      <w:proofErr w:type="spellStart"/>
      <w:r w:rsidRPr="00CC0F69">
        <w:rPr>
          <w:rFonts w:ascii="Arial" w:hAnsi="Arial" w:cs="Arial"/>
          <w:bCs/>
          <w:sz w:val="20"/>
          <w:szCs w:val="20"/>
        </w:rPr>
        <w:t>op</w:t>
      </w:r>
      <w:proofErr w:type="spellEnd"/>
      <w:r w:rsidRPr="00CC0F69">
        <w:rPr>
          <w:rFonts w:ascii="Arial" w:hAnsi="Arial" w:cs="Arial"/>
          <w:bCs/>
          <w:sz w:val="20"/>
          <w:szCs w:val="20"/>
        </w:rPr>
        <w:t>?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B1AEC" w:rsidRPr="0057123C" w:rsidRDefault="00C47D88" w:rsidP="00BB1AE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 w:rsidR="0057123C">
        <w:rPr>
          <w:rFonts w:ascii="Verdana" w:hAnsi="Verdana"/>
          <w:b/>
          <w:sz w:val="20"/>
          <w:szCs w:val="20"/>
        </w:rPr>
        <w:t xml:space="preserve"> </w:t>
      </w:r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dopuści wycenę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Gentamicin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B.Braun</w:t>
      </w:r>
      <w:proofErr w:type="spellEnd"/>
      <w:r w:rsidR="0057123C" w:rsidRPr="0057123C">
        <w:rPr>
          <w:rFonts w:ascii="Arial" w:hAnsi="Arial" w:cs="Arial"/>
          <w:b/>
          <w:bCs/>
          <w:sz w:val="20"/>
          <w:szCs w:val="20"/>
        </w:rPr>
        <w:t xml:space="preserve">, 1 mg/ml; 80 </w:t>
      </w:r>
      <w:proofErr w:type="spellStart"/>
      <w:r w:rsidR="0057123C" w:rsidRPr="0057123C">
        <w:rPr>
          <w:rFonts w:ascii="Arial" w:hAnsi="Arial" w:cs="Arial"/>
          <w:b/>
          <w:bCs/>
          <w:sz w:val="20"/>
          <w:szCs w:val="20"/>
        </w:rPr>
        <w:t>ml,roztw</w:t>
      </w:r>
      <w:r w:rsidR="00BB1AEC">
        <w:rPr>
          <w:rFonts w:ascii="Arial" w:hAnsi="Arial" w:cs="Arial"/>
          <w:b/>
          <w:bCs/>
          <w:sz w:val="20"/>
          <w:szCs w:val="20"/>
        </w:rPr>
        <w:t>.d</w:t>
      </w:r>
      <w:proofErr w:type="spellEnd"/>
      <w:r w:rsidR="00BB1AEC">
        <w:rPr>
          <w:rFonts w:ascii="Arial" w:hAnsi="Arial" w:cs="Arial"/>
          <w:b/>
          <w:bCs/>
          <w:sz w:val="20"/>
          <w:szCs w:val="20"/>
        </w:rPr>
        <w:t>/infuz.,10 but w ilości 15 op.</w:t>
      </w:r>
      <w:r w:rsidR="00BB1AEC" w:rsidRP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BB1AE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BB1AEC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57123C" w:rsidRPr="0057123C" w:rsidRDefault="0057123C" w:rsidP="0057123C">
      <w:pPr>
        <w:widowControl w:val="0"/>
        <w:suppressAutoHyphens/>
        <w:rPr>
          <w:rFonts w:ascii="Arial" w:hAnsi="Arial" w:cs="Arial"/>
          <w:b/>
          <w:bCs/>
          <w:sz w:val="20"/>
          <w:szCs w:val="20"/>
        </w:rPr>
      </w:pP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A0692" w:rsidRDefault="008A0692" w:rsidP="008A069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5:</w:t>
      </w:r>
    </w:p>
    <w:p w:rsidR="008A0692" w:rsidRPr="008A0692" w:rsidRDefault="008A0692" w:rsidP="008A0692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8A0692">
        <w:rPr>
          <w:rFonts w:ascii="Arial" w:hAnsi="Arial" w:cs="Arial"/>
          <w:b/>
          <w:bCs/>
          <w:sz w:val="20"/>
          <w:szCs w:val="20"/>
        </w:rPr>
        <w:t>Dotyczy pakiet 1 pozycja 45</w:t>
      </w:r>
      <w:r w:rsidRPr="008A0692">
        <w:rPr>
          <w:rFonts w:ascii="Arial" w:hAnsi="Arial" w:cs="Arial"/>
          <w:bCs/>
          <w:sz w:val="20"/>
          <w:szCs w:val="20"/>
        </w:rPr>
        <w:t xml:space="preserve">, czy Zamawiający dopuści wycenę </w:t>
      </w:r>
      <w:proofErr w:type="spellStart"/>
      <w:r w:rsidRPr="008A0692">
        <w:rPr>
          <w:rFonts w:ascii="Arial" w:hAnsi="Arial" w:cs="Arial"/>
          <w:bCs/>
          <w:sz w:val="20"/>
          <w:szCs w:val="20"/>
        </w:rPr>
        <w:t>Metronidazol</w:t>
      </w:r>
      <w:proofErr w:type="spellEnd"/>
      <w:r w:rsidRPr="008A0692">
        <w:rPr>
          <w:rFonts w:ascii="Arial" w:hAnsi="Arial" w:cs="Arial"/>
          <w:bCs/>
          <w:sz w:val="20"/>
          <w:szCs w:val="20"/>
        </w:rPr>
        <w:t xml:space="preserve"> 0.5% </w:t>
      </w:r>
      <w:proofErr w:type="spellStart"/>
      <w:r w:rsidRPr="008A0692">
        <w:rPr>
          <w:rFonts w:ascii="Arial" w:hAnsi="Arial" w:cs="Arial"/>
          <w:bCs/>
          <w:sz w:val="20"/>
          <w:szCs w:val="20"/>
        </w:rPr>
        <w:t>Fresenius,roztw.d</w:t>
      </w:r>
      <w:proofErr w:type="spellEnd"/>
      <w:r w:rsidRPr="008A0692">
        <w:rPr>
          <w:rFonts w:ascii="Arial" w:hAnsi="Arial" w:cs="Arial"/>
          <w:bCs/>
          <w:sz w:val="20"/>
          <w:szCs w:val="20"/>
        </w:rPr>
        <w:t xml:space="preserve">/inf,100 ml, 40 </w:t>
      </w:r>
      <w:proofErr w:type="spellStart"/>
      <w:r w:rsidRPr="008A0692">
        <w:rPr>
          <w:rFonts w:ascii="Arial" w:hAnsi="Arial" w:cs="Arial"/>
          <w:bCs/>
          <w:sz w:val="20"/>
          <w:szCs w:val="20"/>
        </w:rPr>
        <w:t>pojemn</w:t>
      </w:r>
      <w:proofErr w:type="spellEnd"/>
      <w:r w:rsidRPr="008A0692">
        <w:rPr>
          <w:rFonts w:ascii="Arial" w:hAnsi="Arial" w:cs="Arial"/>
          <w:bCs/>
          <w:sz w:val="20"/>
          <w:szCs w:val="20"/>
        </w:rPr>
        <w:t xml:space="preserve"> w ilości 38 </w:t>
      </w:r>
      <w:proofErr w:type="spellStart"/>
      <w:r w:rsidRPr="008A0692">
        <w:rPr>
          <w:rFonts w:ascii="Arial" w:hAnsi="Arial" w:cs="Arial"/>
          <w:bCs/>
          <w:sz w:val="20"/>
          <w:szCs w:val="20"/>
        </w:rPr>
        <w:t>op</w:t>
      </w:r>
      <w:proofErr w:type="spellEnd"/>
      <w:r w:rsidRPr="008A0692">
        <w:rPr>
          <w:rFonts w:ascii="Arial" w:hAnsi="Arial" w:cs="Arial"/>
          <w:bCs/>
          <w:sz w:val="20"/>
          <w:szCs w:val="20"/>
        </w:rPr>
        <w:t xml:space="preserve"> ?</w:t>
      </w:r>
    </w:p>
    <w:p w:rsidR="008A0692" w:rsidRDefault="008A0692" w:rsidP="008A069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7123C" w:rsidRPr="0057123C" w:rsidRDefault="008A0692" w:rsidP="0057123C">
      <w:pPr>
        <w:jc w:val="both"/>
        <w:rPr>
          <w:rFonts w:ascii="Verdana" w:hAnsi="Verdana"/>
          <w:b/>
          <w:sz w:val="20"/>
          <w:szCs w:val="20"/>
        </w:rPr>
      </w:pPr>
      <w:r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="0057123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</w:t>
      </w:r>
      <w:r w:rsidR="0057123C" w:rsidRPr="0057123C">
        <w:rPr>
          <w:rFonts w:ascii="Verdana" w:hAnsi="Verdana"/>
          <w:b/>
          <w:sz w:val="20"/>
          <w:szCs w:val="20"/>
        </w:rPr>
        <w:t>Zamawiający</w:t>
      </w:r>
      <w:r w:rsidR="0057123C">
        <w:rPr>
          <w:rFonts w:ascii="Verdana" w:hAnsi="Verdana"/>
          <w:b/>
          <w:sz w:val="20"/>
          <w:szCs w:val="20"/>
        </w:rPr>
        <w:t xml:space="preserve"> informuje, że</w:t>
      </w:r>
      <w:r w:rsidR="0057123C" w:rsidRPr="0057123C">
        <w:rPr>
          <w:rFonts w:ascii="Verdana" w:hAnsi="Verdana"/>
          <w:b/>
          <w:sz w:val="20"/>
          <w:szCs w:val="20"/>
        </w:rPr>
        <w:t xml:space="preserve"> 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8A0692" w:rsidRDefault="008A0692" w:rsidP="008A069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C1D47" w:rsidRDefault="009C1D47" w:rsidP="009C1D4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6:</w:t>
      </w:r>
    </w:p>
    <w:p w:rsidR="009C1D47" w:rsidRPr="009C1D47" w:rsidRDefault="009C1D47" w:rsidP="009C1D47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9C1D47">
        <w:rPr>
          <w:rFonts w:ascii="Arial" w:hAnsi="Arial" w:cs="Arial"/>
          <w:b/>
          <w:bCs/>
          <w:sz w:val="20"/>
          <w:szCs w:val="20"/>
        </w:rPr>
        <w:t>Dotyczy pakiet 1 pozycja 34</w:t>
      </w:r>
      <w:r w:rsidRPr="009C1D47">
        <w:rPr>
          <w:rFonts w:ascii="Arial" w:hAnsi="Arial" w:cs="Arial"/>
          <w:bCs/>
          <w:sz w:val="20"/>
          <w:szCs w:val="20"/>
        </w:rPr>
        <w:t>, czy Zamawiający wydzieli pozycje z pakietu ( produkt dostępny dystrybuuje bezpośrednio producent MERCK SHARP &amp; DOHME BV)</w:t>
      </w:r>
    </w:p>
    <w:p w:rsidR="009C1D47" w:rsidRDefault="009C1D47" w:rsidP="009C1D4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C1D47" w:rsidRDefault="009C1D47" w:rsidP="009C1D4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 pozostawia zapisy</w:t>
      </w:r>
      <w:r>
        <w:rPr>
          <w:rFonts w:ascii="Verdana" w:hAnsi="Verdana"/>
          <w:b/>
          <w:sz w:val="20"/>
          <w:szCs w:val="20"/>
        </w:rPr>
        <w:t xml:space="preserve"> SWZ i </w:t>
      </w:r>
      <w:r w:rsidRPr="004A7D2D">
        <w:rPr>
          <w:rFonts w:ascii="Verdana" w:hAnsi="Verdana"/>
          <w:b/>
          <w:sz w:val="20"/>
          <w:szCs w:val="20"/>
        </w:rPr>
        <w:t>projektowanych postanowień umowy bez zmian.</w:t>
      </w:r>
    </w:p>
    <w:p w:rsidR="009C1D47" w:rsidRDefault="009C1D47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C1D47" w:rsidRDefault="009C1D47" w:rsidP="009C1D4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7:</w:t>
      </w:r>
    </w:p>
    <w:p w:rsidR="00EE07AE" w:rsidRPr="00BB1AEC" w:rsidRDefault="00EE07AE" w:rsidP="00BB1AEC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EE07AE">
        <w:rPr>
          <w:rFonts w:ascii="Arial" w:hAnsi="Arial" w:cs="Arial"/>
          <w:b/>
          <w:bCs/>
          <w:sz w:val="20"/>
          <w:szCs w:val="20"/>
        </w:rPr>
        <w:t>Dotyczy pakiet 2 pozycja 1,2,4,7,</w:t>
      </w:r>
      <w:r w:rsidRPr="00EE07AE">
        <w:rPr>
          <w:rFonts w:ascii="Arial" w:hAnsi="Arial" w:cs="Arial"/>
          <w:bCs/>
          <w:sz w:val="20"/>
          <w:szCs w:val="20"/>
        </w:rPr>
        <w:t xml:space="preserve"> czy Zamawiający dopuści wycenę leków pakowanych po 10 sztuk z przeliczenia tak aby liczba sztuk była zgodna z SIWZ?</w:t>
      </w:r>
    </w:p>
    <w:p w:rsidR="00BB1AEC" w:rsidRPr="0057123C" w:rsidRDefault="009C1D47" w:rsidP="00BB1AE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 w:rsidR="00EE07AE">
        <w:rPr>
          <w:rFonts w:ascii="Verdana" w:hAnsi="Verdana"/>
          <w:b/>
          <w:sz w:val="20"/>
          <w:szCs w:val="20"/>
        </w:rPr>
        <w:t xml:space="preserve"> </w:t>
      </w:r>
      <w:r w:rsidR="00EE07AE" w:rsidRPr="00EE07AE">
        <w:rPr>
          <w:rFonts w:ascii="Arial" w:hAnsi="Arial" w:cs="Arial"/>
          <w:b/>
          <w:bCs/>
          <w:sz w:val="20"/>
          <w:szCs w:val="20"/>
        </w:rPr>
        <w:t>dopuści wycenę leków pakowanych po 10 sztuk z przeliczenia tak aby liczba sztuk była zgodna z SWZ</w:t>
      </w:r>
      <w:r w:rsidR="00EE07AE" w:rsidRPr="00EE07AE"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Verdana" w:hAnsi="Verdana"/>
          <w:b/>
          <w:sz w:val="20"/>
          <w:szCs w:val="20"/>
        </w:rPr>
        <w:t>.</w:t>
      </w:r>
      <w:r w:rsidR="00BB1AEC" w:rsidRP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BB1AE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BB1AEC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C1D47" w:rsidRPr="00EE07AE" w:rsidRDefault="009C1D47" w:rsidP="009C1D4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C1D47" w:rsidRDefault="009C1D47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F4B0F" w:rsidRDefault="00BC3F76" w:rsidP="002F4B0F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8</w:t>
      </w:r>
      <w:r w:rsidR="002F4B0F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BC3F76" w:rsidRPr="00BC3F76" w:rsidRDefault="00BC3F76" w:rsidP="00BC3F76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BC3F76">
        <w:rPr>
          <w:rFonts w:ascii="Arial" w:hAnsi="Arial" w:cs="Arial"/>
          <w:b/>
          <w:bCs/>
          <w:sz w:val="20"/>
          <w:szCs w:val="20"/>
        </w:rPr>
        <w:t>Dotyczy pakiet 2 pozycja 3</w:t>
      </w:r>
      <w:r w:rsidRPr="00BC3F76">
        <w:rPr>
          <w:rFonts w:ascii="Arial" w:hAnsi="Arial" w:cs="Arial"/>
          <w:bCs/>
          <w:sz w:val="20"/>
          <w:szCs w:val="20"/>
        </w:rPr>
        <w:t>, czy Zamawiający dopuści wycenę leków pakowanych po 5 sztuk z przeliczenia tak aby liczba sztuk była zgodna z SIWZ?</w:t>
      </w:r>
    </w:p>
    <w:p w:rsidR="00BB1AEC" w:rsidRPr="0057123C" w:rsidRDefault="00BC3F76" w:rsidP="00BB1AE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Arial" w:hAnsi="Arial" w:cs="Arial"/>
          <w:b/>
          <w:bCs/>
          <w:sz w:val="20"/>
          <w:szCs w:val="20"/>
        </w:rPr>
        <w:t>dopuści</w:t>
      </w:r>
      <w:r w:rsidRPr="00BC3F76">
        <w:rPr>
          <w:rFonts w:ascii="Arial" w:hAnsi="Arial" w:cs="Arial"/>
          <w:bCs/>
          <w:sz w:val="20"/>
          <w:szCs w:val="20"/>
        </w:rPr>
        <w:t xml:space="preserve"> </w:t>
      </w:r>
      <w:r w:rsidRPr="00BC3F76">
        <w:rPr>
          <w:rFonts w:ascii="Arial" w:hAnsi="Arial" w:cs="Arial"/>
          <w:b/>
          <w:bCs/>
          <w:sz w:val="20"/>
          <w:szCs w:val="20"/>
        </w:rPr>
        <w:t>wycenę leków pakowanych po 5 sztuk z przeliczenia tak aby liczba sztuk była</w:t>
      </w:r>
      <w:r>
        <w:rPr>
          <w:rFonts w:ascii="Arial" w:hAnsi="Arial" w:cs="Arial"/>
          <w:b/>
          <w:bCs/>
          <w:sz w:val="20"/>
          <w:szCs w:val="20"/>
        </w:rPr>
        <w:t xml:space="preserve"> zgodna z S</w:t>
      </w:r>
      <w:r w:rsidRPr="00BC3F76">
        <w:rPr>
          <w:rFonts w:ascii="Arial" w:hAnsi="Arial" w:cs="Arial"/>
          <w:b/>
          <w:bCs/>
          <w:sz w:val="20"/>
          <w:szCs w:val="20"/>
        </w:rPr>
        <w:t>WZ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Pr="00BC3F76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BB1AEC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BB1AE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BB1AEC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C1D47" w:rsidRPr="00BC3F76" w:rsidRDefault="009C1D47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C1D47" w:rsidRDefault="009C1D47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C70AA" w:rsidRDefault="001C70AA" w:rsidP="001C70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lastRenderedPageBreak/>
        <w:t>Pytanie nr 9:</w:t>
      </w:r>
    </w:p>
    <w:p w:rsidR="00946B51" w:rsidRPr="00946B51" w:rsidRDefault="00946B51" w:rsidP="00946B51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946B51">
        <w:rPr>
          <w:rFonts w:ascii="Arial" w:hAnsi="Arial" w:cs="Arial"/>
          <w:b/>
          <w:bCs/>
          <w:sz w:val="20"/>
          <w:szCs w:val="20"/>
        </w:rPr>
        <w:t xml:space="preserve">Dotyczy pakiet 6 </w:t>
      </w:r>
      <w:r w:rsidRPr="00946B51">
        <w:rPr>
          <w:rFonts w:ascii="Arial" w:hAnsi="Arial" w:cs="Arial"/>
          <w:bCs/>
          <w:sz w:val="20"/>
          <w:szCs w:val="20"/>
        </w:rPr>
        <w:t>pozycja  czy Zamawiający dopuści wycenę leków pakowanych po 10 sztuk z przeliczenia tak aby liczba sztuk była zgodna z SIWZ?</w:t>
      </w:r>
    </w:p>
    <w:p w:rsidR="00926ACA" w:rsidRPr="0057123C" w:rsidRDefault="00946B51" w:rsidP="00926AC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Arial" w:hAnsi="Arial" w:cs="Arial"/>
          <w:b/>
          <w:bCs/>
          <w:sz w:val="20"/>
          <w:szCs w:val="20"/>
        </w:rPr>
        <w:t>dopuści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B51">
        <w:rPr>
          <w:rFonts w:ascii="Arial" w:hAnsi="Arial" w:cs="Arial"/>
          <w:b/>
          <w:bCs/>
          <w:sz w:val="20"/>
          <w:szCs w:val="20"/>
        </w:rPr>
        <w:t>wycenę leków pakowanych po 10 sztuk z przeliczenia tak aby liczba sztuk była zgodna z S</w:t>
      </w:r>
      <w:r w:rsidR="00970E35">
        <w:rPr>
          <w:rFonts w:ascii="Arial" w:hAnsi="Arial" w:cs="Arial"/>
          <w:b/>
          <w:bCs/>
          <w:sz w:val="20"/>
          <w:szCs w:val="20"/>
        </w:rPr>
        <w:t>WZ.</w:t>
      </w:r>
      <w:r w:rsidR="00926ACA" w:rsidRP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926ACA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926ACA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46B51" w:rsidRPr="00946B51" w:rsidRDefault="00946B51" w:rsidP="00946B51">
      <w:pPr>
        <w:widowControl w:val="0"/>
        <w:suppressAutoHyphens/>
        <w:rPr>
          <w:rFonts w:ascii="Arial" w:hAnsi="Arial" w:cs="Arial"/>
          <w:b/>
          <w:bCs/>
          <w:sz w:val="20"/>
          <w:szCs w:val="20"/>
        </w:rPr>
      </w:pPr>
    </w:p>
    <w:p w:rsidR="00946B51" w:rsidRDefault="00946B51" w:rsidP="00946B51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10:</w:t>
      </w:r>
    </w:p>
    <w:p w:rsidR="00946B51" w:rsidRPr="00946B51" w:rsidRDefault="00946B51" w:rsidP="00946B51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946B51">
        <w:rPr>
          <w:rFonts w:ascii="Arial" w:hAnsi="Arial" w:cs="Arial"/>
          <w:b/>
          <w:bCs/>
          <w:sz w:val="20"/>
          <w:szCs w:val="20"/>
        </w:rPr>
        <w:t>Dotyczy pakiet 7 pozycja 1,</w:t>
      </w:r>
      <w:r w:rsidRPr="00946B51">
        <w:rPr>
          <w:rFonts w:ascii="Arial" w:hAnsi="Arial" w:cs="Arial"/>
          <w:bCs/>
          <w:sz w:val="20"/>
          <w:szCs w:val="20"/>
        </w:rPr>
        <w:t xml:space="preserve"> czy Zamawiający dopuści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Amikacin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Kabi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, 5 mg/ml; 200 ml,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infuz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., 10 but. w ilości 20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op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 z przeliczenia ?</w:t>
      </w:r>
    </w:p>
    <w:p w:rsidR="00926ACA" w:rsidRPr="0057123C" w:rsidRDefault="00946B51" w:rsidP="00926AC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Arial" w:hAnsi="Arial" w:cs="Arial"/>
          <w:b/>
          <w:bCs/>
          <w:sz w:val="20"/>
          <w:szCs w:val="20"/>
        </w:rPr>
        <w:t>dopuści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Amikacin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Kabi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, 5 mg/ml; 200 ml,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roztw.do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infuz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., 10 but. w ilości 20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op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 z przeliczenia.</w:t>
      </w:r>
      <w:r w:rsidR="00926ACA" w:rsidRP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926ACA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926ACA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C1D47" w:rsidRDefault="009C1D47" w:rsidP="00556DB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6B51" w:rsidRDefault="00946B51" w:rsidP="00556DB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6B51" w:rsidRDefault="00946B51" w:rsidP="00946B51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11:</w:t>
      </w:r>
    </w:p>
    <w:p w:rsidR="00946B51" w:rsidRPr="00946B51" w:rsidRDefault="00946B51" w:rsidP="00946B51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946B51">
        <w:rPr>
          <w:rFonts w:ascii="Arial" w:hAnsi="Arial" w:cs="Arial"/>
          <w:b/>
          <w:bCs/>
          <w:sz w:val="20"/>
          <w:szCs w:val="20"/>
        </w:rPr>
        <w:t>Dotyczy pakiet 7 pozycja 2,</w:t>
      </w:r>
      <w:r w:rsidRPr="00946B51">
        <w:rPr>
          <w:rFonts w:ascii="Arial" w:hAnsi="Arial" w:cs="Arial"/>
          <w:bCs/>
          <w:sz w:val="20"/>
          <w:szCs w:val="20"/>
        </w:rPr>
        <w:t xml:space="preserve"> czy Zamawiający dopuści wycenę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Amikacin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Kabi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, 5 mg/ml; 100 ml,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infuz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., 10 but. w ilości 17 </w:t>
      </w:r>
      <w:proofErr w:type="spellStart"/>
      <w:r w:rsidRPr="00946B51">
        <w:rPr>
          <w:rFonts w:ascii="Arial" w:hAnsi="Arial" w:cs="Arial"/>
          <w:bCs/>
          <w:sz w:val="20"/>
          <w:szCs w:val="20"/>
        </w:rPr>
        <w:t>op</w:t>
      </w:r>
      <w:proofErr w:type="spellEnd"/>
      <w:r w:rsidRPr="00946B51">
        <w:rPr>
          <w:rFonts w:ascii="Arial" w:hAnsi="Arial" w:cs="Arial"/>
          <w:bCs/>
          <w:sz w:val="20"/>
          <w:szCs w:val="20"/>
        </w:rPr>
        <w:t xml:space="preserve"> z przeliczenia?</w:t>
      </w:r>
    </w:p>
    <w:p w:rsidR="00926ACA" w:rsidRPr="0057123C" w:rsidRDefault="00946B51" w:rsidP="00926AC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Arial" w:hAnsi="Arial" w:cs="Arial"/>
          <w:b/>
          <w:bCs/>
          <w:sz w:val="20"/>
          <w:szCs w:val="20"/>
        </w:rPr>
        <w:t>dopuści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B51">
        <w:rPr>
          <w:rFonts w:ascii="Arial" w:hAnsi="Arial" w:cs="Arial"/>
          <w:b/>
          <w:bCs/>
          <w:sz w:val="20"/>
          <w:szCs w:val="20"/>
        </w:rPr>
        <w:t xml:space="preserve">wycenę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Amikacin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Kabi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, 5 mg/ml; 100 ml,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roztw.do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infuz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., 10 but. w ilości 17 </w:t>
      </w:r>
      <w:proofErr w:type="spellStart"/>
      <w:r w:rsidRPr="00946B51">
        <w:rPr>
          <w:rFonts w:ascii="Arial" w:hAnsi="Arial" w:cs="Arial"/>
          <w:b/>
          <w:bCs/>
          <w:sz w:val="20"/>
          <w:szCs w:val="20"/>
        </w:rPr>
        <w:t>op</w:t>
      </w:r>
      <w:proofErr w:type="spellEnd"/>
      <w:r w:rsidRPr="00946B51">
        <w:rPr>
          <w:rFonts w:ascii="Arial" w:hAnsi="Arial" w:cs="Arial"/>
          <w:b/>
          <w:bCs/>
          <w:sz w:val="20"/>
          <w:szCs w:val="20"/>
        </w:rPr>
        <w:t xml:space="preserve"> z przeliczenia</w:t>
      </w:r>
      <w:r w:rsidR="00970E35">
        <w:rPr>
          <w:rFonts w:ascii="Arial" w:hAnsi="Arial" w:cs="Arial"/>
          <w:b/>
          <w:bCs/>
          <w:sz w:val="20"/>
          <w:szCs w:val="20"/>
        </w:rPr>
        <w:t>.</w:t>
      </w:r>
      <w:r w:rsidR="00926ACA" w:rsidRP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926ACA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926ACA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46B51" w:rsidRPr="00946B51" w:rsidRDefault="00946B51" w:rsidP="00946B51">
      <w:pPr>
        <w:widowControl w:val="0"/>
        <w:suppressAutoHyphens/>
        <w:rPr>
          <w:rFonts w:ascii="Arial" w:hAnsi="Arial" w:cs="Arial"/>
          <w:b/>
          <w:bCs/>
          <w:sz w:val="20"/>
          <w:szCs w:val="20"/>
        </w:rPr>
      </w:pPr>
    </w:p>
    <w:p w:rsidR="000D542E" w:rsidRDefault="000D542E" w:rsidP="000D542E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12:</w:t>
      </w:r>
    </w:p>
    <w:p w:rsidR="00970E35" w:rsidRPr="00970E35" w:rsidRDefault="00970E35" w:rsidP="00970E35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970E35">
        <w:rPr>
          <w:rFonts w:ascii="Arial" w:hAnsi="Arial" w:cs="Arial"/>
          <w:b/>
          <w:bCs/>
          <w:sz w:val="20"/>
          <w:szCs w:val="20"/>
        </w:rPr>
        <w:t>Dotyczy pakiet 7 pozycja 3</w:t>
      </w:r>
      <w:r w:rsidRPr="00970E35">
        <w:rPr>
          <w:rFonts w:ascii="Arial" w:hAnsi="Arial" w:cs="Arial"/>
          <w:bCs/>
          <w:sz w:val="20"/>
          <w:szCs w:val="20"/>
        </w:rPr>
        <w:t xml:space="preserve">, czy Zamawiający dopuści wycenę </w:t>
      </w:r>
      <w:proofErr w:type="spellStart"/>
      <w:r w:rsidRPr="00970E35">
        <w:rPr>
          <w:rFonts w:ascii="Arial" w:hAnsi="Arial" w:cs="Arial"/>
          <w:bCs/>
          <w:sz w:val="20"/>
          <w:szCs w:val="20"/>
        </w:rPr>
        <w:t>Fluconazole</w:t>
      </w:r>
      <w:proofErr w:type="spellEnd"/>
      <w:r w:rsidRPr="00970E3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70E35">
        <w:rPr>
          <w:rFonts w:ascii="Arial" w:hAnsi="Arial" w:cs="Arial"/>
          <w:bCs/>
          <w:sz w:val="20"/>
          <w:szCs w:val="20"/>
        </w:rPr>
        <w:t>Kabi</w:t>
      </w:r>
      <w:proofErr w:type="spellEnd"/>
      <w:r w:rsidRPr="00970E35">
        <w:rPr>
          <w:rFonts w:ascii="Arial" w:hAnsi="Arial" w:cs="Arial"/>
          <w:bCs/>
          <w:sz w:val="20"/>
          <w:szCs w:val="20"/>
        </w:rPr>
        <w:t xml:space="preserve">, 2 mg/ml; 50 ml, </w:t>
      </w:r>
      <w:proofErr w:type="spellStart"/>
      <w:r w:rsidRPr="00970E35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970E35">
        <w:rPr>
          <w:rFonts w:ascii="Arial" w:hAnsi="Arial" w:cs="Arial"/>
          <w:bCs/>
          <w:sz w:val="20"/>
          <w:szCs w:val="20"/>
        </w:rPr>
        <w:t xml:space="preserve"> infuz.,10 </w:t>
      </w:r>
      <w:proofErr w:type="spellStart"/>
      <w:r w:rsidRPr="00970E35">
        <w:rPr>
          <w:rFonts w:ascii="Arial" w:hAnsi="Arial" w:cs="Arial"/>
          <w:bCs/>
          <w:sz w:val="20"/>
          <w:szCs w:val="20"/>
        </w:rPr>
        <w:t>but.w</w:t>
      </w:r>
      <w:proofErr w:type="spellEnd"/>
      <w:r w:rsidRPr="00970E35">
        <w:rPr>
          <w:rFonts w:ascii="Arial" w:hAnsi="Arial" w:cs="Arial"/>
          <w:bCs/>
          <w:sz w:val="20"/>
          <w:szCs w:val="20"/>
        </w:rPr>
        <w:t xml:space="preserve"> ilości 25 </w:t>
      </w:r>
      <w:proofErr w:type="spellStart"/>
      <w:r w:rsidRPr="00970E35">
        <w:rPr>
          <w:rFonts w:ascii="Arial" w:hAnsi="Arial" w:cs="Arial"/>
          <w:bCs/>
          <w:sz w:val="20"/>
          <w:szCs w:val="20"/>
        </w:rPr>
        <w:t>op</w:t>
      </w:r>
      <w:proofErr w:type="spellEnd"/>
      <w:r w:rsidRPr="00970E35">
        <w:rPr>
          <w:rFonts w:ascii="Arial" w:hAnsi="Arial" w:cs="Arial"/>
          <w:bCs/>
          <w:sz w:val="20"/>
          <w:szCs w:val="20"/>
        </w:rPr>
        <w:t xml:space="preserve"> z przeliczenia?</w:t>
      </w:r>
    </w:p>
    <w:p w:rsidR="00926ACA" w:rsidRPr="0057123C" w:rsidRDefault="00970E35" w:rsidP="00926AC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lastRenderedPageBreak/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Arial" w:hAnsi="Arial" w:cs="Arial"/>
          <w:b/>
          <w:bCs/>
          <w:sz w:val="20"/>
          <w:szCs w:val="20"/>
        </w:rPr>
        <w:t>dopuści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70E35">
        <w:rPr>
          <w:rFonts w:ascii="Arial" w:hAnsi="Arial" w:cs="Arial"/>
          <w:b/>
          <w:bCs/>
          <w:sz w:val="20"/>
          <w:szCs w:val="20"/>
        </w:rPr>
        <w:t xml:space="preserve">wycenę </w:t>
      </w:r>
      <w:proofErr w:type="spellStart"/>
      <w:r w:rsidRPr="00970E35">
        <w:rPr>
          <w:rFonts w:ascii="Arial" w:hAnsi="Arial" w:cs="Arial"/>
          <w:b/>
          <w:bCs/>
          <w:sz w:val="20"/>
          <w:szCs w:val="20"/>
        </w:rPr>
        <w:t>Fluconazole</w:t>
      </w:r>
      <w:proofErr w:type="spellEnd"/>
      <w:r w:rsidRPr="00970E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70E35">
        <w:rPr>
          <w:rFonts w:ascii="Arial" w:hAnsi="Arial" w:cs="Arial"/>
          <w:b/>
          <w:bCs/>
          <w:sz w:val="20"/>
          <w:szCs w:val="20"/>
        </w:rPr>
        <w:t>Kabi</w:t>
      </w:r>
      <w:proofErr w:type="spellEnd"/>
      <w:r w:rsidRPr="00970E35">
        <w:rPr>
          <w:rFonts w:ascii="Arial" w:hAnsi="Arial" w:cs="Arial"/>
          <w:b/>
          <w:bCs/>
          <w:sz w:val="20"/>
          <w:szCs w:val="20"/>
        </w:rPr>
        <w:t xml:space="preserve">, 2 mg/ml; 50 ml, </w:t>
      </w:r>
      <w:proofErr w:type="spellStart"/>
      <w:r w:rsidRPr="00970E35">
        <w:rPr>
          <w:rFonts w:ascii="Arial" w:hAnsi="Arial" w:cs="Arial"/>
          <w:b/>
          <w:bCs/>
          <w:sz w:val="20"/>
          <w:szCs w:val="20"/>
        </w:rPr>
        <w:t>roztw.do</w:t>
      </w:r>
      <w:proofErr w:type="spellEnd"/>
      <w:r w:rsidRPr="00970E35">
        <w:rPr>
          <w:rFonts w:ascii="Arial" w:hAnsi="Arial" w:cs="Arial"/>
          <w:b/>
          <w:bCs/>
          <w:sz w:val="20"/>
          <w:szCs w:val="20"/>
        </w:rPr>
        <w:t xml:space="preserve"> infuz.,10 </w:t>
      </w:r>
      <w:proofErr w:type="spellStart"/>
      <w:r w:rsidRPr="00970E35">
        <w:rPr>
          <w:rFonts w:ascii="Arial" w:hAnsi="Arial" w:cs="Arial"/>
          <w:b/>
          <w:bCs/>
          <w:sz w:val="20"/>
          <w:szCs w:val="20"/>
        </w:rPr>
        <w:t>but.w</w:t>
      </w:r>
      <w:proofErr w:type="spellEnd"/>
      <w:r w:rsidRPr="00970E35">
        <w:rPr>
          <w:rFonts w:ascii="Arial" w:hAnsi="Arial" w:cs="Arial"/>
          <w:b/>
          <w:bCs/>
          <w:sz w:val="20"/>
          <w:szCs w:val="20"/>
        </w:rPr>
        <w:t xml:space="preserve"> ilości 25 </w:t>
      </w:r>
      <w:proofErr w:type="spellStart"/>
      <w:r w:rsidRPr="00970E35">
        <w:rPr>
          <w:rFonts w:ascii="Arial" w:hAnsi="Arial" w:cs="Arial"/>
          <w:b/>
          <w:bCs/>
          <w:sz w:val="20"/>
          <w:szCs w:val="20"/>
        </w:rPr>
        <w:t>op</w:t>
      </w:r>
      <w:proofErr w:type="spellEnd"/>
      <w:r w:rsidRPr="00970E35">
        <w:rPr>
          <w:rFonts w:ascii="Arial" w:hAnsi="Arial" w:cs="Arial"/>
          <w:b/>
          <w:bCs/>
          <w:sz w:val="20"/>
          <w:szCs w:val="20"/>
        </w:rPr>
        <w:t xml:space="preserve"> z przeliczenia.</w:t>
      </w:r>
      <w:r w:rsidR="00926ACA" w:rsidRP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926ACA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926ACA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70E35" w:rsidRPr="00970E35" w:rsidRDefault="00970E35" w:rsidP="00970E35">
      <w:pPr>
        <w:widowControl w:val="0"/>
        <w:suppressAutoHyphens/>
        <w:rPr>
          <w:rFonts w:ascii="Arial" w:hAnsi="Arial" w:cs="Arial"/>
          <w:b/>
          <w:bCs/>
          <w:sz w:val="20"/>
          <w:szCs w:val="20"/>
        </w:rPr>
      </w:pPr>
    </w:p>
    <w:p w:rsidR="000F75D8" w:rsidRDefault="000F75D8" w:rsidP="000F75D8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13:</w:t>
      </w:r>
    </w:p>
    <w:p w:rsidR="00946B51" w:rsidRDefault="00946B51" w:rsidP="00556DB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0F75D8" w:rsidRPr="000F75D8" w:rsidRDefault="000F75D8" w:rsidP="000F75D8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0F75D8">
        <w:rPr>
          <w:rFonts w:ascii="Arial" w:hAnsi="Arial" w:cs="Arial"/>
          <w:b/>
          <w:bCs/>
          <w:sz w:val="20"/>
          <w:szCs w:val="20"/>
        </w:rPr>
        <w:t>Dotyczy pakiet 7 pozycja 4</w:t>
      </w:r>
      <w:r w:rsidRPr="000F75D8">
        <w:rPr>
          <w:rFonts w:ascii="Arial" w:hAnsi="Arial" w:cs="Arial"/>
          <w:bCs/>
          <w:sz w:val="20"/>
          <w:szCs w:val="20"/>
        </w:rPr>
        <w:t xml:space="preserve">, czy Zamawiający dopuści wycenę </w:t>
      </w:r>
      <w:proofErr w:type="spellStart"/>
      <w:r w:rsidRPr="000F75D8">
        <w:rPr>
          <w:rFonts w:ascii="Arial" w:hAnsi="Arial" w:cs="Arial"/>
          <w:bCs/>
          <w:sz w:val="20"/>
          <w:szCs w:val="20"/>
        </w:rPr>
        <w:t>Fluconazole</w:t>
      </w:r>
      <w:proofErr w:type="spellEnd"/>
      <w:r w:rsidRPr="000F75D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F75D8">
        <w:rPr>
          <w:rFonts w:ascii="Arial" w:hAnsi="Arial" w:cs="Arial"/>
          <w:bCs/>
          <w:sz w:val="20"/>
          <w:szCs w:val="20"/>
        </w:rPr>
        <w:t>Kabi</w:t>
      </w:r>
      <w:proofErr w:type="spellEnd"/>
      <w:r w:rsidRPr="000F75D8">
        <w:rPr>
          <w:rFonts w:ascii="Arial" w:hAnsi="Arial" w:cs="Arial"/>
          <w:bCs/>
          <w:sz w:val="20"/>
          <w:szCs w:val="20"/>
        </w:rPr>
        <w:t xml:space="preserve">, 2 mg/ml;100 ml, </w:t>
      </w:r>
      <w:proofErr w:type="spellStart"/>
      <w:r w:rsidRPr="000F75D8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0F75D8">
        <w:rPr>
          <w:rFonts w:ascii="Arial" w:hAnsi="Arial" w:cs="Arial"/>
          <w:bCs/>
          <w:sz w:val="20"/>
          <w:szCs w:val="20"/>
        </w:rPr>
        <w:t xml:space="preserve"> infuz.,10 but. w ilości 100 </w:t>
      </w:r>
      <w:proofErr w:type="spellStart"/>
      <w:r w:rsidRPr="000F75D8">
        <w:rPr>
          <w:rFonts w:ascii="Arial" w:hAnsi="Arial" w:cs="Arial"/>
          <w:bCs/>
          <w:sz w:val="20"/>
          <w:szCs w:val="20"/>
        </w:rPr>
        <w:t>op</w:t>
      </w:r>
      <w:proofErr w:type="spellEnd"/>
      <w:r w:rsidRPr="000F75D8">
        <w:rPr>
          <w:rFonts w:ascii="Arial" w:hAnsi="Arial" w:cs="Arial"/>
          <w:bCs/>
          <w:sz w:val="20"/>
          <w:szCs w:val="20"/>
        </w:rPr>
        <w:t xml:space="preserve"> z przeliczenia ?</w:t>
      </w:r>
    </w:p>
    <w:p w:rsidR="00926ACA" w:rsidRPr="0057123C" w:rsidRDefault="000F75D8" w:rsidP="00926AC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07AE">
        <w:rPr>
          <w:rFonts w:ascii="Arial" w:hAnsi="Arial" w:cs="Arial"/>
          <w:b/>
          <w:bCs/>
          <w:sz w:val="20"/>
          <w:szCs w:val="20"/>
        </w:rPr>
        <w:t>dopuści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75D8">
        <w:rPr>
          <w:rFonts w:ascii="Arial" w:hAnsi="Arial" w:cs="Arial"/>
          <w:b/>
          <w:bCs/>
          <w:sz w:val="20"/>
          <w:szCs w:val="20"/>
        </w:rPr>
        <w:t xml:space="preserve">wycenę </w:t>
      </w:r>
      <w:proofErr w:type="spellStart"/>
      <w:r w:rsidRPr="000F75D8">
        <w:rPr>
          <w:rFonts w:ascii="Arial" w:hAnsi="Arial" w:cs="Arial"/>
          <w:b/>
          <w:bCs/>
          <w:sz w:val="20"/>
          <w:szCs w:val="20"/>
        </w:rPr>
        <w:t>Fluconazole</w:t>
      </w:r>
      <w:proofErr w:type="spellEnd"/>
      <w:r w:rsidRPr="000F75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F75D8">
        <w:rPr>
          <w:rFonts w:ascii="Arial" w:hAnsi="Arial" w:cs="Arial"/>
          <w:b/>
          <w:bCs/>
          <w:sz w:val="20"/>
          <w:szCs w:val="20"/>
        </w:rPr>
        <w:t>Kabi</w:t>
      </w:r>
      <w:proofErr w:type="spellEnd"/>
      <w:r w:rsidRPr="000F75D8">
        <w:rPr>
          <w:rFonts w:ascii="Arial" w:hAnsi="Arial" w:cs="Arial"/>
          <w:b/>
          <w:bCs/>
          <w:sz w:val="20"/>
          <w:szCs w:val="20"/>
        </w:rPr>
        <w:t xml:space="preserve">, 2 mg/ml;100 ml, </w:t>
      </w:r>
      <w:proofErr w:type="spellStart"/>
      <w:r w:rsidRPr="000F75D8">
        <w:rPr>
          <w:rFonts w:ascii="Arial" w:hAnsi="Arial" w:cs="Arial"/>
          <w:b/>
          <w:bCs/>
          <w:sz w:val="20"/>
          <w:szCs w:val="20"/>
        </w:rPr>
        <w:t>roztw.do</w:t>
      </w:r>
      <w:proofErr w:type="spellEnd"/>
      <w:r w:rsidRPr="000F75D8">
        <w:rPr>
          <w:rFonts w:ascii="Arial" w:hAnsi="Arial" w:cs="Arial"/>
          <w:b/>
          <w:bCs/>
          <w:sz w:val="20"/>
          <w:szCs w:val="20"/>
        </w:rPr>
        <w:t xml:space="preserve"> infuz.,10 but. w ilości 100 </w:t>
      </w:r>
      <w:proofErr w:type="spellStart"/>
      <w:r w:rsidRPr="000F75D8">
        <w:rPr>
          <w:rFonts w:ascii="Arial" w:hAnsi="Arial" w:cs="Arial"/>
          <w:b/>
          <w:bCs/>
          <w:sz w:val="20"/>
          <w:szCs w:val="20"/>
        </w:rPr>
        <w:t>op</w:t>
      </w:r>
      <w:proofErr w:type="spellEnd"/>
      <w:r w:rsidRPr="000F75D8">
        <w:rPr>
          <w:rFonts w:ascii="Arial" w:hAnsi="Arial" w:cs="Arial"/>
          <w:b/>
          <w:bCs/>
          <w:sz w:val="20"/>
          <w:szCs w:val="20"/>
        </w:rPr>
        <w:t xml:space="preserve"> z przeliczenia.</w:t>
      </w:r>
      <w:r w:rsidR="00926ACA" w:rsidRP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Zamawiający informuje jednocześnie, że </w:t>
      </w:r>
      <w:r w:rsidR="00926ACA"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zgodnie z SWZ </w:t>
      </w:r>
      <w:r w:rsidR="00926AC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5 - </w:t>
      </w:r>
      <w:r w:rsidR="00926ACA" w:rsidRPr="0057123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946B51" w:rsidRPr="000F75D8" w:rsidRDefault="00946B51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7FFD" w:rsidRPr="00C92108" w:rsidRDefault="00397FFD" w:rsidP="00397FFD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  <w:r>
        <w:rPr>
          <w:rFonts w:ascii="Verdana" w:hAnsi="Verdana"/>
          <w:sz w:val="20"/>
          <w:szCs w:val="20"/>
        </w:rPr>
        <w:t>II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7FFD" w:rsidRDefault="00397FFD" w:rsidP="00397FFD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BF4C88" w:rsidRPr="00BF4C88" w:rsidRDefault="00BF4C88" w:rsidP="00BF4C88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BF4C88">
        <w:rPr>
          <w:rFonts w:ascii="Arial" w:hAnsi="Arial" w:cs="Arial"/>
          <w:b/>
          <w:bCs/>
          <w:sz w:val="20"/>
          <w:szCs w:val="20"/>
        </w:rPr>
        <w:t>Dotyczy pakiet 1 pozycja 23</w:t>
      </w:r>
      <w:r w:rsidRPr="00BF4C88">
        <w:rPr>
          <w:rFonts w:ascii="Arial" w:hAnsi="Arial" w:cs="Arial"/>
          <w:bCs/>
          <w:sz w:val="20"/>
          <w:szCs w:val="20"/>
        </w:rPr>
        <w:t xml:space="preserve">, czy Zamawiający dopuści wycenę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Cipronex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, 2 mg/ml,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infuz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., 100 ml, 40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poj.w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 ilości 23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op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 . z przeliczenia ?</w:t>
      </w:r>
    </w:p>
    <w:p w:rsidR="00FF74EF" w:rsidRDefault="00FF74EF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5839" w:rsidRPr="00BF4C88" w:rsidRDefault="00BF4C88" w:rsidP="00BF4C88">
      <w:pPr>
        <w:jc w:val="both"/>
        <w:rPr>
          <w:rFonts w:ascii="Verdana" w:hAnsi="Verdana"/>
          <w:b/>
          <w:sz w:val="20"/>
          <w:szCs w:val="20"/>
        </w:rPr>
      </w:pPr>
      <w:r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zgodnie z SWZ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</w:t>
      </w:r>
      <w:r w:rsidRPr="0057123C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informuje, że</w:t>
      </w:r>
      <w:r w:rsidRPr="0057123C">
        <w:rPr>
          <w:rFonts w:ascii="Verdana" w:hAnsi="Verdana"/>
          <w:b/>
          <w:sz w:val="20"/>
          <w:szCs w:val="20"/>
        </w:rPr>
        <w:t xml:space="preserve"> 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5839" w:rsidRDefault="00395839" w:rsidP="00395839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BF4C88" w:rsidRPr="00BF4C88" w:rsidRDefault="00BF4C88" w:rsidP="00BF4C88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BF4C88">
        <w:rPr>
          <w:rFonts w:ascii="Arial" w:hAnsi="Arial" w:cs="Arial"/>
          <w:bCs/>
          <w:sz w:val="20"/>
          <w:szCs w:val="20"/>
        </w:rPr>
        <w:t xml:space="preserve">80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ml,roztw.d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/infuz.,10 but w ilości 15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op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>?</w:t>
      </w:r>
    </w:p>
    <w:p w:rsidR="00BF4C88" w:rsidRPr="00BF4C88" w:rsidRDefault="00BF4C88" w:rsidP="00BF4C88">
      <w:pPr>
        <w:jc w:val="both"/>
        <w:rPr>
          <w:rFonts w:ascii="Verdana" w:hAnsi="Verdana"/>
          <w:b/>
          <w:sz w:val="20"/>
          <w:szCs w:val="20"/>
        </w:rPr>
      </w:pPr>
      <w:r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zgodnie z SWZ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</w:t>
      </w:r>
      <w:r w:rsidRPr="0057123C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informuje, że</w:t>
      </w:r>
      <w:r w:rsidRPr="0057123C">
        <w:rPr>
          <w:rFonts w:ascii="Verdana" w:hAnsi="Verdana"/>
          <w:b/>
          <w:sz w:val="20"/>
          <w:szCs w:val="20"/>
        </w:rPr>
        <w:t xml:space="preserve"> 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  <w:r w:rsidR="009E11AE">
        <w:rPr>
          <w:rFonts w:ascii="Verdana" w:hAnsi="Verdana"/>
          <w:b/>
          <w:sz w:val="20"/>
          <w:szCs w:val="20"/>
        </w:rPr>
        <w:t>Brak w pytaniu informacji – którego pakietu i pozycji dotyczy.</w:t>
      </w:r>
    </w:p>
    <w:p w:rsidR="00BF4C88" w:rsidRDefault="00BF4C88" w:rsidP="00395839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F4C88" w:rsidRDefault="00BF4C88" w:rsidP="00395839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BF4C88" w:rsidRPr="00BF4C88" w:rsidRDefault="00BF4C88" w:rsidP="00BF4C88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 w:rsidRPr="00BF4C88">
        <w:rPr>
          <w:rFonts w:ascii="Arial" w:hAnsi="Arial" w:cs="Arial"/>
          <w:b/>
          <w:bCs/>
          <w:sz w:val="20"/>
          <w:szCs w:val="20"/>
        </w:rPr>
        <w:t>Dotyczy pakiet 1 pozycja 45,</w:t>
      </w:r>
      <w:r w:rsidRPr="00BF4C88">
        <w:rPr>
          <w:rFonts w:ascii="Arial" w:hAnsi="Arial" w:cs="Arial"/>
          <w:bCs/>
          <w:sz w:val="20"/>
          <w:szCs w:val="20"/>
        </w:rPr>
        <w:t xml:space="preserve"> czy Zamawiający dopuści wycenę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Metronidazol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 0.5% Polpharma,5mg/ml;100ml,rozt.d/wst,inf,40poj, 40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pojemn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 w ilości 38 </w:t>
      </w:r>
      <w:proofErr w:type="spellStart"/>
      <w:r w:rsidRPr="00BF4C88">
        <w:rPr>
          <w:rFonts w:ascii="Arial" w:hAnsi="Arial" w:cs="Arial"/>
          <w:bCs/>
          <w:sz w:val="20"/>
          <w:szCs w:val="20"/>
        </w:rPr>
        <w:t>op</w:t>
      </w:r>
      <w:proofErr w:type="spellEnd"/>
      <w:r w:rsidRPr="00BF4C88">
        <w:rPr>
          <w:rFonts w:ascii="Arial" w:hAnsi="Arial" w:cs="Arial"/>
          <w:bCs/>
          <w:sz w:val="20"/>
          <w:szCs w:val="20"/>
        </w:rPr>
        <w:t xml:space="preserve"> ?</w:t>
      </w:r>
    </w:p>
    <w:p w:rsidR="00BF4C88" w:rsidRPr="00BF4C88" w:rsidRDefault="00BF4C88" w:rsidP="00BF4C88">
      <w:pPr>
        <w:jc w:val="both"/>
        <w:rPr>
          <w:rFonts w:ascii="Verdana" w:hAnsi="Verdana"/>
          <w:b/>
          <w:sz w:val="20"/>
          <w:szCs w:val="20"/>
        </w:rPr>
      </w:pPr>
      <w:r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zgodnie z SWZ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</w:t>
      </w:r>
      <w:r w:rsidRPr="0057123C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informuje, że</w:t>
      </w:r>
      <w:r w:rsidRPr="0057123C">
        <w:rPr>
          <w:rFonts w:ascii="Verdana" w:hAnsi="Verdana"/>
          <w:b/>
          <w:sz w:val="20"/>
          <w:szCs w:val="20"/>
        </w:rPr>
        <w:t xml:space="preserve"> 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556DBA" w:rsidRDefault="00556DBA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DE0C72" w:rsidRPr="00C92108" w:rsidRDefault="00DE0C72" w:rsidP="00DE0C72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  <w:r>
        <w:rPr>
          <w:rFonts w:ascii="Verdana" w:hAnsi="Verdana"/>
          <w:sz w:val="20"/>
          <w:szCs w:val="20"/>
        </w:rPr>
        <w:t>V</w:t>
      </w:r>
    </w:p>
    <w:p w:rsidR="002E6F1D" w:rsidRDefault="002E6F1D" w:rsidP="002E6F1D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F4C88" w:rsidRDefault="002E6F1D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t>W celu zapewnienia równego traktowania stron umowy i umożliwienia Wykonawcy sprawdzenia zasadności reklamacji wnosimy o wprowadzenie w § 2 ust. 10 projektu umowy 5 dniowego terminu na rozpatrzenie reklamacji oraz zamianę słów „…od daty otrzymania zgłoszenia o wadzie” , ,,… od daty otrzymania zgłoszenia o brakach ilościowych i błędach rodzajowych” na „…od daty uznania reklamacji”.</w:t>
      </w: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F4C88" w:rsidRDefault="002E6F1D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5C245F" w:rsidRDefault="005C245F" w:rsidP="005C245F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F4C88" w:rsidRDefault="005C245F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t>Czy w celu miarkowania kar umownych Zamawiający dokona modyfikacji postanowień projektu przyszłej umowy w zakresie zapisów § 4 ust. 1: 1. Wykonawca jest zobowiązany do zapłaty kar umownych: 1) za zwłokę w realizacji dostawy w wysokości 0,5% wartości brutto danej dostawy, zgodnie z zał. nr 1 - za każdy dzień, jednak nie więcej niż 10% wartości brutto danej dostawy 2) za zwłokę w wymianie reklamowanego przedmiotu umowy na nowy w wysokości 0,5% wartości brutto danego asortymentu, zgodnie z zał. nr 1 - za każdy dzień, jednak nie więcej niż 10% wartości brutto danego asortymentu</w:t>
      </w: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5C245F" w:rsidRDefault="005C245F" w:rsidP="005C245F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5C245F" w:rsidRPr="007306D1" w:rsidRDefault="005C245F" w:rsidP="005C245F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7306D1"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BF4C88" w:rsidRPr="007306D1" w:rsidRDefault="005C245F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 w:rsidRPr="007306D1">
        <w:t xml:space="preserve">Czy Zamawiający uzupełni projekt umowy o zapis, że na podstawie art. 106n ust. 1 ustawy z dnia 11 marca 2004 r. o podatku od towarów i usług udziela Wykonawcy zgody na wystawianie i przesyłanie faktur, duplikatów faktur oraz </w:t>
      </w:r>
      <w:r w:rsidRPr="007306D1">
        <w:lastRenderedPageBreak/>
        <w:t>ich korekt, a także not obciążeniowych i not korygujących w formacie pliku elektronicznego PDF na wskazany przez siebie adres poczty e-mail, ze wskazanych w umowie adresów poczty e-mail Wykonawcy?</w:t>
      </w:r>
    </w:p>
    <w:p w:rsidR="00BF4C88" w:rsidRPr="00A72C0C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  <w:highlight w:val="yellow"/>
        </w:rPr>
      </w:pPr>
    </w:p>
    <w:p w:rsidR="007306D1" w:rsidRPr="00F30BBC" w:rsidRDefault="007306D1" w:rsidP="007306D1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Pr="0047661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theme="minorHAnsi"/>
          <w:b/>
          <w:sz w:val="20"/>
          <w:szCs w:val="20"/>
        </w:rPr>
        <w:t xml:space="preserve">Zgodnie z </w:t>
      </w:r>
      <w:r w:rsidRPr="00F30BBC">
        <w:rPr>
          <w:rFonts w:ascii="Verdana" w:hAnsi="Verdana" w:cstheme="minorHAnsi"/>
          <w:b/>
          <w:sz w:val="20"/>
          <w:szCs w:val="20"/>
        </w:rPr>
        <w:t xml:space="preserve">zapisami </w:t>
      </w:r>
      <w:r w:rsidRPr="00F30BBC">
        <w:rPr>
          <w:rStyle w:val="Typewriter"/>
          <w:rFonts w:ascii="Verdana" w:hAnsi="Verdana" w:cstheme="minorHAnsi"/>
          <w:b/>
          <w:szCs w:val="20"/>
        </w:rPr>
        <w:t>§3 ust. 13 projektowanych postanowień umowy: „</w:t>
      </w:r>
      <w:r w:rsidRPr="00F30BBC">
        <w:rPr>
          <w:rFonts w:ascii="Verdana" w:hAnsi="Verdana" w:cstheme="minorHAnsi"/>
          <w:b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poznan@wcpit.org</w:t>
        </w:r>
      </w:hyperlink>
      <w:r w:rsidRPr="00F30BBC">
        <w:rPr>
          <w:rFonts w:ascii="Verdana" w:hAnsi="Verdana" w:cstheme="minorHAnsi"/>
          <w:b/>
          <w:sz w:val="20"/>
          <w:szCs w:val="20"/>
        </w:rPr>
        <w:t xml:space="preserve"> lub platformy: </w:t>
      </w:r>
      <w:hyperlink r:id="rId9" w:history="1">
        <w:r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www.efaktura.gov.pl</w:t>
        </w:r>
      </w:hyperlink>
      <w:r w:rsidRPr="00F30BBC">
        <w:rPr>
          <w:rStyle w:val="Hipercze"/>
          <w:rFonts w:ascii="Verdana" w:hAnsi="Verdana" w:cstheme="minorHAnsi"/>
          <w:b/>
          <w:sz w:val="20"/>
          <w:szCs w:val="20"/>
        </w:rPr>
        <w:t xml:space="preserve">.” Zamawiający wyraża zgodę na przesyłanie na wskazany adres </w:t>
      </w:r>
      <w:r w:rsidRPr="00F30BBC">
        <w:rPr>
          <w:rStyle w:val="markedcontent"/>
          <w:rFonts w:ascii="Verdana" w:hAnsi="Verdana" w:cstheme="minorHAnsi"/>
          <w:b/>
          <w:sz w:val="20"/>
          <w:szCs w:val="20"/>
        </w:rPr>
        <w:t>faktur, duplikatów faktur oraz ich korekt, a także not</w:t>
      </w:r>
      <w:r w:rsidRPr="00F30BBC">
        <w:rPr>
          <w:rFonts w:ascii="Verdana" w:hAnsi="Verdana" w:cstheme="minorHAnsi"/>
          <w:b/>
          <w:sz w:val="20"/>
          <w:szCs w:val="20"/>
        </w:rPr>
        <w:t xml:space="preserve"> </w:t>
      </w:r>
      <w:r w:rsidRPr="00F30BBC">
        <w:rPr>
          <w:rStyle w:val="markedcontent"/>
          <w:rFonts w:ascii="Verdana" w:hAnsi="Verdana" w:cstheme="minorHAnsi"/>
          <w:b/>
          <w:sz w:val="20"/>
          <w:szCs w:val="20"/>
        </w:rPr>
        <w:t>obciążeniowych i not korygujących w formacie pliku elektronicznego PDF.</w:t>
      </w:r>
    </w:p>
    <w:p w:rsidR="005C245F" w:rsidRDefault="005C245F" w:rsidP="005C245F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F4C88" w:rsidRDefault="00BF4C88" w:rsidP="006723B1">
      <w:pPr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AF1BB1" w:rsidRPr="00C92108" w:rsidRDefault="00AF1BB1" w:rsidP="00AF1BB1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Zestaw V</w:t>
      </w:r>
    </w:p>
    <w:p w:rsidR="00556DBA" w:rsidRDefault="00556DBA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AF1BB1" w:rsidRDefault="00AF1BB1" w:rsidP="00AF1BB1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F67412" w:rsidRDefault="00F67412" w:rsidP="00F67412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5F4F05">
        <w:rPr>
          <w:rFonts w:ascii="Verdana" w:hAnsi="Verdana"/>
          <w:sz w:val="20"/>
          <w:szCs w:val="20"/>
        </w:rPr>
        <w:t xml:space="preserve">Czy Zamawiający dopuści w </w:t>
      </w:r>
      <w:r w:rsidRPr="00F67412">
        <w:rPr>
          <w:rFonts w:ascii="Verdana" w:hAnsi="Verdana"/>
          <w:b/>
          <w:sz w:val="20"/>
          <w:szCs w:val="20"/>
        </w:rPr>
        <w:t>pakiecie 1 pozycja 20</w:t>
      </w:r>
      <w:r w:rsidRPr="005F4F05">
        <w:rPr>
          <w:rFonts w:ascii="Verdana" w:hAnsi="Verdana"/>
          <w:sz w:val="20"/>
          <w:szCs w:val="20"/>
        </w:rPr>
        <w:t xml:space="preserve"> opakowanie typu butelka x 10 sztuk w opakowaniu zbiorczym?</w:t>
      </w:r>
    </w:p>
    <w:p w:rsidR="00F67412" w:rsidRPr="00BF4C88" w:rsidRDefault="00F67412" w:rsidP="00F6741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67412">
        <w:rPr>
          <w:rFonts w:ascii="Verdana" w:hAnsi="Verdana"/>
          <w:b/>
          <w:sz w:val="20"/>
          <w:szCs w:val="20"/>
        </w:rPr>
        <w:t>dopuści w pakiecie 1 pozycja 20 opakowanie typu butelka x 10 sztuk w opakowaniu zbiorczym.</w:t>
      </w:r>
      <w:r w:rsidRPr="00F6741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Z</w:t>
      </w:r>
      <w:r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godnie z SWZ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</w:t>
      </w:r>
      <w:r w:rsidRPr="0057123C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informuje, że</w:t>
      </w:r>
      <w:r w:rsidRPr="0057123C">
        <w:rPr>
          <w:rFonts w:ascii="Verdana" w:hAnsi="Verdana"/>
          <w:b/>
          <w:sz w:val="20"/>
          <w:szCs w:val="20"/>
        </w:rPr>
        <w:t xml:space="preserve"> 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0D3957" w:rsidRDefault="000D3957" w:rsidP="000D395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0D3957" w:rsidRPr="005F4F05" w:rsidRDefault="000D3957" w:rsidP="000D3957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5F4F05">
        <w:rPr>
          <w:rFonts w:ascii="Verdana" w:hAnsi="Verdana"/>
          <w:sz w:val="20"/>
          <w:szCs w:val="20"/>
        </w:rPr>
        <w:t xml:space="preserve">Czy Zamawiający wymaga, w </w:t>
      </w:r>
      <w:r w:rsidRPr="00F74282">
        <w:rPr>
          <w:rFonts w:ascii="Verdana" w:hAnsi="Verdana"/>
          <w:b/>
          <w:sz w:val="20"/>
          <w:szCs w:val="20"/>
        </w:rPr>
        <w:t>pakiecie 3 pozycja 1 i 2</w:t>
      </w:r>
      <w:r w:rsidRPr="005F4F05">
        <w:rPr>
          <w:rFonts w:ascii="Verdana" w:hAnsi="Verdana"/>
          <w:sz w:val="20"/>
          <w:szCs w:val="20"/>
        </w:rPr>
        <w:t xml:space="preserve"> aby zgodnie z treścią Charakterystyki Produktu Leczniczego, preparat </w:t>
      </w:r>
      <w:proofErr w:type="spellStart"/>
      <w:r w:rsidRPr="005F4F05">
        <w:rPr>
          <w:rFonts w:ascii="Verdana" w:hAnsi="Verdana"/>
          <w:sz w:val="20"/>
          <w:szCs w:val="20"/>
        </w:rPr>
        <w:t>Meropenem</w:t>
      </w:r>
      <w:proofErr w:type="spellEnd"/>
      <w:r w:rsidRPr="005F4F05">
        <w:rPr>
          <w:rFonts w:ascii="Verdana" w:hAnsi="Verdana"/>
          <w:sz w:val="20"/>
          <w:szCs w:val="20"/>
        </w:rPr>
        <w:t xml:space="preserve"> posiadał stabilność gotowego roztworu do infuzji rozpuszczonego w roztworze </w:t>
      </w:r>
      <w:proofErr w:type="spellStart"/>
      <w:r w:rsidRPr="005F4F05">
        <w:rPr>
          <w:rFonts w:ascii="Verdana" w:hAnsi="Verdana"/>
          <w:sz w:val="20"/>
          <w:szCs w:val="20"/>
        </w:rPr>
        <w:t>NaCl</w:t>
      </w:r>
      <w:proofErr w:type="spellEnd"/>
      <w:r w:rsidRPr="005F4F05">
        <w:rPr>
          <w:rFonts w:ascii="Verdana" w:hAnsi="Verdana"/>
          <w:sz w:val="20"/>
          <w:szCs w:val="20"/>
        </w:rPr>
        <w:t xml:space="preserve"> 0,9%: 6 godzin w temperaturze 25°C i 24 godziny w temperaturze 2-8°C, dodatkowo w przypadku rozpuszczenia produktu w glukozie 5%: 1 godzinę w temp. 25ºC i 8 godzin w temp. 2-8ºC, co pozwoli na bezpieczne przeprowadzenie infuzji dożylnej dopasowanej do potrzeb klinicznych pacjentów?</w:t>
      </w:r>
    </w:p>
    <w:p w:rsidR="00981D83" w:rsidRDefault="00981D83" w:rsidP="00981D83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F62A6B" w:rsidRDefault="00F62A6B" w:rsidP="00F62A6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62A6B" w:rsidRDefault="00F62A6B" w:rsidP="00F62A6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F62A6B" w:rsidRDefault="00F62A6B" w:rsidP="00F62A6B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5F4F05">
        <w:rPr>
          <w:rFonts w:ascii="Verdana" w:hAnsi="Verdana"/>
          <w:sz w:val="20"/>
          <w:szCs w:val="20"/>
        </w:rPr>
        <w:t xml:space="preserve">Czy w celu minimalizacji kosztów użytkowania Zamawiający dopuści w </w:t>
      </w:r>
      <w:r w:rsidRPr="00F62A6B">
        <w:rPr>
          <w:rFonts w:ascii="Verdana" w:hAnsi="Verdana"/>
          <w:b/>
          <w:sz w:val="20"/>
          <w:szCs w:val="20"/>
        </w:rPr>
        <w:t>pakiecie 7 pozycja 3 i 4</w:t>
      </w:r>
      <w:r w:rsidRPr="005F4F05">
        <w:rPr>
          <w:rFonts w:ascii="Verdana" w:hAnsi="Verdana"/>
          <w:sz w:val="20"/>
          <w:szCs w:val="20"/>
        </w:rPr>
        <w:t xml:space="preserve"> opakowania wyposażonego w dwa oddzielne sterylne porty nie wymagające dezynfekcji przed pierwszym użyciem?</w:t>
      </w:r>
      <w:r>
        <w:rPr>
          <w:rFonts w:ascii="Verdana" w:hAnsi="Verdana"/>
          <w:sz w:val="20"/>
          <w:szCs w:val="20"/>
        </w:rPr>
        <w:t xml:space="preserve"> Pakowane x 10 szt. w opakowaniu zbiorczym.</w:t>
      </w:r>
    </w:p>
    <w:p w:rsidR="00F62A6B" w:rsidRPr="00BF4C88" w:rsidRDefault="00F62A6B" w:rsidP="00F62A6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dopuści w pakiecie 7 pozycja 3 i 4 opakowania wyposażone w dwa oddzielne sterylne porty nie wymagające dezynfekcji przed pierwszym użyciem</w:t>
      </w:r>
      <w:r w:rsidR="00023507">
        <w:rPr>
          <w:rFonts w:ascii="Verdana" w:hAnsi="Verdana"/>
          <w:b/>
          <w:sz w:val="20"/>
          <w:szCs w:val="20"/>
        </w:rPr>
        <w:t>, pakowane x 10 szt. w opakowaniu zbiorczym</w:t>
      </w:r>
      <w:r w:rsidRPr="00F67412">
        <w:rPr>
          <w:rFonts w:ascii="Verdana" w:hAnsi="Verdana"/>
          <w:b/>
          <w:sz w:val="20"/>
          <w:szCs w:val="20"/>
        </w:rPr>
        <w:t>.</w:t>
      </w:r>
      <w:r w:rsidRPr="00F6741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Z</w:t>
      </w:r>
      <w:r w:rsidRPr="0057123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godnie z SWZ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– pkt. XVIII. 5 </w:t>
      </w:r>
      <w:r w:rsidRPr="0057123C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informuje, że</w:t>
      </w:r>
      <w:r w:rsidRPr="0057123C">
        <w:rPr>
          <w:rFonts w:ascii="Verdana" w:hAnsi="Verdana"/>
          <w:b/>
          <w:sz w:val="20"/>
          <w:szCs w:val="20"/>
        </w:rPr>
        <w:t xml:space="preserve"> leki w opakowaniach innej wielkości niż przedstawione w opisie zamówienia przez Zamawiającego należy wycenić tak, aby ilość leku była zgodna z  SWZ, przeliczając ilości </w:t>
      </w:r>
      <w:r w:rsidRPr="0057123C">
        <w:rPr>
          <w:rFonts w:ascii="Verdana" w:hAnsi="Verdana"/>
          <w:b/>
          <w:sz w:val="20"/>
          <w:szCs w:val="20"/>
        </w:rPr>
        <w:lastRenderedPageBreak/>
        <w:t>opakowań do dwóch miejsc po przecinku (z wyjątkiem pozycji, w których zaznaczono, aby nie zmieniać wielkości opakowania).</w:t>
      </w:r>
    </w:p>
    <w:p w:rsidR="00B74A76" w:rsidRDefault="00B74A76" w:rsidP="00B74A7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4:</w:t>
      </w:r>
    </w:p>
    <w:p w:rsidR="00B74A76" w:rsidRDefault="00B74A76" w:rsidP="00B74A76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B74A76">
        <w:rPr>
          <w:rFonts w:ascii="Verdana" w:hAnsi="Verdana"/>
          <w:b/>
          <w:sz w:val="20"/>
          <w:szCs w:val="20"/>
        </w:rPr>
        <w:t>Dotyczy § 2 ust. 3 umowy</w:t>
      </w:r>
      <w:r>
        <w:rPr>
          <w:rFonts w:ascii="Verdana" w:hAnsi="Verdana"/>
          <w:sz w:val="20"/>
          <w:szCs w:val="20"/>
        </w:rPr>
        <w:t xml:space="preserve"> – prosimy o wskazanie konkretnego terminu dostawy. Wykonawca składając ofertę musi skalkulować wszelkie ryzyka mające wpływ na terminowość dostaw. Brak podania minimalnego terminu jest naruszeniem zasady równości stron umowy i może spowodować znaczne podniesienie ceny oferty.</w:t>
      </w:r>
    </w:p>
    <w:p w:rsidR="00B74A76" w:rsidRDefault="00B74A76" w:rsidP="00B74A76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F67412" w:rsidRPr="00F67412" w:rsidRDefault="00F67412" w:rsidP="00F67412">
      <w:pPr>
        <w:spacing w:after="240" w:line="240" w:lineRule="auto"/>
        <w:jc w:val="both"/>
        <w:rPr>
          <w:rFonts w:ascii="Verdana" w:hAnsi="Verdana"/>
          <w:b/>
          <w:sz w:val="20"/>
          <w:szCs w:val="20"/>
        </w:rPr>
      </w:pPr>
    </w:p>
    <w:p w:rsidR="00B74A76" w:rsidRDefault="00B74A76" w:rsidP="00B74A7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5:</w:t>
      </w:r>
    </w:p>
    <w:p w:rsidR="00B74A76" w:rsidRDefault="00B74A76" w:rsidP="00B74A76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B74A76">
        <w:rPr>
          <w:rFonts w:ascii="Verdana" w:hAnsi="Verdana"/>
          <w:b/>
          <w:sz w:val="20"/>
          <w:szCs w:val="20"/>
        </w:rPr>
        <w:t xml:space="preserve">Dotyczy § 2 ust. 10 </w:t>
      </w:r>
      <w:proofErr w:type="spellStart"/>
      <w:r w:rsidRPr="00B74A76">
        <w:rPr>
          <w:rFonts w:ascii="Verdana" w:hAnsi="Verdana"/>
          <w:b/>
          <w:sz w:val="20"/>
          <w:szCs w:val="20"/>
        </w:rPr>
        <w:t>pkt</w:t>
      </w:r>
      <w:proofErr w:type="spellEnd"/>
      <w:r w:rsidRPr="00B74A76">
        <w:rPr>
          <w:rFonts w:ascii="Verdana" w:hAnsi="Verdana"/>
          <w:b/>
          <w:sz w:val="20"/>
          <w:szCs w:val="20"/>
        </w:rPr>
        <w:t xml:space="preserve"> 1) umowy</w:t>
      </w:r>
      <w:r>
        <w:rPr>
          <w:rFonts w:ascii="Verdana" w:hAnsi="Verdana"/>
          <w:sz w:val="20"/>
          <w:szCs w:val="20"/>
        </w:rPr>
        <w:t xml:space="preserve"> - c</w:t>
      </w:r>
      <w:r w:rsidRPr="00CA61E1">
        <w:rPr>
          <w:rFonts w:ascii="Verdana" w:hAnsi="Verdana"/>
          <w:sz w:val="20"/>
          <w:szCs w:val="20"/>
        </w:rPr>
        <w:t xml:space="preserve">zy Zamawiający </w:t>
      </w:r>
      <w:r>
        <w:rPr>
          <w:rFonts w:ascii="Verdana" w:hAnsi="Verdana"/>
          <w:sz w:val="20"/>
          <w:szCs w:val="20"/>
        </w:rPr>
        <w:t xml:space="preserve">wydłuży </w:t>
      </w:r>
      <w:r w:rsidRPr="00CA61E1">
        <w:rPr>
          <w:rFonts w:ascii="Verdana" w:hAnsi="Verdana"/>
          <w:sz w:val="20"/>
          <w:szCs w:val="20"/>
        </w:rPr>
        <w:t xml:space="preserve">termin do rozpatrzenia reklamacji </w:t>
      </w:r>
      <w:r>
        <w:rPr>
          <w:rFonts w:ascii="Verdana" w:hAnsi="Verdana"/>
          <w:sz w:val="20"/>
          <w:szCs w:val="20"/>
        </w:rPr>
        <w:t xml:space="preserve">jakościowej </w:t>
      </w:r>
      <w:r w:rsidRPr="00CA61E1">
        <w:rPr>
          <w:rFonts w:ascii="Verdana" w:hAnsi="Verdana"/>
          <w:sz w:val="20"/>
          <w:szCs w:val="20"/>
        </w:rPr>
        <w:t xml:space="preserve">przez Wykonawcę do </w:t>
      </w:r>
      <w:r>
        <w:rPr>
          <w:rFonts w:ascii="Verdana" w:hAnsi="Verdana"/>
          <w:sz w:val="20"/>
          <w:szCs w:val="20"/>
        </w:rPr>
        <w:t>10</w:t>
      </w:r>
      <w:r w:rsidRPr="00CA61E1">
        <w:rPr>
          <w:rFonts w:ascii="Verdana" w:hAnsi="Verdana"/>
          <w:sz w:val="20"/>
          <w:szCs w:val="20"/>
        </w:rPr>
        <w:t xml:space="preserve"> dni roboczych</w:t>
      </w:r>
      <w:r>
        <w:rPr>
          <w:rFonts w:ascii="Verdana" w:hAnsi="Verdana"/>
          <w:sz w:val="20"/>
          <w:szCs w:val="20"/>
        </w:rPr>
        <w:t>, natomiast ilościowej – do 3 dni roboczych</w:t>
      </w:r>
      <w:r w:rsidRPr="00CA61E1">
        <w:rPr>
          <w:rFonts w:ascii="Verdana" w:hAnsi="Verdana"/>
          <w:sz w:val="20"/>
          <w:szCs w:val="20"/>
        </w:rPr>
        <w:t>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</w:t>
      </w:r>
      <w:r>
        <w:rPr>
          <w:rFonts w:ascii="Verdana" w:hAnsi="Verdana"/>
          <w:sz w:val="20"/>
          <w:szCs w:val="20"/>
        </w:rPr>
        <w:t>.</w:t>
      </w:r>
    </w:p>
    <w:p w:rsidR="00B74A76" w:rsidRDefault="00B74A76" w:rsidP="00B74A76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B74A76" w:rsidRDefault="00B74A76" w:rsidP="00B74A7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74A76" w:rsidRDefault="00B74A76" w:rsidP="00B74A76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6:</w:t>
      </w:r>
    </w:p>
    <w:p w:rsidR="00B74A76" w:rsidRPr="006F1730" w:rsidRDefault="00B74A76" w:rsidP="00B74A76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B74A76">
        <w:rPr>
          <w:rFonts w:ascii="Verdana" w:hAnsi="Verdana"/>
          <w:b/>
          <w:sz w:val="20"/>
          <w:szCs w:val="20"/>
        </w:rPr>
        <w:t xml:space="preserve">Dotyczy § 4 ust.5 </w:t>
      </w:r>
      <w:proofErr w:type="spellStart"/>
      <w:r w:rsidRPr="00B74A76">
        <w:rPr>
          <w:rFonts w:ascii="Verdana" w:hAnsi="Verdana"/>
          <w:b/>
          <w:sz w:val="20"/>
          <w:szCs w:val="20"/>
        </w:rPr>
        <w:t>pkt</w:t>
      </w:r>
      <w:proofErr w:type="spellEnd"/>
      <w:r w:rsidRPr="00B74A76">
        <w:rPr>
          <w:rFonts w:ascii="Verdana" w:hAnsi="Verdana"/>
          <w:b/>
          <w:sz w:val="20"/>
          <w:szCs w:val="20"/>
        </w:rPr>
        <w:t xml:space="preserve"> 1) umowy</w:t>
      </w:r>
      <w:r w:rsidRPr="006F1730">
        <w:rPr>
          <w:rFonts w:ascii="Verdana" w:hAnsi="Verdana"/>
          <w:sz w:val="20"/>
          <w:szCs w:val="20"/>
        </w:rPr>
        <w:t xml:space="preserve"> – prosimy o usunięcie zapisu dotyczącego rozwiązania umowy ze względu na zwłokę w dostawie większą niż 72 godziny. Zgłoszona reklamacja wymaga rozpatrzenia z uwzględnieniem i tu np. wyjaśnień firmy kurierskiej dostarczającej leki bądź zbadania jakościowo wadliwego towaru, a następnie (przy uwzględnieniu reklamacji) dostarczenia towaru. Wykonanie tego w </w:t>
      </w:r>
      <w:r>
        <w:rPr>
          <w:rFonts w:ascii="Verdana" w:hAnsi="Verdana"/>
          <w:sz w:val="20"/>
          <w:szCs w:val="20"/>
        </w:rPr>
        <w:t xml:space="preserve">ciągu 72 godzin nie </w:t>
      </w:r>
      <w:r w:rsidRPr="006F1730">
        <w:rPr>
          <w:rFonts w:ascii="Verdana" w:hAnsi="Verdana"/>
          <w:sz w:val="20"/>
          <w:szCs w:val="20"/>
        </w:rPr>
        <w:t>jest niemożliwe.</w:t>
      </w:r>
    </w:p>
    <w:p w:rsidR="00B74A76" w:rsidRDefault="00B74A76" w:rsidP="00B74A76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F67412" w:rsidRPr="005F4F05" w:rsidRDefault="00F67412" w:rsidP="00F67412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</w:p>
    <w:p w:rsidR="0034752B" w:rsidRPr="00C92108" w:rsidRDefault="0034752B" w:rsidP="0034752B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Zestaw VI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960AC0" w:rsidRDefault="00960AC0" w:rsidP="00960AC0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E24678" w:rsidRPr="00187AEE" w:rsidRDefault="00E24678" w:rsidP="00E24678">
      <w:pPr>
        <w:spacing w:after="120" w:line="259" w:lineRule="auto"/>
        <w:jc w:val="both"/>
        <w:rPr>
          <w:rFonts w:cstheme="minorHAnsi"/>
        </w:rPr>
      </w:pPr>
      <w:r w:rsidRPr="00E24678">
        <w:rPr>
          <w:rFonts w:cstheme="minorHAnsi"/>
          <w:b/>
        </w:rPr>
        <w:t>Pakiet 1, Pozycja 20</w:t>
      </w:r>
      <w:r w:rsidRPr="00187AEE">
        <w:rPr>
          <w:rFonts w:cstheme="minorHAnsi"/>
        </w:rPr>
        <w:t xml:space="preserve">, </w:t>
      </w:r>
      <w:proofErr w:type="spellStart"/>
      <w:r w:rsidRPr="00187AEE">
        <w:rPr>
          <w:rFonts w:cstheme="minorHAnsi"/>
        </w:rPr>
        <w:t>Ceftazidime</w:t>
      </w:r>
      <w:proofErr w:type="spellEnd"/>
      <w:r w:rsidRPr="00187AEE">
        <w:rPr>
          <w:rFonts w:cstheme="minorHAnsi"/>
        </w:rPr>
        <w:t xml:space="preserve"> 2g fiol.: Czy Zamawiający wymaga, aby </w:t>
      </w:r>
      <w:proofErr w:type="spellStart"/>
      <w:r w:rsidRPr="00187AEE">
        <w:rPr>
          <w:rFonts w:cstheme="minorHAnsi"/>
        </w:rPr>
        <w:t>Ceftazydym</w:t>
      </w:r>
      <w:proofErr w:type="spellEnd"/>
      <w:r w:rsidRPr="00187AEE">
        <w:rPr>
          <w:rFonts w:cstheme="minorHAnsi"/>
        </w:rPr>
        <w:t xml:space="preserve"> zachowywał po rozpuszczeniu trwałość przez 24 godz. w temp. 2-8°C?</w:t>
      </w:r>
    </w:p>
    <w:p w:rsidR="00E24678" w:rsidRDefault="00E24678" w:rsidP="00E24678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E24678" w:rsidRDefault="00E24678" w:rsidP="00E24678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E24678" w:rsidRPr="00187AEE" w:rsidRDefault="00E24678" w:rsidP="00E24678">
      <w:pPr>
        <w:spacing w:after="120" w:line="259" w:lineRule="auto"/>
        <w:jc w:val="both"/>
        <w:rPr>
          <w:rFonts w:cstheme="minorHAnsi"/>
        </w:rPr>
      </w:pPr>
      <w:r w:rsidRPr="00E24678">
        <w:rPr>
          <w:rFonts w:cstheme="minorHAnsi"/>
          <w:b/>
        </w:rPr>
        <w:lastRenderedPageBreak/>
        <w:t>Pakiet 1, Pozycja 20</w:t>
      </w:r>
      <w:r w:rsidRPr="00187AEE">
        <w:rPr>
          <w:rFonts w:cstheme="minorHAnsi"/>
        </w:rPr>
        <w:t xml:space="preserve">, </w:t>
      </w:r>
      <w:proofErr w:type="spellStart"/>
      <w:r w:rsidRPr="00187AEE">
        <w:rPr>
          <w:rFonts w:cstheme="minorHAnsi"/>
        </w:rPr>
        <w:t>Ceftazidime</w:t>
      </w:r>
      <w:proofErr w:type="spellEnd"/>
      <w:r w:rsidRPr="00187AEE">
        <w:rPr>
          <w:rFonts w:cstheme="minorHAnsi"/>
        </w:rPr>
        <w:t xml:space="preserve"> 2g fiol.: Czy Zamawiający wymaga, aby zaoferowany </w:t>
      </w:r>
      <w:proofErr w:type="spellStart"/>
      <w:r w:rsidRPr="00187AEE">
        <w:rPr>
          <w:rFonts w:cstheme="minorHAnsi"/>
        </w:rPr>
        <w:t>Ceftazydym</w:t>
      </w:r>
      <w:proofErr w:type="spellEnd"/>
      <w:r w:rsidRPr="00187AEE">
        <w:rPr>
          <w:rFonts w:cstheme="minorHAnsi"/>
        </w:rPr>
        <w:t xml:space="preserve"> 2g był w postaci proszku do sporządzania roztworu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domięśniowych, dożylnych i infuzji?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E24678" w:rsidRDefault="00E24678" w:rsidP="00E24678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8715D5" w:rsidRPr="00C92108" w:rsidRDefault="008715D5" w:rsidP="008715D5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Zestaw VII</w:t>
      </w:r>
    </w:p>
    <w:p w:rsidR="008715D5" w:rsidRDefault="008715D5" w:rsidP="008715D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8715D5" w:rsidRPr="008715D5" w:rsidRDefault="008715D5" w:rsidP="008715D5">
      <w:pPr>
        <w:rPr>
          <w:rFonts w:cs="Calibri"/>
        </w:rPr>
      </w:pPr>
      <w:r w:rsidRPr="008715D5">
        <w:rPr>
          <w:rFonts w:cs="Calibri"/>
        </w:rPr>
        <w:t xml:space="preserve">Czy Zamawiający wyraża zgodę na wycenę w </w:t>
      </w:r>
      <w:r w:rsidRPr="008715D5">
        <w:rPr>
          <w:rFonts w:cs="Calibri"/>
          <w:b/>
        </w:rPr>
        <w:t>pakiecie nr 1 poz.32</w:t>
      </w:r>
      <w:r w:rsidRPr="008715D5">
        <w:rPr>
          <w:rFonts w:cs="Calibri"/>
        </w:rPr>
        <w:t xml:space="preserve"> </w:t>
      </w:r>
      <w:proofErr w:type="spellStart"/>
      <w:r w:rsidRPr="008715D5">
        <w:rPr>
          <w:rFonts w:cs="Calibri"/>
        </w:rPr>
        <w:t>Doxycycline</w:t>
      </w:r>
      <w:proofErr w:type="spellEnd"/>
      <w:r w:rsidRPr="008715D5">
        <w:rPr>
          <w:rFonts w:cs="Calibri"/>
        </w:rPr>
        <w:t xml:space="preserve"> 100mg  w postaci kapsułek -</w:t>
      </w:r>
      <w:proofErr w:type="spellStart"/>
      <w:r w:rsidRPr="008715D5">
        <w:rPr>
          <w:rFonts w:cs="Calibri"/>
        </w:rPr>
        <w:t>Doxycyklinę</w:t>
      </w:r>
      <w:proofErr w:type="spellEnd"/>
      <w:r w:rsidRPr="008715D5">
        <w:rPr>
          <w:rFonts w:cs="Calibri"/>
        </w:rPr>
        <w:t xml:space="preserve"> TZF?</w:t>
      </w:r>
    </w:p>
    <w:p w:rsidR="008715D5" w:rsidRDefault="008715D5" w:rsidP="008715D5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AF1BB1" w:rsidRPr="008715D5" w:rsidRDefault="00AF1BB1" w:rsidP="00556DBA">
      <w:pPr>
        <w:spacing w:after="0"/>
        <w:ind w:firstLine="708"/>
        <w:jc w:val="both"/>
        <w:rPr>
          <w:rFonts w:ascii="Verdana" w:hAnsi="Verdana" w:cs="Arial"/>
          <w:i/>
        </w:rPr>
      </w:pPr>
    </w:p>
    <w:p w:rsidR="008E56FD" w:rsidRPr="00C92108" w:rsidRDefault="008E56FD" w:rsidP="008E56FD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Zestaw VIII</w:t>
      </w:r>
    </w:p>
    <w:p w:rsidR="008C0CEB" w:rsidRDefault="008C0CEB" w:rsidP="008C0CE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DE20EA" w:rsidRDefault="00DE20EA" w:rsidP="00DE20EA">
      <w:pPr>
        <w:spacing w:after="0" w:line="240" w:lineRule="auto"/>
        <w:rPr>
          <w:rFonts w:ascii="Jost" w:eastAsia="Times New Roman" w:hAnsi="Jost"/>
          <w:color w:val="000000"/>
        </w:rPr>
      </w:pPr>
      <w:r w:rsidRPr="00DE20EA">
        <w:rPr>
          <w:rFonts w:ascii="Jost" w:eastAsia="Times New Roman" w:hAnsi="Jost"/>
          <w:b/>
          <w:color w:val="000000"/>
        </w:rPr>
        <w:t>Do §1 ust.3 wzoru umowy.</w:t>
      </w:r>
      <w:r>
        <w:rPr>
          <w:rFonts w:ascii="Jost" w:eastAsia="Times New Roman" w:hAnsi="Jost"/>
          <w:color w:val="000000"/>
        </w:rPr>
        <w:t xml:space="preserve"> Prosimy o dopisanie do §1 ust.3 wzoru umowy treści: "Dostawy produktów z krótszym terminem ważności mogą być dopuszczone w wyjątkowych sytuacjach i każdorazowo zgodę na nie musi wyrazić upoważniony przedstawiciel Zamawiającego.".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DE20EA" w:rsidRDefault="00DE20EA" w:rsidP="00DE20EA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6C3E17" w:rsidRDefault="006C3E17" w:rsidP="006C3E1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6C3E17" w:rsidRDefault="006C3E17" w:rsidP="006C3E17">
      <w:pPr>
        <w:spacing w:after="0" w:line="240" w:lineRule="auto"/>
        <w:jc w:val="both"/>
        <w:rPr>
          <w:rFonts w:ascii="Jost" w:eastAsia="Times New Roman" w:hAnsi="Jost"/>
        </w:rPr>
      </w:pPr>
      <w:r w:rsidRPr="006C3E17">
        <w:rPr>
          <w:rFonts w:ascii="Jost" w:eastAsia="Times New Roman" w:hAnsi="Jost"/>
          <w:b/>
        </w:rPr>
        <w:t>Do §2 ust.2 wzoru umowy</w:t>
      </w:r>
      <w:r>
        <w:rPr>
          <w:rFonts w:ascii="Jost" w:eastAsia="Times New Roman" w:hAnsi="Jost"/>
        </w:rPr>
        <w:t>. Prosimy o wydłużenie czasu realizacji dostaw leków z importu docelowego do 21 dni od chwili złożenia kompletnego wniosku.</w:t>
      </w:r>
    </w:p>
    <w:p w:rsidR="006C3E17" w:rsidRDefault="006C3E17" w:rsidP="006C3E17">
      <w:pPr>
        <w:spacing w:after="0" w:line="240" w:lineRule="auto"/>
        <w:jc w:val="both"/>
        <w:rPr>
          <w:rFonts w:ascii="Jost" w:eastAsia="Times New Roman" w:hAnsi="Jost"/>
        </w:rPr>
      </w:pPr>
    </w:p>
    <w:p w:rsidR="006C3E17" w:rsidRDefault="006C3E17" w:rsidP="006C3E17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6C3E17" w:rsidRDefault="006C3E17" w:rsidP="006C3E1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6C3E17" w:rsidRDefault="006C3E17" w:rsidP="006C3E17">
      <w:pPr>
        <w:spacing w:after="0" w:line="240" w:lineRule="auto"/>
        <w:jc w:val="both"/>
        <w:rPr>
          <w:rFonts w:ascii="Jost" w:eastAsia="Times New Roman" w:hAnsi="Jost"/>
        </w:rPr>
      </w:pPr>
      <w:r w:rsidRPr="006C3E17">
        <w:rPr>
          <w:rFonts w:ascii="Jost" w:eastAsia="Times New Roman" w:hAnsi="Jost"/>
          <w:b/>
        </w:rPr>
        <w:t>Do §2 ust.6 wzoru umowy</w:t>
      </w:r>
      <w:r>
        <w:rPr>
          <w:rFonts w:ascii="Jost" w:eastAsia="Times New Roman" w:hAnsi="Jost"/>
        </w:rPr>
        <w:t>. Prosimy o zwiększenie zakresu złożenia zamówień do minimum 70% wartości umowy.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6C3E17" w:rsidRDefault="006C3E17" w:rsidP="006C3E17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AF1BB1" w:rsidRDefault="00AF1BB1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6C3E17" w:rsidRDefault="006C3E17" w:rsidP="006C3E1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4:</w:t>
      </w:r>
    </w:p>
    <w:p w:rsidR="00B06F2B" w:rsidRDefault="00B06F2B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6C3E17" w:rsidRDefault="006C3E17" w:rsidP="006C3E17">
      <w:pPr>
        <w:spacing w:after="0" w:line="240" w:lineRule="auto"/>
        <w:jc w:val="both"/>
        <w:rPr>
          <w:rFonts w:ascii="Jost" w:eastAsia="Times New Roman" w:hAnsi="Jost"/>
        </w:rPr>
      </w:pPr>
      <w:r w:rsidRPr="00BC6BE2">
        <w:rPr>
          <w:rFonts w:ascii="Jost" w:eastAsia="Times New Roman" w:hAnsi="Jost"/>
          <w:b/>
        </w:rPr>
        <w:t>Do §2 ust.7 wzoru umowy</w:t>
      </w:r>
      <w:r>
        <w:rPr>
          <w:rFonts w:ascii="Jost" w:eastAsia="Times New Roman" w:hAnsi="Jost"/>
        </w:rPr>
        <w:t xml:space="preserve">. Prosimy o wykreślenie z treści §2 ust.7 wzoru umowy fragmentu „Przedłużenie dokonywane jest na podstawie jednostronnego oświadczenia Zamawiającego.” oraz </w:t>
      </w:r>
      <w:r>
        <w:rPr>
          <w:rFonts w:ascii="Jost" w:eastAsia="Times New Roman" w:hAnsi="Jost"/>
          <w:color w:val="000000"/>
        </w:rPr>
        <w:t xml:space="preserve">zapewnienie, że ewentualne </w:t>
      </w:r>
      <w:r>
        <w:rPr>
          <w:rFonts w:ascii="Jost" w:eastAsia="Times New Roman" w:hAnsi="Jost"/>
          <w:color w:val="000000"/>
        </w:rPr>
        <w:lastRenderedPageBreak/>
        <w:t>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6C3E17" w:rsidRDefault="006C3E17" w:rsidP="006C3E17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BC6BE2" w:rsidRDefault="00BC6BE2" w:rsidP="00BC6BE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5:</w:t>
      </w: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6C3E17" w:rsidRDefault="00BC6BE2" w:rsidP="00BC6BE2">
      <w:pPr>
        <w:spacing w:after="0"/>
        <w:rPr>
          <w:rFonts w:ascii="Verdana" w:hAnsi="Verdana"/>
          <w:sz w:val="20"/>
          <w:szCs w:val="20"/>
        </w:rPr>
      </w:pPr>
      <w:r w:rsidRPr="00BC6BE2">
        <w:rPr>
          <w:rFonts w:ascii="Jost" w:eastAsia="Times New Roman" w:hAnsi="Jost"/>
          <w:b/>
        </w:rPr>
        <w:t>Do §3 ust.5 i ust.8 wzoru umowy.</w:t>
      </w:r>
      <w:r>
        <w:rPr>
          <w:rFonts w:ascii="Jost" w:eastAsia="Times New Roman" w:hAnsi="Jost"/>
        </w:rPr>
        <w:t xml:space="preserve"> Ponieważ kwestia obniżenia cen w związku z obniżeniem limitu finansowania jest uregulowana w §3 ust.5 wzoru umowy to prosimy o wykreślenie zapisu §3 ust.8 wzoru umowy.</w:t>
      </w: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BC6BE2" w:rsidRDefault="00BC6BE2" w:rsidP="00BC6BE2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C80197" w:rsidRDefault="00C80197" w:rsidP="00C8019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6:</w:t>
      </w:r>
    </w:p>
    <w:p w:rsidR="006C3E17" w:rsidRDefault="006C3E17" w:rsidP="00C80197">
      <w:pPr>
        <w:spacing w:after="0"/>
        <w:rPr>
          <w:rFonts w:ascii="Verdana" w:hAnsi="Verdana"/>
          <w:sz w:val="20"/>
          <w:szCs w:val="20"/>
        </w:rPr>
      </w:pPr>
    </w:p>
    <w:p w:rsidR="00C80197" w:rsidRDefault="00C80197" w:rsidP="00C80197">
      <w:pPr>
        <w:spacing w:after="0" w:line="240" w:lineRule="auto"/>
        <w:jc w:val="both"/>
        <w:rPr>
          <w:rFonts w:ascii="Jost" w:eastAsia="Times New Roman" w:hAnsi="Jost"/>
        </w:rPr>
      </w:pPr>
      <w:r w:rsidRPr="00C80197">
        <w:rPr>
          <w:rFonts w:ascii="Jost" w:eastAsia="Times New Roman" w:hAnsi="Jost"/>
          <w:b/>
        </w:rPr>
        <w:t>Do §3 ust.8 wzoru umowy</w:t>
      </w:r>
      <w:r>
        <w:rPr>
          <w:rFonts w:ascii="Jost" w:eastAsia="Times New Roman" w:hAnsi="Jost"/>
        </w:rPr>
        <w:t>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C80197" w:rsidRDefault="00C80197" w:rsidP="00C80197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C80197" w:rsidRDefault="00C80197" w:rsidP="00C80197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C80197" w:rsidRDefault="00C80197" w:rsidP="00C8019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80197" w:rsidRDefault="00C80197" w:rsidP="00C80197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7:</w:t>
      </w:r>
    </w:p>
    <w:p w:rsidR="00C80197" w:rsidRDefault="00C80197" w:rsidP="00C80197">
      <w:pPr>
        <w:spacing w:after="0" w:line="240" w:lineRule="auto"/>
        <w:rPr>
          <w:rFonts w:ascii="Jost" w:eastAsia="Times New Roman" w:hAnsi="Jost"/>
          <w:color w:val="000000"/>
        </w:rPr>
      </w:pPr>
      <w:r w:rsidRPr="00C80197">
        <w:rPr>
          <w:rFonts w:ascii="Jost" w:eastAsia="Times New Roman" w:hAnsi="Jost"/>
          <w:b/>
          <w:color w:val="000000"/>
        </w:rPr>
        <w:t>Do §3 ust.12 wzoru umowy</w:t>
      </w:r>
      <w:r>
        <w:rPr>
          <w:rFonts w:ascii="Jost" w:eastAsia="Times New Roman" w:hAnsi="Jost"/>
          <w:color w:val="000000"/>
        </w:rPr>
        <w:t>.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0E7FED" w:rsidRDefault="000E7FED" w:rsidP="000E7FED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0E7FED" w:rsidRDefault="000E7FED" w:rsidP="000E7FED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7C0055" w:rsidRDefault="007C0055" w:rsidP="007C005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C0055" w:rsidRDefault="007C0055" w:rsidP="007C005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8:</w:t>
      </w:r>
    </w:p>
    <w:p w:rsidR="007C0055" w:rsidRPr="007C0055" w:rsidRDefault="007C0055" w:rsidP="007C0055">
      <w:pPr>
        <w:textAlignment w:val="baseline"/>
        <w:rPr>
          <w:rFonts w:ascii="Jost" w:eastAsia="Times New Roman" w:hAnsi="Jost"/>
        </w:rPr>
      </w:pPr>
      <w:r w:rsidRPr="007C0055">
        <w:rPr>
          <w:rFonts w:ascii="Jost" w:eastAsia="Times New Roman" w:hAnsi="Jost"/>
          <w:b/>
        </w:rPr>
        <w:lastRenderedPageBreak/>
        <w:t xml:space="preserve">Do </w:t>
      </w:r>
      <w:r w:rsidRPr="007C0055">
        <w:rPr>
          <w:rFonts w:ascii="Jost" w:eastAsia="Times New Roman" w:hAnsi="Jost"/>
          <w:b/>
          <w:color w:val="000000"/>
        </w:rPr>
        <w:t>§3 ust.14</w:t>
      </w:r>
      <w:r w:rsidRPr="007C0055">
        <w:rPr>
          <w:rFonts w:ascii="Jost" w:eastAsia="Times New Roman" w:hAnsi="Jost"/>
          <w:b/>
        </w:rPr>
        <w:t xml:space="preserve"> </w:t>
      </w:r>
      <w:proofErr w:type="spellStart"/>
      <w:r w:rsidRPr="007C0055">
        <w:rPr>
          <w:rFonts w:ascii="Jost" w:eastAsia="Times New Roman" w:hAnsi="Jost"/>
          <w:b/>
        </w:rPr>
        <w:t>pkt</w:t>
      </w:r>
      <w:proofErr w:type="spellEnd"/>
      <w:r w:rsidRPr="007C0055">
        <w:rPr>
          <w:rFonts w:ascii="Jost" w:eastAsia="Times New Roman" w:hAnsi="Jost"/>
          <w:b/>
        </w:rPr>
        <w:t xml:space="preserve"> 6 wzoru umowy</w:t>
      </w:r>
      <w:r w:rsidRPr="007C0055">
        <w:rPr>
          <w:rFonts w:ascii="Jost" w:eastAsia="Times New Roman" w:hAnsi="Jost"/>
        </w:rPr>
        <w:t xml:space="preserve">. Czy Zamawiający wyrazi zgodę na określenie maksymalnego poziomu wartości zmiany wynagrodzenia, jaką dopuszcza do łącznie 50% w stosunku do wartości całkowitego wynagrodzenia brutto wykonawcy? Wyjaśniamy, że możliwość taka została przewidziana w postanowieniach art. 455 ust. 1 </w:t>
      </w:r>
      <w:proofErr w:type="spellStart"/>
      <w:r w:rsidRPr="007C0055">
        <w:rPr>
          <w:rFonts w:ascii="Jost" w:eastAsia="Times New Roman" w:hAnsi="Jost"/>
        </w:rPr>
        <w:t>pkt</w:t>
      </w:r>
      <w:proofErr w:type="spellEnd"/>
      <w:r w:rsidRPr="007C0055">
        <w:rPr>
          <w:rFonts w:ascii="Jost" w:eastAsia="Times New Roman" w:hAnsi="Jost"/>
        </w:rPr>
        <w:t xml:space="preserve"> 4 </w:t>
      </w:r>
      <w:r w:rsidRPr="007C0055">
        <w:rPr>
          <w:rFonts w:ascii="Jost" w:eastAsia="Times New Roman" w:hAnsi="Jost"/>
          <w:color w:val="000000"/>
        </w:rPr>
        <w:t xml:space="preserve">ustawy z dnia 11 września 2019 r. Prawo zamówień publicznych </w:t>
      </w:r>
      <w:r w:rsidRPr="007C0055">
        <w:rPr>
          <w:rFonts w:ascii="Jost" w:eastAsia="Times New Roman" w:hAnsi="Jost"/>
        </w:rPr>
        <w:t>(tj. Dz. U. 2022 poz. 1710 ze zm.).</w:t>
      </w:r>
    </w:p>
    <w:p w:rsidR="007C0055" w:rsidRDefault="007C0055" w:rsidP="007C0055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7C0055" w:rsidRDefault="007C0055" w:rsidP="007C0055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057BB" w:rsidRDefault="00D057BB" w:rsidP="00D057B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9:</w:t>
      </w:r>
    </w:p>
    <w:p w:rsidR="00D057BB" w:rsidRPr="00D057BB" w:rsidRDefault="00D057BB" w:rsidP="00D057BB">
      <w:pPr>
        <w:rPr>
          <w:rFonts w:ascii="Jost" w:eastAsia="Times New Roman" w:hAnsi="Jost"/>
          <w:color w:val="000000"/>
        </w:rPr>
      </w:pPr>
      <w:r w:rsidRPr="00D057BB">
        <w:rPr>
          <w:rFonts w:ascii="Jost" w:eastAsia="Times New Roman" w:hAnsi="Jost"/>
          <w:b/>
        </w:rPr>
        <w:t xml:space="preserve">Do </w:t>
      </w:r>
      <w:r w:rsidRPr="00D057BB">
        <w:rPr>
          <w:rFonts w:ascii="Jost" w:eastAsia="Times New Roman" w:hAnsi="Jost"/>
          <w:b/>
          <w:color w:val="000000"/>
        </w:rPr>
        <w:t>§3 ust.14</w:t>
      </w:r>
      <w:r w:rsidRPr="00D057BB">
        <w:rPr>
          <w:rFonts w:ascii="Jost" w:eastAsia="Times New Roman" w:hAnsi="Jost"/>
          <w:b/>
        </w:rPr>
        <w:t xml:space="preserve"> wzoru umowy</w:t>
      </w:r>
      <w:r w:rsidRPr="00D057BB">
        <w:rPr>
          <w:rFonts w:ascii="Jost" w:eastAsia="Times New Roman" w:hAnsi="Jost"/>
        </w:rPr>
        <w:t>.</w:t>
      </w:r>
      <w:r w:rsidRPr="00D057BB">
        <w:rPr>
          <w:rFonts w:ascii="Jost" w:eastAsia="Times New Roman" w:hAnsi="Jost"/>
          <w:color w:val="000000"/>
        </w:rPr>
        <w:t xml:space="preserve"> Prosimy o dodanie zastrzeżenia, że w przypadku, gdy strony nie dojdą do porozumienia w zakresie zmiany wynagrodzenia Wykonawcy w oparciu o §3 ust. 14</w:t>
      </w:r>
      <w:r w:rsidRPr="00D057BB">
        <w:rPr>
          <w:rFonts w:ascii="Jost" w:eastAsia="Times New Roman" w:hAnsi="Jost"/>
        </w:rPr>
        <w:t xml:space="preserve"> wzoru </w:t>
      </w:r>
      <w:r w:rsidRPr="00D057BB">
        <w:rPr>
          <w:rFonts w:ascii="Jost" w:eastAsia="Times New Roman" w:hAnsi="Jost"/>
          <w:color w:val="000000"/>
        </w:rPr>
        <w:t>umowy, zarówno Wykonawca jaki i Zamawiający nabędą uprawnienie do rozwiązania w tej części umowy za porozumieniem stron, z zachowaniem jednomiesięcznego okresu wypowiedzenia, bez obowiązku ponoszenia z tego tytułu kar umownych.</w:t>
      </w:r>
    </w:p>
    <w:p w:rsidR="00D057BB" w:rsidRDefault="00D057BB" w:rsidP="00D057BB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872762" w:rsidRDefault="00872762" w:rsidP="0087276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72762" w:rsidRDefault="00872762" w:rsidP="0087276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10:</w:t>
      </w:r>
    </w:p>
    <w:p w:rsidR="00872762" w:rsidRDefault="00872762" w:rsidP="00872762">
      <w:pPr>
        <w:spacing w:after="0" w:line="240" w:lineRule="auto"/>
        <w:rPr>
          <w:rFonts w:ascii="Jost" w:eastAsia="Times New Roman" w:hAnsi="Jost"/>
          <w:color w:val="000000"/>
        </w:rPr>
      </w:pPr>
      <w:r w:rsidRPr="00872762">
        <w:rPr>
          <w:rFonts w:ascii="Jost" w:eastAsia="Times New Roman" w:hAnsi="Jost"/>
          <w:b/>
          <w:color w:val="000000"/>
        </w:rPr>
        <w:t xml:space="preserve">Do §4 ust.1 </w:t>
      </w:r>
      <w:proofErr w:type="spellStart"/>
      <w:r w:rsidRPr="00872762">
        <w:rPr>
          <w:rFonts w:ascii="Jost" w:eastAsia="Times New Roman" w:hAnsi="Jost"/>
          <w:b/>
          <w:color w:val="000000"/>
        </w:rPr>
        <w:t>pkt</w:t>
      </w:r>
      <w:proofErr w:type="spellEnd"/>
      <w:r w:rsidRPr="00872762">
        <w:rPr>
          <w:rFonts w:ascii="Jost" w:eastAsia="Times New Roman" w:hAnsi="Jost"/>
          <w:b/>
          <w:color w:val="000000"/>
        </w:rPr>
        <w:t xml:space="preserve"> 1) </w:t>
      </w:r>
      <w:r w:rsidRPr="00872762">
        <w:rPr>
          <w:rFonts w:ascii="Jost" w:eastAsia="Times New Roman" w:hAnsi="Jost"/>
          <w:b/>
        </w:rPr>
        <w:t>wzoru</w:t>
      </w:r>
      <w:r w:rsidRPr="00872762">
        <w:rPr>
          <w:rFonts w:ascii="Jost" w:eastAsia="Times New Roman" w:hAnsi="Jost"/>
          <w:b/>
          <w:color w:val="000000"/>
        </w:rPr>
        <w:t xml:space="preserve"> umowy</w:t>
      </w:r>
      <w:r>
        <w:rPr>
          <w:rFonts w:ascii="Jost" w:eastAsia="Times New Roman" w:hAnsi="Jost"/>
          <w:color w:val="000000"/>
        </w:rPr>
        <w:t xml:space="preserve">. Czy Zamawiający wyrazi zgodę na zmianę zapisu dotyczącego kary umownej za niedostarczenie w terminie zamówionej partii towaru poprzez wprowadzenie zapisu o karze w wysokości 1% wartości brutto niedostarczonej w terminie części przedmiotu zamówienia za każdy dzień zwłoki? </w:t>
      </w:r>
    </w:p>
    <w:p w:rsidR="00C80197" w:rsidRDefault="00C80197" w:rsidP="00C80197">
      <w:pPr>
        <w:rPr>
          <w:rFonts w:ascii="Jost" w:eastAsiaTheme="minorHAnsi" w:hAnsi="Jost"/>
          <w:color w:val="000000"/>
        </w:rPr>
      </w:pPr>
    </w:p>
    <w:p w:rsidR="00872762" w:rsidRDefault="00872762" w:rsidP="00872762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872762" w:rsidRDefault="00872762" w:rsidP="00C80197">
      <w:pPr>
        <w:rPr>
          <w:rFonts w:ascii="Jost" w:eastAsiaTheme="minorHAnsi" w:hAnsi="Jost"/>
          <w:color w:val="000000"/>
        </w:rPr>
      </w:pP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872762" w:rsidRDefault="00872762" w:rsidP="0087276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11:</w:t>
      </w: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872762" w:rsidRDefault="00872762" w:rsidP="00872762">
      <w:pPr>
        <w:spacing w:after="0" w:line="240" w:lineRule="auto"/>
        <w:rPr>
          <w:rFonts w:ascii="Jost" w:eastAsia="Times New Roman" w:hAnsi="Jost"/>
          <w:color w:val="000000"/>
        </w:rPr>
      </w:pPr>
      <w:r w:rsidRPr="00872762">
        <w:rPr>
          <w:rFonts w:ascii="Jost" w:eastAsia="Times New Roman" w:hAnsi="Jost"/>
          <w:b/>
          <w:color w:val="000000"/>
        </w:rPr>
        <w:t xml:space="preserve">Do §4 ust.1 </w:t>
      </w:r>
      <w:proofErr w:type="spellStart"/>
      <w:r w:rsidRPr="00872762">
        <w:rPr>
          <w:rFonts w:ascii="Jost" w:eastAsia="Times New Roman" w:hAnsi="Jost"/>
          <w:b/>
          <w:color w:val="000000"/>
        </w:rPr>
        <w:t>pkt</w:t>
      </w:r>
      <w:proofErr w:type="spellEnd"/>
      <w:r w:rsidRPr="00872762">
        <w:rPr>
          <w:rFonts w:ascii="Jost" w:eastAsia="Times New Roman" w:hAnsi="Jost"/>
          <w:b/>
          <w:color w:val="000000"/>
        </w:rPr>
        <w:t xml:space="preserve"> 2) </w:t>
      </w:r>
      <w:r w:rsidRPr="00872762">
        <w:rPr>
          <w:rFonts w:ascii="Jost" w:eastAsia="Times New Roman" w:hAnsi="Jost"/>
          <w:b/>
        </w:rPr>
        <w:t>wzoru</w:t>
      </w:r>
      <w:r w:rsidRPr="00872762">
        <w:rPr>
          <w:rFonts w:ascii="Jost" w:eastAsia="Times New Roman" w:hAnsi="Jost"/>
          <w:b/>
          <w:color w:val="000000"/>
        </w:rPr>
        <w:t xml:space="preserve"> umowy</w:t>
      </w:r>
      <w:r>
        <w:rPr>
          <w:rFonts w:ascii="Jost" w:eastAsia="Times New Roman" w:hAnsi="Jost"/>
          <w:color w:val="000000"/>
        </w:rPr>
        <w:t>. Czy Zamawiający wyrazi zgodę na zmianę zapisu dotyczącego kary umownej za opóźnienie w wymianie reklamowanego przedmiotu umowy poprzez wprowadzenie zapisu o karze w wysokości 1% wartości brutto przedmiotu zamówienia podlegającego reklamacji za każdy dzień zwłoki?</w:t>
      </w:r>
    </w:p>
    <w:p w:rsidR="00872762" w:rsidRDefault="00872762" w:rsidP="00872762">
      <w:pPr>
        <w:pStyle w:val="Akapitzlist"/>
        <w:rPr>
          <w:rFonts w:ascii="Jost" w:hAnsi="Jost"/>
          <w:color w:val="000000"/>
        </w:rPr>
      </w:pPr>
    </w:p>
    <w:p w:rsidR="00872762" w:rsidRDefault="00872762" w:rsidP="00872762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872762" w:rsidRDefault="00872762" w:rsidP="0087276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6C3E17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872762" w:rsidRDefault="00872762" w:rsidP="00872762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12:</w:t>
      </w:r>
    </w:p>
    <w:p w:rsidR="00872762" w:rsidRDefault="00872762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872762" w:rsidRDefault="00872762" w:rsidP="00872762">
      <w:pPr>
        <w:spacing w:after="0" w:line="240" w:lineRule="auto"/>
        <w:rPr>
          <w:rFonts w:ascii="Jost" w:eastAsia="Times New Roman" w:hAnsi="Jost"/>
          <w:color w:val="000000"/>
        </w:rPr>
      </w:pPr>
      <w:r w:rsidRPr="00872762">
        <w:rPr>
          <w:rFonts w:ascii="Jost" w:eastAsia="Times New Roman" w:hAnsi="Jost"/>
          <w:b/>
          <w:color w:val="000000"/>
          <w:u w:val="single"/>
        </w:rPr>
        <w:t>Do §4 ust. 6 wzoru umowy</w:t>
      </w:r>
      <w:r w:rsidRPr="00872762">
        <w:rPr>
          <w:rFonts w:ascii="Jost" w:eastAsia="Times New Roman" w:hAnsi="Jost"/>
          <w:b/>
          <w:bCs/>
          <w:color w:val="000000"/>
        </w:rPr>
        <w:t>:</w:t>
      </w:r>
      <w:r>
        <w:rPr>
          <w:rFonts w:ascii="Jost" w:eastAsia="Times New Roman" w:hAnsi="Jost"/>
          <w:b/>
          <w:bCs/>
          <w:color w:val="000000"/>
        </w:rPr>
        <w:t xml:space="preserve"> </w:t>
      </w:r>
      <w:r>
        <w:rPr>
          <w:rFonts w:ascii="Jost" w:eastAsia="Times New Roman" w:hAnsi="Jost"/>
        </w:rPr>
        <w:t xml:space="preserve">Czy Zamawiający wyrazi zgodę na usunięcie postanowienia umownego wskazanego w §4 ust. 6 wzoru umowy, mając na uwadze, że na podstawie art. 433 </w:t>
      </w:r>
      <w:proofErr w:type="spellStart"/>
      <w:r>
        <w:rPr>
          <w:rFonts w:ascii="Jost" w:eastAsia="Times New Roman" w:hAnsi="Jost"/>
        </w:rPr>
        <w:t>pkt</w:t>
      </w:r>
      <w:proofErr w:type="spellEnd"/>
      <w:r>
        <w:rPr>
          <w:rFonts w:ascii="Jost" w:eastAsia="Times New Roman" w:hAnsi="Jost"/>
        </w:rPr>
        <w:t xml:space="preserve"> 4 w zw. art. 99 ust.1 PZP </w:t>
      </w:r>
      <w:r>
        <w:rPr>
          <w:rFonts w:ascii="Jost" w:eastAsia="Times New Roman" w:hAnsi="Jost"/>
          <w:color w:val="000000"/>
          <w:shd w:val="clear" w:color="auto" w:fill="FFFFFF"/>
        </w:rPr>
        <w:t xml:space="preserve">powyższy zapis należy uznać za postanowienie </w:t>
      </w:r>
      <w:proofErr w:type="spellStart"/>
      <w:r>
        <w:rPr>
          <w:rFonts w:ascii="Jost" w:eastAsia="Times New Roman" w:hAnsi="Jost"/>
          <w:color w:val="000000"/>
          <w:shd w:val="clear" w:color="auto" w:fill="FFFFFF"/>
        </w:rPr>
        <w:t>abuzywne</w:t>
      </w:r>
      <w:proofErr w:type="spellEnd"/>
      <w:r>
        <w:rPr>
          <w:rFonts w:ascii="Jost" w:eastAsia="Times New Roman" w:hAnsi="Jost"/>
          <w:color w:val="000000"/>
          <w:shd w:val="clear" w:color="auto" w:fill="FFFFFF"/>
        </w:rPr>
        <w:t xml:space="preserve">, które nie może być wprowadzane do umowy w sprawie zamówienia </w:t>
      </w:r>
      <w:r>
        <w:rPr>
          <w:rFonts w:ascii="Jost" w:eastAsia="Times New Roman" w:hAnsi="Jost"/>
          <w:color w:val="000000"/>
          <w:shd w:val="clear" w:color="auto" w:fill="FFFFFF"/>
        </w:rPr>
        <w:lastRenderedPageBreak/>
        <w:t>publicznego, a nadto stanowi zakazaną praktykę na podstawie art. 9 ust. 2 ustawy o ochronie konkurencji i konsumentów, co w konsekwencji obarcza czynność prawną sankcją nieważności</w:t>
      </w:r>
      <w:r>
        <w:rPr>
          <w:rFonts w:ascii="Jost" w:eastAsia="Times New Roman" w:hAnsi="Jost"/>
          <w:b/>
          <w:bCs/>
          <w:color w:val="000000"/>
          <w:shd w:val="clear" w:color="auto" w:fill="FFFFFF"/>
        </w:rPr>
        <w:t xml:space="preserve">  </w:t>
      </w:r>
    </w:p>
    <w:p w:rsidR="00872762" w:rsidRDefault="00872762" w:rsidP="00872762">
      <w:pPr>
        <w:ind w:left="720"/>
        <w:jc w:val="both"/>
        <w:rPr>
          <w:rFonts w:ascii="Jost" w:eastAsiaTheme="minorHAnsi" w:hAnsi="Jost"/>
        </w:rPr>
      </w:pPr>
    </w:p>
    <w:p w:rsidR="00872762" w:rsidRDefault="00872762" w:rsidP="00872762">
      <w:pPr>
        <w:jc w:val="both"/>
        <w:rPr>
          <w:rFonts w:ascii="Jost" w:hAnsi="Jost"/>
          <w:shd w:val="clear" w:color="auto" w:fill="FFFFFF"/>
        </w:rPr>
      </w:pPr>
      <w:r>
        <w:rPr>
          <w:rFonts w:ascii="Jost" w:hAnsi="Jost"/>
        </w:rPr>
        <w:t>Zastrzeżenie §4 ust. 6 wzoru umowy skutkuje przyjęciem niedopuszczalnej praktyki, iż Wykonawca</w:t>
      </w:r>
      <w:r>
        <w:rPr>
          <w:rFonts w:ascii="Jost" w:hAnsi="Jost"/>
          <w:color w:val="00000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>
        <w:rPr>
          <w:rFonts w:ascii="Jost" w:hAnsi="Jost"/>
        </w:rPr>
        <w:t xml:space="preserve">art.433 </w:t>
      </w:r>
      <w:proofErr w:type="spellStart"/>
      <w:r>
        <w:rPr>
          <w:rFonts w:ascii="Jost" w:hAnsi="Jost"/>
        </w:rPr>
        <w:t>pkt</w:t>
      </w:r>
      <w:proofErr w:type="spellEnd"/>
      <w:r>
        <w:rPr>
          <w:rFonts w:ascii="Jost" w:hAnsi="Jost"/>
        </w:rPr>
        <w:t xml:space="preserve"> 4 ustawy z dnia 11 września 2021 r. Prawo zamówień publicznych (</w:t>
      </w:r>
      <w:proofErr w:type="spellStart"/>
      <w:r>
        <w:rPr>
          <w:rFonts w:ascii="Jost" w:hAnsi="Jost"/>
        </w:rPr>
        <w:t>Dz.U</w:t>
      </w:r>
      <w:proofErr w:type="spellEnd"/>
      <w:r>
        <w:rPr>
          <w:rFonts w:ascii="Jost" w:hAnsi="Jost"/>
        </w:rPr>
        <w:t>. z 2019, poz. 2019 ze zm.)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>
        <w:rPr>
          <w:rFonts w:ascii="Jost" w:hAnsi="Jost"/>
          <w:color w:val="000000"/>
          <w:shd w:val="clear" w:color="auto" w:fill="FFFFFF"/>
        </w:rPr>
        <w:t>.</w:t>
      </w:r>
    </w:p>
    <w:p w:rsidR="00872762" w:rsidRDefault="00872762" w:rsidP="00872762">
      <w:pPr>
        <w:ind w:left="720"/>
        <w:jc w:val="both"/>
        <w:rPr>
          <w:rFonts w:ascii="Jost" w:hAnsi="Jost"/>
          <w:shd w:val="clear" w:color="auto" w:fill="FFFFFF"/>
        </w:rPr>
      </w:pPr>
    </w:p>
    <w:p w:rsidR="00872762" w:rsidRDefault="00872762" w:rsidP="00872762">
      <w:pPr>
        <w:jc w:val="both"/>
        <w:rPr>
          <w:rFonts w:ascii="Jost" w:hAnsi="Jost"/>
          <w:shd w:val="clear" w:color="auto" w:fill="FFFFFF"/>
        </w:rPr>
      </w:pPr>
      <w:r>
        <w:rPr>
          <w:rFonts w:ascii="Jost" w:hAnsi="Jost"/>
          <w:color w:val="000000"/>
          <w:shd w:val="clear" w:color="auto" w:fill="FFFFFF"/>
        </w:rPr>
        <w:t xml:space="preserve">Praktyka ta jest również niezgodna z brzmieniem art.99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2346/16). KIO uznała za niedopuszczalny brak pewności po stronie wykonawcy co do jednego z istotnych elementów kalkulacji ceny, tj. ilości zamawianych dostaw, warunkującego rzetelną wycenę oferty. Podobnie w orzeczeniu </w:t>
      </w:r>
      <w:r>
        <w:rPr>
          <w:rFonts w:ascii="Jost" w:hAnsi="Jost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rPr>
          <w:rFonts w:ascii="Jost" w:hAnsi="Jost"/>
        </w:rPr>
        <w:t>abuzywną</w:t>
      </w:r>
      <w:proofErr w:type="spellEnd"/>
      <w:r>
        <w:rPr>
          <w:rFonts w:ascii="Jost" w:hAnsi="Jost"/>
        </w:rPr>
        <w:t xml:space="preserve"> w świetle art.433 </w:t>
      </w:r>
      <w:proofErr w:type="spellStart"/>
      <w:r>
        <w:rPr>
          <w:rFonts w:ascii="Jost" w:hAnsi="Jost"/>
        </w:rPr>
        <w:t>pkt</w:t>
      </w:r>
      <w:proofErr w:type="spellEnd"/>
      <w:r>
        <w:rPr>
          <w:rFonts w:ascii="Jost" w:hAnsi="Jost"/>
        </w:rPr>
        <w:t xml:space="preserve"> 4 ustawy PZP. Takie jednostronne narzucanie warunków realizacji umowy należy kwalifikować jako bezwzględnie zakazane na gruncie z art.9 ust. 2 ustawy z dnia 16 lutego 2007 r. o ochronie konkurencji i konsumentów (</w:t>
      </w:r>
      <w:proofErr w:type="spellStart"/>
      <w:r>
        <w:rPr>
          <w:rFonts w:ascii="Jost" w:hAnsi="Jost"/>
        </w:rPr>
        <w:t>Dz.U</w:t>
      </w:r>
      <w:proofErr w:type="spellEnd"/>
      <w:r>
        <w:rPr>
          <w:rFonts w:ascii="Jost" w:hAnsi="Jost"/>
        </w:rPr>
        <w:t>. z 2021 poz. 275).</w:t>
      </w:r>
    </w:p>
    <w:p w:rsidR="00872762" w:rsidRDefault="00872762" w:rsidP="00872762">
      <w:pPr>
        <w:ind w:left="720"/>
        <w:jc w:val="both"/>
        <w:rPr>
          <w:rFonts w:ascii="Jost" w:hAnsi="Jost"/>
        </w:rPr>
      </w:pPr>
    </w:p>
    <w:p w:rsidR="00872762" w:rsidRDefault="00872762" w:rsidP="00872762">
      <w:pPr>
        <w:jc w:val="both"/>
        <w:rPr>
          <w:rFonts w:ascii="Jost" w:hAnsi="Jost"/>
          <w:i/>
          <w:iCs/>
        </w:rPr>
      </w:pPr>
      <w:r>
        <w:rPr>
          <w:rFonts w:ascii="Jost" w:hAnsi="Jost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art.469 </w:t>
      </w:r>
      <w:proofErr w:type="spellStart"/>
      <w:r>
        <w:rPr>
          <w:rFonts w:ascii="Jost" w:hAnsi="Jost"/>
        </w:rPr>
        <w:t>pkt</w:t>
      </w:r>
      <w:proofErr w:type="spellEnd"/>
      <w:r>
        <w:rPr>
          <w:rFonts w:ascii="Jost" w:hAnsi="Jost"/>
        </w:rPr>
        <w:t xml:space="preserve"> 8 PZP jako jedną z przykładowych klauzul umownych, którą należy uznać za niezgodną z art.433 PZP wskazuje następujące postanowienie:</w:t>
      </w:r>
      <w:r>
        <w:rPr>
          <w:rFonts w:ascii="Jost" w:hAnsi="Jost"/>
          <w:i/>
          <w:iCs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872762" w:rsidRPr="00872762" w:rsidRDefault="00872762" w:rsidP="00872762">
      <w:pPr>
        <w:spacing w:after="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SWZ i projektowanych postanowień umowy bez zmiany.</w:t>
      </w:r>
    </w:p>
    <w:p w:rsidR="00872762" w:rsidRDefault="00872762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872762" w:rsidRDefault="00872762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6C3E17" w:rsidRPr="00B32DEE" w:rsidRDefault="006C3E17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CE0D73" w:rsidRPr="00B32DEE" w:rsidRDefault="00A16FF8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ab/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>Zgodnie z a</w:t>
      </w:r>
      <w:r w:rsidR="006A58FA" w:rsidRPr="00B32DEE">
        <w:rPr>
          <w:rFonts w:ascii="Verdana" w:eastAsia="Times New Roman" w:hAnsi="Verdana"/>
          <w:sz w:val="20"/>
          <w:szCs w:val="20"/>
          <w:lang w:eastAsia="pl-PL"/>
        </w:rPr>
        <w:t xml:space="preserve">rt.  137 ust 6 </w:t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 xml:space="preserve">ustawy Prawo zamówień publicznych </w:t>
      </w:r>
      <w:r w:rsidR="006A58FA" w:rsidRPr="00B32DEE">
        <w:rPr>
          <w:rFonts w:ascii="Verdana" w:eastAsia="Times New Roman" w:hAnsi="Verdana"/>
          <w:sz w:val="20"/>
          <w:szCs w:val="20"/>
          <w:lang w:eastAsia="pl-PL"/>
        </w:rPr>
        <w:t xml:space="preserve">zmianie ulega termin składania </w:t>
      </w:r>
    </w:p>
    <w:p w:rsidR="006A58FA" w:rsidRPr="00B32DEE" w:rsidRDefault="006A58FA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 xml:space="preserve">i otwarcia ofert </w:t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>oraz termin związania ofertą.</w:t>
      </w:r>
    </w:p>
    <w:p w:rsidR="00A16FF8" w:rsidRPr="00B32DEE" w:rsidRDefault="005A438D" w:rsidP="00556DBA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składania i otwarcia ofert to </w:t>
      </w:r>
      <w:r w:rsidR="006B0966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6723B1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="006723B1">
        <w:rPr>
          <w:rFonts w:ascii="Verdana" w:eastAsia="Times New Roman" w:hAnsi="Verdana"/>
          <w:b/>
          <w:sz w:val="20"/>
          <w:szCs w:val="20"/>
          <w:lang w:eastAsia="pl-PL"/>
        </w:rPr>
        <w:t>03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>202</w:t>
      </w:r>
      <w:r w:rsidR="004A7D2D" w:rsidRPr="00B32DEE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>r</w:t>
      </w:r>
      <w:r w:rsidR="00A16FF8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:rsidR="006A58FA" w:rsidRPr="00B32DEE" w:rsidRDefault="006A58FA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6A58FA" w:rsidRPr="004A7D2D" w:rsidRDefault="006A58FA" w:rsidP="00556DBA">
      <w:pPr>
        <w:spacing w:after="0"/>
        <w:rPr>
          <w:rFonts w:ascii="Verdana" w:hAnsi="Verdana"/>
          <w:b/>
          <w:sz w:val="20"/>
          <w:szCs w:val="20"/>
        </w:rPr>
      </w:pPr>
      <w:r w:rsidRPr="00B32DEE">
        <w:rPr>
          <w:rFonts w:ascii="Verdana" w:hAnsi="Verdana"/>
          <w:b/>
          <w:sz w:val="20"/>
          <w:szCs w:val="20"/>
        </w:rPr>
        <w:t xml:space="preserve">Termin związania ofertą to </w:t>
      </w:r>
      <w:r w:rsidR="006B0966">
        <w:rPr>
          <w:rFonts w:ascii="Verdana" w:hAnsi="Verdana"/>
          <w:b/>
          <w:sz w:val="20"/>
          <w:szCs w:val="20"/>
        </w:rPr>
        <w:t>17</w:t>
      </w:r>
      <w:r w:rsidR="00CE0D73" w:rsidRPr="00B32DEE">
        <w:rPr>
          <w:rFonts w:ascii="Verdana" w:hAnsi="Verdana"/>
          <w:b/>
          <w:sz w:val="20"/>
          <w:szCs w:val="20"/>
        </w:rPr>
        <w:t>.</w:t>
      </w:r>
      <w:r w:rsidR="006723B1">
        <w:rPr>
          <w:rFonts w:ascii="Verdana" w:hAnsi="Verdana"/>
          <w:b/>
          <w:sz w:val="20"/>
          <w:szCs w:val="20"/>
        </w:rPr>
        <w:t>06</w:t>
      </w:r>
      <w:r w:rsidR="005A438D" w:rsidRPr="00B32DEE">
        <w:rPr>
          <w:rFonts w:ascii="Verdana" w:hAnsi="Verdana"/>
          <w:b/>
          <w:sz w:val="20"/>
          <w:szCs w:val="20"/>
        </w:rPr>
        <w:t>.202</w:t>
      </w:r>
      <w:r w:rsidR="004A7D2D" w:rsidRPr="00B32DEE">
        <w:rPr>
          <w:rFonts w:ascii="Verdana" w:hAnsi="Verdana"/>
          <w:b/>
          <w:sz w:val="20"/>
          <w:szCs w:val="20"/>
        </w:rPr>
        <w:t>3</w:t>
      </w:r>
      <w:r w:rsidR="005A438D" w:rsidRPr="00B32DEE">
        <w:rPr>
          <w:rFonts w:ascii="Verdana" w:hAnsi="Verdana"/>
          <w:b/>
          <w:sz w:val="20"/>
          <w:szCs w:val="20"/>
        </w:rPr>
        <w:t>r.</w:t>
      </w:r>
    </w:p>
    <w:p w:rsidR="00076E89" w:rsidRPr="004A7D2D" w:rsidRDefault="00076E89" w:rsidP="00556DBA">
      <w:pPr>
        <w:spacing w:after="0"/>
        <w:rPr>
          <w:rFonts w:ascii="Verdana" w:hAnsi="Verdana"/>
          <w:sz w:val="20"/>
          <w:szCs w:val="20"/>
        </w:rPr>
      </w:pPr>
    </w:p>
    <w:p w:rsidR="00526A2D" w:rsidRPr="004A7D2D" w:rsidRDefault="00526A2D" w:rsidP="00556DBA">
      <w:pPr>
        <w:spacing w:after="0"/>
        <w:rPr>
          <w:rFonts w:ascii="Verdana" w:hAnsi="Verdana"/>
          <w:sz w:val="20"/>
          <w:szCs w:val="20"/>
        </w:rPr>
      </w:pPr>
    </w:p>
    <w:sectPr w:rsidR="00526A2D" w:rsidRPr="004A7D2D" w:rsidSect="00B32DEE">
      <w:headerReference w:type="default" r:id="rId10"/>
      <w:footerReference w:type="default" r:id="rId11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6B" w:rsidRDefault="00F62A6B" w:rsidP="00C97BF3">
      <w:pPr>
        <w:spacing w:after="0" w:line="240" w:lineRule="auto"/>
      </w:pPr>
      <w:r>
        <w:separator/>
      </w:r>
    </w:p>
  </w:endnote>
  <w:endnote w:type="continuationSeparator" w:id="0">
    <w:p w:rsidR="00F62A6B" w:rsidRDefault="00F62A6B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Jost">
    <w:altName w:val="Times New Roman"/>
    <w:charset w:val="EE"/>
    <w:family w:val="auto"/>
    <w:pitch w:val="variable"/>
    <w:sig w:usb0="00000001" w:usb1="0000205B" w:usb2="0000001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6B" w:rsidRDefault="00E57F05" w:rsidP="005A438D">
    <w:pPr>
      <w:pStyle w:val="Stopka"/>
      <w:jc w:val="both"/>
    </w:pPr>
    <w:fldSimple w:instr=" PAGE   \* MERGEFORMAT ">
      <w:r w:rsidR="007306D1">
        <w:rPr>
          <w:noProof/>
        </w:rPr>
        <w:t>9</w:t>
      </w:r>
    </w:fldSimple>
    <w:r w:rsidR="00F62A6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6B" w:rsidRDefault="00F62A6B" w:rsidP="00C97BF3">
      <w:pPr>
        <w:spacing w:after="0" w:line="240" w:lineRule="auto"/>
      </w:pPr>
      <w:r>
        <w:separator/>
      </w:r>
    </w:p>
  </w:footnote>
  <w:footnote w:type="continuationSeparator" w:id="0">
    <w:p w:rsidR="00F62A6B" w:rsidRDefault="00F62A6B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6B" w:rsidRDefault="00F62A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65486"/>
    <w:multiLevelType w:val="hybridMultilevel"/>
    <w:tmpl w:val="A8E26E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43D4D66"/>
    <w:multiLevelType w:val="hybridMultilevel"/>
    <w:tmpl w:val="B1A8F5D2"/>
    <w:lvl w:ilvl="0" w:tplc="2286D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87096"/>
    <w:multiLevelType w:val="multilevel"/>
    <w:tmpl w:val="E4FC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23507"/>
    <w:rsid w:val="00034024"/>
    <w:rsid w:val="000508F3"/>
    <w:rsid w:val="00076E89"/>
    <w:rsid w:val="000A06B0"/>
    <w:rsid w:val="000C0553"/>
    <w:rsid w:val="000C5A03"/>
    <w:rsid w:val="000D3957"/>
    <w:rsid w:val="000D542E"/>
    <w:rsid w:val="000E4D3D"/>
    <w:rsid w:val="000E750E"/>
    <w:rsid w:val="000E7FED"/>
    <w:rsid w:val="000F75D8"/>
    <w:rsid w:val="00133801"/>
    <w:rsid w:val="001375CB"/>
    <w:rsid w:val="00155EB1"/>
    <w:rsid w:val="001B1200"/>
    <w:rsid w:val="001C2AFB"/>
    <w:rsid w:val="001C70AA"/>
    <w:rsid w:val="001D0FC6"/>
    <w:rsid w:val="0020364A"/>
    <w:rsid w:val="002855CF"/>
    <w:rsid w:val="0029218C"/>
    <w:rsid w:val="002C15CC"/>
    <w:rsid w:val="002E6F1D"/>
    <w:rsid w:val="002F4B0F"/>
    <w:rsid w:val="003150E5"/>
    <w:rsid w:val="00315901"/>
    <w:rsid w:val="0032681B"/>
    <w:rsid w:val="0034752B"/>
    <w:rsid w:val="00372968"/>
    <w:rsid w:val="00372B08"/>
    <w:rsid w:val="00393A75"/>
    <w:rsid w:val="00395839"/>
    <w:rsid w:val="00397FFD"/>
    <w:rsid w:val="003C5593"/>
    <w:rsid w:val="003D10E6"/>
    <w:rsid w:val="00424EBD"/>
    <w:rsid w:val="00454814"/>
    <w:rsid w:val="00494EAA"/>
    <w:rsid w:val="004A7D2D"/>
    <w:rsid w:val="004F5E23"/>
    <w:rsid w:val="00506253"/>
    <w:rsid w:val="005224AD"/>
    <w:rsid w:val="005250AE"/>
    <w:rsid w:val="00526A2D"/>
    <w:rsid w:val="005563FD"/>
    <w:rsid w:val="00556DBA"/>
    <w:rsid w:val="0057123C"/>
    <w:rsid w:val="005827E4"/>
    <w:rsid w:val="00582D94"/>
    <w:rsid w:val="005A438D"/>
    <w:rsid w:val="005A5062"/>
    <w:rsid w:val="005C12FE"/>
    <w:rsid w:val="005C245F"/>
    <w:rsid w:val="005C7B04"/>
    <w:rsid w:val="00646004"/>
    <w:rsid w:val="006723B1"/>
    <w:rsid w:val="00695C04"/>
    <w:rsid w:val="006A58FA"/>
    <w:rsid w:val="006B0966"/>
    <w:rsid w:val="006C3E17"/>
    <w:rsid w:val="006D75DA"/>
    <w:rsid w:val="006E2363"/>
    <w:rsid w:val="007306D1"/>
    <w:rsid w:val="00734325"/>
    <w:rsid w:val="00776942"/>
    <w:rsid w:val="007C0055"/>
    <w:rsid w:val="007C18B2"/>
    <w:rsid w:val="007E14AA"/>
    <w:rsid w:val="00814210"/>
    <w:rsid w:val="008238D3"/>
    <w:rsid w:val="008700A8"/>
    <w:rsid w:val="008715D5"/>
    <w:rsid w:val="00872762"/>
    <w:rsid w:val="008A0692"/>
    <w:rsid w:val="008A4CD0"/>
    <w:rsid w:val="008C0CEB"/>
    <w:rsid w:val="008E56FD"/>
    <w:rsid w:val="00917529"/>
    <w:rsid w:val="00926ACA"/>
    <w:rsid w:val="00933D14"/>
    <w:rsid w:val="00936B8F"/>
    <w:rsid w:val="00946B51"/>
    <w:rsid w:val="0095239D"/>
    <w:rsid w:val="0095759B"/>
    <w:rsid w:val="00960AC0"/>
    <w:rsid w:val="00970E35"/>
    <w:rsid w:val="00981D83"/>
    <w:rsid w:val="009A7F6A"/>
    <w:rsid w:val="009C1D47"/>
    <w:rsid w:val="009D3510"/>
    <w:rsid w:val="009E11AE"/>
    <w:rsid w:val="009E705C"/>
    <w:rsid w:val="00A16FF8"/>
    <w:rsid w:val="00A53F0B"/>
    <w:rsid w:val="00A72C0C"/>
    <w:rsid w:val="00AB5738"/>
    <w:rsid w:val="00AC1D69"/>
    <w:rsid w:val="00AD0875"/>
    <w:rsid w:val="00AF1BB1"/>
    <w:rsid w:val="00B02346"/>
    <w:rsid w:val="00B06F2B"/>
    <w:rsid w:val="00B128A4"/>
    <w:rsid w:val="00B27441"/>
    <w:rsid w:val="00B32DEE"/>
    <w:rsid w:val="00B74A76"/>
    <w:rsid w:val="00B75680"/>
    <w:rsid w:val="00B767B2"/>
    <w:rsid w:val="00BB1AEC"/>
    <w:rsid w:val="00BC3F76"/>
    <w:rsid w:val="00BC6B76"/>
    <w:rsid w:val="00BC6BE2"/>
    <w:rsid w:val="00BE1457"/>
    <w:rsid w:val="00BE77E3"/>
    <w:rsid w:val="00BF4C88"/>
    <w:rsid w:val="00C12D92"/>
    <w:rsid w:val="00C47D88"/>
    <w:rsid w:val="00C80197"/>
    <w:rsid w:val="00C92108"/>
    <w:rsid w:val="00C94DBE"/>
    <w:rsid w:val="00C97BF3"/>
    <w:rsid w:val="00CC0F69"/>
    <w:rsid w:val="00CC5B16"/>
    <w:rsid w:val="00CD06CF"/>
    <w:rsid w:val="00CE0D73"/>
    <w:rsid w:val="00CE7C32"/>
    <w:rsid w:val="00D057BB"/>
    <w:rsid w:val="00D44B29"/>
    <w:rsid w:val="00D618B3"/>
    <w:rsid w:val="00D961A3"/>
    <w:rsid w:val="00DE0C72"/>
    <w:rsid w:val="00DE20EA"/>
    <w:rsid w:val="00DF0D1B"/>
    <w:rsid w:val="00DF6EFF"/>
    <w:rsid w:val="00E24678"/>
    <w:rsid w:val="00E377F6"/>
    <w:rsid w:val="00E57F05"/>
    <w:rsid w:val="00E70F36"/>
    <w:rsid w:val="00E720A8"/>
    <w:rsid w:val="00E87140"/>
    <w:rsid w:val="00E97875"/>
    <w:rsid w:val="00EA51BB"/>
    <w:rsid w:val="00EC0213"/>
    <w:rsid w:val="00EE07AE"/>
    <w:rsid w:val="00EE1BCF"/>
    <w:rsid w:val="00F02CA8"/>
    <w:rsid w:val="00F06279"/>
    <w:rsid w:val="00F11A51"/>
    <w:rsid w:val="00F61B49"/>
    <w:rsid w:val="00F62A6B"/>
    <w:rsid w:val="00F66BB7"/>
    <w:rsid w:val="00F67412"/>
    <w:rsid w:val="00F74282"/>
    <w:rsid w:val="00FF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93A75"/>
    <w:pPr>
      <w:spacing w:after="0" w:line="240" w:lineRule="auto"/>
      <w:jc w:val="both"/>
    </w:pPr>
    <w:rPr>
      <w:rFonts w:ascii="Tahoma" w:eastAsia="Times New Roman" w:hAnsi="Tahoma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3A75"/>
    <w:rPr>
      <w:rFonts w:ascii="Tahoma" w:eastAsia="Times New Roman" w:hAnsi="Tahoma" w:cs="Times New Roman"/>
      <w:sz w:val="28"/>
      <w:szCs w:val="20"/>
      <w:lang w:eastAsia="pl-PL"/>
    </w:rPr>
  </w:style>
  <w:style w:type="character" w:styleId="Hipercze">
    <w:name w:val="Hyperlink"/>
    <w:rsid w:val="007306D1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7306D1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730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8932-B153-425B-BBD8-C95B29FB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4202</Words>
  <Characters>25218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154</cp:revision>
  <cp:lastPrinted>2022-05-23T07:37:00Z</cp:lastPrinted>
  <dcterms:created xsi:type="dcterms:W3CDTF">2023-03-01T08:30:00Z</dcterms:created>
  <dcterms:modified xsi:type="dcterms:W3CDTF">2023-03-07T13:10:00Z</dcterms:modified>
</cp:coreProperties>
</file>