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AF2B84">
        <w:rPr>
          <w:rFonts w:ascii="Verdana" w:hAnsi="Verdana"/>
          <w:b w:val="0"/>
          <w:sz w:val="20"/>
          <w:szCs w:val="20"/>
        </w:rPr>
        <w:t>6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 w:rsidR="00A9627F">
        <w:rPr>
          <w:rFonts w:ascii="Verdana" w:hAnsi="Verdana"/>
          <w:b w:val="0"/>
          <w:sz w:val="20"/>
          <w:szCs w:val="20"/>
        </w:rPr>
        <w:t>28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 xml:space="preserve">leków </w:t>
      </w:r>
      <w:r w:rsidR="00AF2B84">
        <w:rPr>
          <w:rFonts w:ascii="Verdana" w:hAnsi="Verdana"/>
          <w:b/>
        </w:rPr>
        <w:t>przeciwnowotworowych i</w:t>
      </w:r>
      <w:r w:rsidR="00412233">
        <w:rPr>
          <w:rFonts w:ascii="Verdana" w:hAnsi="Verdana"/>
          <w:b/>
        </w:rPr>
        <w:t xml:space="preserve"> stosowanych w leczeniu onkologicznym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AF2B84">
        <w:rPr>
          <w:rFonts w:ascii="Verdana" w:hAnsi="Verdana" w:cs="Arial"/>
        </w:rPr>
        <w:t>10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445515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445515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15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>246 996,00</w:t>
            </w:r>
          </w:p>
          <w:p w:rsidR="007C3F62" w:rsidRDefault="00445515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16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75 297,60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515" w:rsidRDefault="00445515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Amgen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445515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23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29 097,25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6F9C" w:rsidRDefault="00A66F9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Roche Polska Sp. z o. 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F46B62">
              <w:rPr>
                <w:rFonts w:ascii="Verdana" w:hAnsi="Verdana"/>
              </w:rPr>
              <w:t>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A66F9C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27</w:t>
            </w:r>
            <w:r w:rsidR="004D065D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7 996 000,32</w:t>
            </w:r>
          </w:p>
          <w:p w:rsidR="007D246E" w:rsidRDefault="00A66F9C" w:rsidP="008E0219">
            <w:pPr>
              <w:spacing w:line="360" w:lineRule="auto"/>
              <w:rPr>
                <w:rFonts w:ascii="Verdana" w:hAnsi="Verdana"/>
                <w:b/>
              </w:rPr>
            </w:pPr>
            <w:bookmarkStart w:id="0" w:name="OLE_LINK1"/>
            <w:bookmarkStart w:id="1" w:name="OLE_LINK2"/>
            <w:r>
              <w:rPr>
                <w:rFonts w:ascii="Verdana" w:hAnsi="Verdana"/>
              </w:rPr>
              <w:t>Pakiet nr 28</w:t>
            </w:r>
            <w:r w:rsidR="000F7FC8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1 997 356,32</w:t>
            </w:r>
          </w:p>
          <w:bookmarkEnd w:id="0"/>
          <w:bookmarkEnd w:id="1"/>
          <w:p w:rsidR="00A66F9C" w:rsidRPr="00A66F9C" w:rsidRDefault="00A66F9C" w:rsidP="008E021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34 – </w:t>
            </w:r>
            <w:r>
              <w:rPr>
                <w:rFonts w:ascii="Verdana" w:hAnsi="Verdana"/>
                <w:b/>
              </w:rPr>
              <w:t>292 183,85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Takeda Pharma Sp. z o. o.</w:t>
            </w:r>
          </w:p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Pr="00A9627F" w:rsidRDefault="0049280E" w:rsidP="00427792">
            <w:pPr>
              <w:spacing w:line="360" w:lineRule="auto"/>
              <w:rPr>
                <w:rFonts w:ascii="Verdana" w:hAnsi="Verdana"/>
                <w:strike/>
              </w:rPr>
            </w:pPr>
            <w:r w:rsidRPr="00A9627F">
              <w:rPr>
                <w:rFonts w:ascii="Verdana" w:hAnsi="Verdana"/>
                <w:strike/>
              </w:rPr>
              <w:t>Pakiet nr 2</w:t>
            </w:r>
            <w:r w:rsidR="00427792" w:rsidRPr="00A9627F">
              <w:rPr>
                <w:rFonts w:ascii="Verdana" w:hAnsi="Verdana"/>
                <w:strike/>
              </w:rPr>
              <w:t xml:space="preserve"> – </w:t>
            </w:r>
            <w:r w:rsidR="000C3B51" w:rsidRPr="00A9627F">
              <w:rPr>
                <w:rFonts w:ascii="Verdana" w:hAnsi="Verdana"/>
                <w:b/>
                <w:strike/>
              </w:rPr>
              <w:t>1</w:t>
            </w:r>
            <w:r w:rsidRPr="00A9627F">
              <w:rPr>
                <w:rFonts w:ascii="Verdana" w:hAnsi="Verdana"/>
                <w:b/>
                <w:strike/>
              </w:rPr>
              <w:t> 175 908,43</w:t>
            </w:r>
          </w:p>
          <w:p w:rsidR="007D246E" w:rsidRDefault="00A9627F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29 – </w:t>
            </w:r>
            <w:r w:rsidRPr="000C3B51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 175 908,43</w:t>
            </w: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75F4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Pfizer Trading Polska Sp. z o.o.</w:t>
            </w:r>
          </w:p>
          <w:p w:rsidR="002D1E0A" w:rsidRPr="002C2650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Pr="00113F83" w:rsidRDefault="006075F4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20</w:t>
            </w:r>
            <w:r w:rsidR="00113F83"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03 338,63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F0F" w:rsidRDefault="001B6F0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AstraZeneca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Kft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.</w:t>
            </w:r>
          </w:p>
          <w:p w:rsidR="00D7663C" w:rsidRDefault="00621B7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Budapest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1B6F0F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2" w:name="OLE_LINK3"/>
            <w:bookmarkStart w:id="3" w:name="OLE_LINK4"/>
            <w:r>
              <w:rPr>
                <w:rFonts w:ascii="Verdana" w:hAnsi="Verdana"/>
              </w:rPr>
              <w:t>Pakiet nr 24</w:t>
            </w:r>
            <w:r w:rsidR="00931BCF">
              <w:rPr>
                <w:rFonts w:ascii="Verdana" w:hAnsi="Verdana"/>
              </w:rPr>
              <w:t xml:space="preserve"> – </w:t>
            </w:r>
            <w:bookmarkEnd w:id="2"/>
            <w:bookmarkEnd w:id="3"/>
            <w:r>
              <w:rPr>
                <w:rFonts w:ascii="Verdana" w:hAnsi="Verdana"/>
                <w:b/>
              </w:rPr>
              <w:t>4 397 998,94</w:t>
            </w:r>
          </w:p>
          <w:p w:rsidR="001B6F0F" w:rsidRDefault="001B6F0F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30 – </w:t>
            </w:r>
            <w:r w:rsidR="00062CE9">
              <w:rPr>
                <w:rFonts w:ascii="Verdana" w:hAnsi="Verdana"/>
                <w:b/>
              </w:rPr>
              <w:t>3 374 404,92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DE0" w:rsidRDefault="009E1DE0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Salus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International Sp. z o.o.</w:t>
            </w:r>
          </w:p>
          <w:p w:rsidR="00282628" w:rsidRDefault="009E1DE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4" w:name="OLE_LINK7"/>
            <w:bookmarkStart w:id="5" w:name="OLE_LINK8"/>
            <w:r>
              <w:rPr>
                <w:rFonts w:ascii="Verdana" w:hAnsi="Verdana"/>
              </w:rPr>
              <w:t xml:space="preserve">Pakiet nr 1 – </w:t>
            </w:r>
            <w:r w:rsidR="005278B9">
              <w:rPr>
                <w:rFonts w:ascii="Verdana" w:hAnsi="Verdana"/>
                <w:b/>
              </w:rPr>
              <w:t>188 663,04</w:t>
            </w:r>
          </w:p>
          <w:p w:rsidR="00A404D3" w:rsidRDefault="005278B9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6" w:name="OLE_LINK5"/>
            <w:bookmarkStart w:id="7" w:name="OLE_LINK6"/>
            <w:r>
              <w:rPr>
                <w:rFonts w:ascii="Verdana" w:hAnsi="Verdana"/>
              </w:rPr>
              <w:t>Pakiet nr 2</w:t>
            </w:r>
            <w:r w:rsidR="00A404D3">
              <w:rPr>
                <w:rFonts w:ascii="Verdana" w:hAnsi="Verdana"/>
              </w:rPr>
              <w:t xml:space="preserve"> – </w:t>
            </w:r>
            <w:bookmarkEnd w:id="6"/>
            <w:bookmarkEnd w:id="7"/>
            <w:r>
              <w:rPr>
                <w:rFonts w:ascii="Verdana" w:hAnsi="Verdana"/>
                <w:b/>
              </w:rPr>
              <w:t>1 768,28</w:t>
            </w:r>
          </w:p>
          <w:p w:rsidR="009E1DE0" w:rsidRDefault="005278B9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53 372,52</w:t>
            </w:r>
          </w:p>
          <w:bookmarkEnd w:id="4"/>
          <w:bookmarkEnd w:id="5"/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65 828,70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6 015,60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8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24 948,00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5278B9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– </w:t>
            </w:r>
            <w:r w:rsidR="005278B9">
              <w:rPr>
                <w:rFonts w:ascii="Verdana" w:hAnsi="Verdana"/>
                <w:b/>
              </w:rPr>
              <w:t>3 058,56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lastRenderedPageBreak/>
              <w:t xml:space="preserve">Pakiet nr 12 – </w:t>
            </w:r>
            <w:r w:rsidR="005278B9">
              <w:rPr>
                <w:rFonts w:ascii="Verdana" w:hAnsi="Verdana"/>
                <w:b/>
              </w:rPr>
              <w:t>44 452,80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14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104 016,31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5278B9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– </w:t>
            </w:r>
            <w:r w:rsidR="005278B9">
              <w:rPr>
                <w:rFonts w:ascii="Verdana" w:hAnsi="Verdana"/>
                <w:b/>
              </w:rPr>
              <w:t>245 840,40</w:t>
            </w:r>
          </w:p>
          <w:p w:rsidR="009E1DE0" w:rsidRDefault="00A457C8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17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24 339,31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24 584,04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6 229,44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26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22 982 866,56</w:t>
            </w:r>
          </w:p>
          <w:p w:rsidR="009E1DE0" w:rsidRPr="009E1DE0" w:rsidRDefault="00D22E99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9E1DE0">
              <w:rPr>
                <w:rFonts w:ascii="Verdana" w:hAnsi="Verdana"/>
              </w:rPr>
              <w:t xml:space="preserve">2 – </w:t>
            </w:r>
            <w:r>
              <w:rPr>
                <w:rFonts w:ascii="Verdana" w:hAnsi="Verdana"/>
                <w:b/>
              </w:rPr>
              <w:t>45 360,00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EF768D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EF768D">
              <w:rPr>
                <w:rFonts w:ascii="Verdana" w:hAnsi="Verdana"/>
              </w:rPr>
              <w:t>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8" w:name="OLE_LINK9"/>
            <w:bookmarkStart w:id="9" w:name="OLE_LINK10"/>
            <w:r>
              <w:rPr>
                <w:rFonts w:ascii="Verdana" w:hAnsi="Verdana"/>
              </w:rPr>
              <w:t>Pakiet nr</w:t>
            </w:r>
            <w:r w:rsidR="0061557D">
              <w:rPr>
                <w:rFonts w:ascii="Verdana" w:hAnsi="Verdana"/>
              </w:rPr>
              <w:t xml:space="preserve"> 2</w:t>
            </w:r>
            <w:r>
              <w:rPr>
                <w:rFonts w:ascii="Verdana" w:hAnsi="Verdana"/>
              </w:rPr>
              <w:t xml:space="preserve">– </w:t>
            </w:r>
            <w:r w:rsidR="00780DEA">
              <w:rPr>
                <w:rFonts w:ascii="Verdana" w:hAnsi="Verdana"/>
                <w:b/>
              </w:rPr>
              <w:t>1 766,02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57 824,28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</w:t>
            </w:r>
            <w:r w:rsidR="0061557D">
              <w:rPr>
                <w:rFonts w:ascii="Verdana" w:hAnsi="Verdana"/>
                <w:b/>
              </w:rPr>
              <w:t>05 004,72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</w:t>
            </w:r>
            <w:r w:rsidR="00682774">
              <w:rPr>
                <w:rFonts w:ascii="Verdana" w:hAnsi="Verdana"/>
              </w:rPr>
              <w:t>8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20 891,52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682774">
              <w:rPr>
                <w:rFonts w:ascii="Verdana" w:hAnsi="Verdana"/>
              </w:rPr>
              <w:t>3</w:t>
            </w:r>
            <w:r w:rsidR="00675EEB">
              <w:rPr>
                <w:rFonts w:ascii="Verdana" w:hAnsi="Verdana"/>
              </w:rPr>
              <w:t xml:space="preserve"> – </w:t>
            </w:r>
            <w:bookmarkEnd w:id="8"/>
            <w:bookmarkEnd w:id="9"/>
            <w:r>
              <w:rPr>
                <w:rFonts w:ascii="Verdana" w:hAnsi="Verdana"/>
                <w:b/>
              </w:rPr>
              <w:t>39 495,06</w:t>
            </w:r>
          </w:p>
          <w:p w:rsidR="00B5264C" w:rsidRDefault="00B5264C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61557D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61557D">
              <w:rPr>
                <w:rFonts w:ascii="Verdana" w:hAnsi="Verdana"/>
                <w:b/>
              </w:rPr>
              <w:t>23 911,57</w:t>
            </w:r>
          </w:p>
          <w:p w:rsidR="00B5264C" w:rsidRDefault="00B5264C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</w:t>
            </w:r>
            <w:r w:rsidR="0061557D">
              <w:rPr>
                <w:rFonts w:ascii="Verdana" w:hAnsi="Verdana"/>
              </w:rPr>
              <w:t xml:space="preserve"> 18</w:t>
            </w:r>
            <w:r>
              <w:rPr>
                <w:rFonts w:ascii="Verdana" w:hAnsi="Verdana"/>
              </w:rPr>
              <w:t xml:space="preserve">– </w:t>
            </w:r>
            <w:r w:rsidR="0061557D">
              <w:rPr>
                <w:rFonts w:ascii="Verdana" w:hAnsi="Verdana"/>
                <w:b/>
              </w:rPr>
              <w:t>24 104,57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19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330 456,67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bookmarkStart w:id="10" w:name="OLE_LINK11"/>
            <w:bookmarkStart w:id="11" w:name="OLE_LINK12"/>
            <w:r>
              <w:rPr>
                <w:rFonts w:ascii="Verdana" w:hAnsi="Verdana"/>
              </w:rPr>
              <w:t>Pakiet nr 21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154 585,17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25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16 099 927,20</w:t>
            </w:r>
          </w:p>
          <w:bookmarkEnd w:id="10"/>
          <w:bookmarkEnd w:id="11"/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32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44 280,00</w:t>
            </w:r>
          </w:p>
          <w:p w:rsidR="00B5264C" w:rsidRPr="009B63F9" w:rsidRDefault="007331A3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35</w:t>
            </w:r>
            <w:r w:rsidR="00B5264C">
              <w:rPr>
                <w:rFonts w:ascii="Verdana" w:hAnsi="Verdana"/>
              </w:rPr>
              <w:t xml:space="preserve"> – </w:t>
            </w:r>
            <w:r w:rsidR="00B5264C">
              <w:rPr>
                <w:rFonts w:ascii="Verdana" w:hAnsi="Verdana"/>
                <w:b/>
              </w:rPr>
              <w:t>10</w:t>
            </w:r>
            <w:r>
              <w:rPr>
                <w:rFonts w:ascii="Verdana" w:hAnsi="Verdana"/>
                <w:b/>
              </w:rPr>
              <w:t> 012 834,44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6EA6" w:rsidRDefault="006D6EA6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282628" w:rsidRDefault="006D6EA6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193 335,12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1 820,45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66 830,40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B737C8">
              <w:rPr>
                <w:rFonts w:ascii="Verdana" w:hAnsi="Verdana"/>
                <w:b/>
              </w:rPr>
              <w:t>5 778,00</w:t>
            </w:r>
          </w:p>
          <w:p w:rsidR="00D1777F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9 185,40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</w:t>
            </w:r>
            <w:r w:rsidR="00322FBB">
              <w:rPr>
                <w:rFonts w:ascii="Verdana" w:hAnsi="Verdana"/>
              </w:rPr>
              <w:t xml:space="preserve">– </w:t>
            </w:r>
            <w:r>
              <w:rPr>
                <w:rFonts w:ascii="Verdana" w:hAnsi="Verdana"/>
                <w:b/>
              </w:rPr>
              <w:t>96 230,38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8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21 319,20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</w:t>
            </w:r>
            <w:r w:rsidR="00B737C8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 – </w:t>
            </w:r>
            <w:r w:rsidR="00B737C8">
              <w:rPr>
                <w:rFonts w:ascii="Verdana" w:hAnsi="Verdana"/>
                <w:b/>
              </w:rPr>
              <w:t>3 015,36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12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46 267,20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15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489 456,00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16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104 654,59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bookmarkStart w:id="12" w:name="OLE_LINK13"/>
            <w:bookmarkStart w:id="13" w:name="OLE_LINK14"/>
            <w:r>
              <w:rPr>
                <w:rFonts w:ascii="Verdana" w:hAnsi="Verdana"/>
              </w:rPr>
              <w:t>Pakiet nr 17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23 081,76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322FBB">
              <w:rPr>
                <w:rFonts w:ascii="Verdana" w:hAnsi="Verdana"/>
              </w:rPr>
              <w:t xml:space="preserve">8 – </w:t>
            </w:r>
            <w:r>
              <w:rPr>
                <w:rFonts w:ascii="Verdana" w:hAnsi="Verdana"/>
                <w:b/>
              </w:rPr>
              <w:t>22 481,55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322FBB">
              <w:rPr>
                <w:rFonts w:ascii="Verdana" w:hAnsi="Verdana"/>
              </w:rPr>
              <w:t xml:space="preserve"> – </w:t>
            </w:r>
            <w:bookmarkEnd w:id="12"/>
            <w:bookmarkEnd w:id="13"/>
            <w:r>
              <w:rPr>
                <w:rFonts w:ascii="Verdana" w:hAnsi="Verdana"/>
                <w:b/>
              </w:rPr>
              <w:t>6 350,40</w:t>
            </w:r>
          </w:p>
          <w:p w:rsidR="006D6EA6" w:rsidRDefault="00B737C8" w:rsidP="006D6E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32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40 824,00</w:t>
            </w:r>
          </w:p>
          <w:p w:rsidR="006D6EA6" w:rsidRDefault="00B737C8" w:rsidP="006D6E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33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1 016 064,00</w:t>
            </w:r>
          </w:p>
          <w:p w:rsidR="006D6EA6" w:rsidRP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36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4 762,80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2628" w:rsidRDefault="00EC449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Lek S.A</w:t>
            </w:r>
          </w:p>
          <w:p w:rsidR="00EC4498" w:rsidRDefault="00EC449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Stryków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206 496,00</w:t>
            </w:r>
          </w:p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16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95 256,00</w:t>
            </w:r>
          </w:p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22 744,80</w:t>
            </w:r>
          </w:p>
          <w:p w:rsidR="00D1777F" w:rsidRPr="00F01B2C" w:rsidRDefault="000A5F57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33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961 632,00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D833B6" w:rsidRPr="00D833B6" w:rsidRDefault="00D833B6" w:rsidP="00D833B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Verdana" w:eastAsiaTheme="minorHAnsi" w:hAnsi="Verdana" w:cs="Verdana"/>
          <w:sz w:val="18"/>
          <w:szCs w:val="18"/>
          <w:lang w:eastAsia="en-US"/>
        </w:rPr>
      </w:pPr>
      <w:r w:rsidRPr="00D833B6">
        <w:rPr>
          <w:rFonts w:ascii="Verdana" w:hAnsi="Verdana"/>
        </w:rPr>
        <w:lastRenderedPageBreak/>
        <w:t xml:space="preserve">W dniu </w:t>
      </w:r>
      <w:r w:rsidRPr="00D833B6">
        <w:rPr>
          <w:rFonts w:ascii="Verdana" w:eastAsiaTheme="minorHAnsi" w:hAnsi="Verdana" w:cs="Verdana"/>
          <w:lang w:eastAsia="en-US"/>
        </w:rPr>
        <w:t>2023-03-08 godz. 10:55:05</w:t>
      </w:r>
      <w:r w:rsidRPr="00D833B6">
        <w:rPr>
          <w:rFonts w:ascii="Verdana" w:eastAsiaTheme="minorHAnsi" w:hAnsi="Verdana" w:cs="Verdana"/>
          <w:sz w:val="18"/>
          <w:szCs w:val="18"/>
          <w:lang w:eastAsia="en-US"/>
        </w:rPr>
        <w:t xml:space="preserve"> w systemie SKE wpłynął plik pod nazwą:</w:t>
      </w:r>
    </w:p>
    <w:p w:rsidR="00D833B6" w:rsidRDefault="00D833B6" w:rsidP="00D833B6">
      <w:pPr>
        <w:pStyle w:val="Akapitzlist"/>
        <w:autoSpaceDE w:val="0"/>
        <w:autoSpaceDN w:val="0"/>
        <w:adjustRightInd w:val="0"/>
        <w:rPr>
          <w:rFonts w:ascii="Verdana" w:hAnsi="Verdana"/>
        </w:rPr>
      </w:pPr>
    </w:p>
    <w:p w:rsidR="00D833B6" w:rsidRPr="00D833B6" w:rsidRDefault="00D833B6" w:rsidP="00D833B6">
      <w:pPr>
        <w:pStyle w:val="Akapitzlist"/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D833B6" w:rsidRDefault="00D833B6" w:rsidP="00D833B6">
      <w:pPr>
        <w:autoSpaceDE w:val="0"/>
        <w:autoSpaceDN w:val="0"/>
        <w:adjustRightInd w:val="0"/>
        <w:rPr>
          <w:rStyle w:val="Pogrubienie"/>
          <w:b w:val="0"/>
          <w:u w:val="single"/>
        </w:rPr>
      </w:pPr>
      <w:r>
        <w:rPr>
          <w:rFonts w:ascii="Verdana" w:eastAsiaTheme="minorHAnsi" w:hAnsi="Verdana" w:cs="Verdana"/>
          <w:b/>
          <w:u w:val="single"/>
          <w:lang w:eastAsia="en-US"/>
        </w:rPr>
        <w:t xml:space="preserve">oferta </w:t>
      </w:r>
      <w:proofErr w:type="spellStart"/>
      <w:r>
        <w:rPr>
          <w:rFonts w:ascii="Verdana" w:eastAsiaTheme="minorHAnsi" w:hAnsi="Verdana" w:cs="Verdana"/>
          <w:b/>
          <w:u w:val="single"/>
          <w:lang w:eastAsia="en-US"/>
        </w:rPr>
        <w:t>Baxter.zip.gpg</w:t>
      </w:r>
      <w:proofErr w:type="spellEnd"/>
      <w:r>
        <w:rPr>
          <w:rFonts w:ascii="Verdana" w:eastAsiaTheme="minorHAnsi" w:hAnsi="Verdana" w:cs="Verdana"/>
          <w:b/>
          <w:u w:val="single"/>
          <w:lang w:eastAsia="en-US"/>
        </w:rPr>
        <w:t>, (1 MB)</w:t>
      </w:r>
      <w:r>
        <w:rPr>
          <w:rStyle w:val="Pogrubienie"/>
          <w:rFonts w:ascii="Verdana" w:hAnsi="Verdana"/>
          <w:u w:val="single"/>
        </w:rPr>
        <w:t xml:space="preserve"> </w:t>
      </w:r>
    </w:p>
    <w:p w:rsidR="00D833B6" w:rsidRDefault="00D833B6" w:rsidP="00D833B6">
      <w:pPr>
        <w:autoSpaceDE w:val="0"/>
        <w:autoSpaceDN w:val="0"/>
        <w:adjustRightInd w:val="0"/>
        <w:rPr>
          <w:rFonts w:cs="Tahoma"/>
          <w:b/>
        </w:rPr>
      </w:pPr>
      <w:r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Baxter Polska Sp. o.o. </w:t>
      </w:r>
      <w:r>
        <w:rPr>
          <w:rFonts w:ascii="Verdana" w:hAnsi="Verdana" w:cs="Tahoma"/>
          <w:b/>
          <w:bCs/>
          <w:u w:val="single"/>
        </w:rPr>
        <w:t>Warszawa</w:t>
      </w: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F53032" w:rsidRDefault="00F53032" w:rsidP="00F53032">
      <w:pPr>
        <w:pStyle w:val="HTML-wstpniesformatowany"/>
        <w:spacing w:before="180"/>
      </w:pPr>
      <w:proofErr w:type="spellStart"/>
      <w:r>
        <w:t>gpg</w:t>
      </w:r>
      <w:proofErr w:type="spellEnd"/>
      <w:r>
        <w:t>: klucz sesyjny zaszyfrowany AES256.OCB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 xml:space="preserve">: </w:t>
      </w:r>
      <w:proofErr w:type="spellStart"/>
      <w:r>
        <w:t>gcry_kdf_derive</w:t>
      </w:r>
      <w:proofErr w:type="spellEnd"/>
      <w:r>
        <w:t xml:space="preserve"> </w:t>
      </w:r>
      <w:proofErr w:type="spellStart"/>
      <w:r>
        <w:t>failed</w:t>
      </w:r>
      <w:proofErr w:type="spellEnd"/>
      <w:r>
        <w:t>: Niepoprawne dane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zaszyfrowane jednym hasłem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zaszyfrowano kluczem ECDH o identyfikatorze 99F7CAB13B474031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D833B6" w:rsidRDefault="00D833B6" w:rsidP="00D83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D833B6" w:rsidRDefault="00D833B6" w:rsidP="00D833B6">
      <w:pPr>
        <w:spacing w:line="360" w:lineRule="auto"/>
        <w:rPr>
          <w:rFonts w:ascii="Verdana" w:hAnsi="Verdana"/>
        </w:rPr>
      </w:pPr>
    </w:p>
    <w:p w:rsidR="00D833B6" w:rsidRDefault="00D833B6" w:rsidP="00D833B6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  <w:r>
        <w:rPr>
          <w:rFonts w:ascii="Verdana" w:hAnsi="Verdana"/>
        </w:rPr>
        <w:t xml:space="preserve">2) W dniu </w:t>
      </w:r>
      <w:r w:rsidR="001F1A32">
        <w:rPr>
          <w:rFonts w:ascii="Verdana" w:eastAsiaTheme="minorHAnsi" w:hAnsi="Verdana" w:cs="Verdana"/>
          <w:lang w:eastAsia="en-US"/>
        </w:rPr>
        <w:t>2023-03-08</w:t>
      </w:r>
      <w:r w:rsidR="002B0484">
        <w:rPr>
          <w:rFonts w:ascii="Verdana" w:eastAsiaTheme="minorHAnsi" w:hAnsi="Verdana" w:cs="Verdana"/>
          <w:lang w:eastAsia="en-US"/>
        </w:rPr>
        <w:t xml:space="preserve"> godz. 11:38:00</w:t>
      </w:r>
      <w:r>
        <w:rPr>
          <w:rFonts w:ascii="Verdana" w:eastAsiaTheme="minorHAnsi" w:hAnsi="Verdana" w:cs="Verdana"/>
          <w:lang w:eastAsia="en-US"/>
        </w:rPr>
        <w:t xml:space="preserve"> w systemie SKE wpłynął plik pod nazwą:</w:t>
      </w:r>
    </w:p>
    <w:p w:rsidR="00D833B6" w:rsidRDefault="00D833B6" w:rsidP="00D833B6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D833B6" w:rsidRDefault="002B0484" w:rsidP="00D833B6">
      <w:pPr>
        <w:autoSpaceDE w:val="0"/>
        <w:autoSpaceDN w:val="0"/>
        <w:adjustRightInd w:val="0"/>
        <w:rPr>
          <w:rFonts w:ascii="Verdana" w:hAnsi="Verdana" w:cs="Tahoma"/>
          <w:b/>
          <w:bCs/>
          <w:u w:val="single"/>
        </w:rPr>
      </w:pPr>
      <w:proofErr w:type="spellStart"/>
      <w:r>
        <w:rPr>
          <w:rFonts w:ascii="Verdana" w:eastAsiaTheme="minorHAnsi" w:hAnsi="Verdana" w:cs="Verdana"/>
          <w:b/>
          <w:u w:val="single"/>
          <w:lang w:eastAsia="en-US"/>
        </w:rPr>
        <w:t>Archiwum.tar.gpg</w:t>
      </w:r>
      <w:proofErr w:type="spellEnd"/>
      <w:r>
        <w:rPr>
          <w:rFonts w:ascii="Verdana" w:eastAsiaTheme="minorHAnsi" w:hAnsi="Verdana" w:cs="Verdana"/>
          <w:b/>
          <w:u w:val="single"/>
          <w:lang w:eastAsia="en-US"/>
        </w:rPr>
        <w:t>, (11 MB</w:t>
      </w:r>
      <w:r w:rsidR="00D833B6">
        <w:rPr>
          <w:rFonts w:ascii="Verdana" w:eastAsiaTheme="minorHAnsi" w:hAnsi="Verdana" w:cs="Verdana"/>
          <w:b/>
          <w:u w:val="single"/>
          <w:lang w:eastAsia="en-US"/>
        </w:rPr>
        <w:t>)</w:t>
      </w:r>
    </w:p>
    <w:p w:rsidR="00D833B6" w:rsidRDefault="002B0484" w:rsidP="00D833B6">
      <w:pPr>
        <w:pStyle w:val="Akapitzlist"/>
        <w:ind w:left="0"/>
        <w:jc w:val="both"/>
        <w:rPr>
          <w:rFonts w:ascii="Verdana" w:eastAsiaTheme="minorHAnsi" w:hAnsi="Verdana" w:cs="Verdana-Bold"/>
          <w:b/>
          <w:bCs/>
          <w:u w:val="single"/>
          <w:lang w:eastAsia="en-US"/>
        </w:rPr>
      </w:pPr>
      <w:r>
        <w:rPr>
          <w:rFonts w:ascii="Verdana" w:eastAsiaTheme="minorHAnsi" w:hAnsi="Verdana" w:cs="Verdana-Bold"/>
          <w:b/>
          <w:bCs/>
          <w:u w:val="single"/>
          <w:lang w:eastAsia="en-US"/>
        </w:rPr>
        <w:t>Farmacol Logistyka, Katowice</w:t>
      </w: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5266E0" w:rsidRDefault="005266E0" w:rsidP="005266E0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ECDH o identyfikatorze 612265610A8285BD</w:t>
      </w:r>
    </w:p>
    <w:p w:rsidR="005266E0" w:rsidRDefault="005266E0" w:rsidP="005266E0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sectPr w:rsidR="005266E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6E0" w:rsidRDefault="005266E0" w:rsidP="00140A34">
      <w:r>
        <w:separator/>
      </w:r>
    </w:p>
  </w:endnote>
  <w:endnote w:type="continuationSeparator" w:id="0">
    <w:p w:rsidR="005266E0" w:rsidRDefault="005266E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6E0" w:rsidRDefault="005266E0" w:rsidP="00140A34">
      <w:r>
        <w:separator/>
      </w:r>
    </w:p>
  </w:footnote>
  <w:footnote w:type="continuationSeparator" w:id="0">
    <w:p w:rsidR="005266E0" w:rsidRDefault="005266E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66E0"/>
    <w:rsid w:val="005278B9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41A9E"/>
    <w:rsid w:val="00764081"/>
    <w:rsid w:val="0076409A"/>
    <w:rsid w:val="0076468A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627F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7DC2"/>
    <w:rsid w:val="00B62C98"/>
    <w:rsid w:val="00B6526C"/>
    <w:rsid w:val="00B66093"/>
    <w:rsid w:val="00B66493"/>
    <w:rsid w:val="00B6707F"/>
    <w:rsid w:val="00B737C8"/>
    <w:rsid w:val="00B74723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02CA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59D5-55C6-4D0F-A5A8-1D1CA193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97</cp:revision>
  <cp:lastPrinted>2021-11-18T09:14:00Z</cp:lastPrinted>
  <dcterms:created xsi:type="dcterms:W3CDTF">2022-03-31T07:47:00Z</dcterms:created>
  <dcterms:modified xsi:type="dcterms:W3CDTF">2023-03-28T12:13:00Z</dcterms:modified>
</cp:coreProperties>
</file>