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810A2A">
        <w:rPr>
          <w:rFonts w:ascii="Verdana" w:eastAsia="Verdana" w:hAnsi="Verdana" w:cstheme="minorHAnsi"/>
          <w:b/>
          <w:sz w:val="20"/>
        </w:rPr>
        <w:t>28</w:t>
      </w:r>
      <w:r w:rsidR="009F668E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r w:rsidR="00330B5B">
        <w:rPr>
          <w:rFonts w:ascii="Verdana" w:hAnsi="Verdana"/>
          <w:b/>
          <w:sz w:val="20"/>
          <w:szCs w:val="20"/>
        </w:rPr>
        <w:t xml:space="preserve"> </w:t>
      </w:r>
      <w:r w:rsidR="00810A2A">
        <w:rPr>
          <w:rFonts w:ascii="Verdana" w:hAnsi="Verdana"/>
          <w:b/>
          <w:sz w:val="20"/>
          <w:szCs w:val="20"/>
        </w:rPr>
        <w:t>PREPARATÓW DO ŻYWIENIA POZAJELITOWEGO, DOJELITOWEGO I DOUSTNEGO, ZESTAWÓW DO PODAŻY ŻYWIENIA DOJELITOWEGO.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73F2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73F20" w:rsidRPr="001754B1">
      <w:rPr>
        <w:rFonts w:cs="Times New Roman"/>
        <w:b/>
        <w:sz w:val="16"/>
        <w:szCs w:val="14"/>
      </w:rPr>
      <w:fldChar w:fldCharType="separate"/>
    </w:r>
    <w:r w:rsidR="00810A2A">
      <w:rPr>
        <w:rFonts w:cs="Times New Roman"/>
        <w:b/>
        <w:noProof/>
        <w:sz w:val="16"/>
        <w:szCs w:val="14"/>
      </w:rPr>
      <w:t>1</w:t>
    </w:r>
    <w:r w:rsidR="00F73F2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73F2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73F20" w:rsidRPr="001754B1">
      <w:rPr>
        <w:rFonts w:cs="Times New Roman"/>
        <w:sz w:val="16"/>
        <w:szCs w:val="14"/>
      </w:rPr>
      <w:fldChar w:fldCharType="separate"/>
    </w:r>
    <w:r w:rsidR="00810A2A">
      <w:rPr>
        <w:rFonts w:cs="Times New Roman"/>
        <w:noProof/>
        <w:sz w:val="16"/>
        <w:szCs w:val="14"/>
      </w:rPr>
      <w:t>1</w:t>
    </w:r>
    <w:r w:rsidR="00F73F2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1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1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4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6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0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3"/>
  </w:num>
  <w:num w:numId="19">
    <w:abstractNumId w:val="61"/>
  </w:num>
  <w:num w:numId="20">
    <w:abstractNumId w:val="47"/>
  </w:num>
  <w:num w:numId="21">
    <w:abstractNumId w:val="54"/>
  </w:num>
  <w:num w:numId="22">
    <w:abstractNumId w:val="35"/>
  </w:num>
  <w:num w:numId="23">
    <w:abstractNumId w:val="79"/>
  </w:num>
  <w:num w:numId="24">
    <w:abstractNumId w:val="55"/>
  </w:num>
  <w:num w:numId="25">
    <w:abstractNumId w:val="56"/>
  </w:num>
  <w:num w:numId="26">
    <w:abstractNumId w:val="43"/>
  </w:num>
  <w:num w:numId="27">
    <w:abstractNumId w:val="84"/>
  </w:num>
  <w:num w:numId="28">
    <w:abstractNumId w:val="72"/>
  </w:num>
  <w:num w:numId="29">
    <w:abstractNumId w:val="50"/>
  </w:num>
  <w:num w:numId="30">
    <w:abstractNumId w:val="36"/>
  </w:num>
  <w:num w:numId="31">
    <w:abstractNumId w:val="81"/>
  </w:num>
  <w:num w:numId="32">
    <w:abstractNumId w:val="82"/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60"/>
  </w:num>
  <w:num w:numId="37">
    <w:abstractNumId w:val="39"/>
  </w:num>
  <w:num w:numId="38">
    <w:abstractNumId w:val="53"/>
  </w:num>
  <w:num w:numId="39">
    <w:abstractNumId w:val="37"/>
  </w:num>
  <w:num w:numId="40">
    <w:abstractNumId w:val="71"/>
  </w:num>
  <w:num w:numId="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3"/>
  </w:num>
  <w:num w:numId="47">
    <w:abstractNumId w:val="62"/>
  </w:num>
  <w:num w:numId="48">
    <w:abstractNumId w:val="59"/>
  </w:num>
  <w:num w:numId="49">
    <w:abstractNumId w:val="65"/>
  </w:num>
  <w:num w:numId="50">
    <w:abstractNumId w:val="75"/>
  </w:num>
  <w:num w:numId="51">
    <w:abstractNumId w:val="64"/>
  </w:num>
  <w:num w:numId="52">
    <w:abstractNumId w:val="74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0A2A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73F20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FCB28-8B44-433C-ACB9-023A4028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2023-02-08T07:01:00Z</cp:lastPrinted>
  <dcterms:created xsi:type="dcterms:W3CDTF">2023-03-27T09:29:00Z</dcterms:created>
  <dcterms:modified xsi:type="dcterms:W3CDTF">2023-03-31T11:14:00Z</dcterms:modified>
</cp:coreProperties>
</file>