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D2" w:rsidRPr="001E7711" w:rsidRDefault="00D067DD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>+</w:t>
      </w:r>
      <w:r w:rsidR="00100DE5" w:rsidRPr="001E7711">
        <w:rPr>
          <w:rFonts w:ascii="Tahoma" w:hAnsi="Tahoma" w:cs="Tahoma"/>
          <w:b/>
        </w:rPr>
        <w:t>Pakiet nr 1 TLEN CIEKŁY</w:t>
      </w:r>
      <w:r w:rsidR="000747B0" w:rsidRPr="001E7711">
        <w:rPr>
          <w:rFonts w:ascii="Tahoma" w:hAnsi="Tahoma" w:cs="Tahoma"/>
          <w:b/>
        </w:rPr>
        <w:t xml:space="preserve"> BĘDĄCY PRODUKTEM LECZNICZYM </w:t>
      </w:r>
    </w:p>
    <w:p w:rsidR="00CA12D2" w:rsidRPr="001E7711" w:rsidRDefault="00CA12D2">
      <w:pPr>
        <w:rPr>
          <w:rFonts w:ascii="Tahoma" w:hAnsi="Tahoma" w:cs="Tahoma"/>
        </w:rPr>
      </w:pPr>
    </w:p>
    <w:tbl>
      <w:tblPr>
        <w:tblW w:w="1474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2132"/>
        <w:gridCol w:w="1438"/>
        <w:gridCol w:w="1250"/>
        <w:gridCol w:w="1843"/>
        <w:gridCol w:w="1561"/>
        <w:gridCol w:w="3118"/>
        <w:gridCol w:w="2691"/>
      </w:tblGrid>
      <w:tr w:rsidR="00CA12D2" w:rsidRPr="001E77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(a x b = c)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podatku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(d)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Ogółem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trHeight w:val="6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CIEKŁY DO ZBIORNIKA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BC56D2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180</w:t>
            </w:r>
            <w:r w:rsidR="00100DE5" w:rsidRPr="001E7711">
              <w:rPr>
                <w:rFonts w:ascii="Tahoma" w:hAnsi="Tahoma" w:cs="Tahoma"/>
              </w:rPr>
              <w:t xml:space="preserve"> ton/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rocznie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tonę: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  <w:p w:rsidR="00CA12D2" w:rsidRPr="001E7711" w:rsidRDefault="00CA12D2">
            <w:pPr>
              <w:widowControl w:val="0"/>
              <w:ind w:right="-21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12D2" w:rsidRPr="001E7711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zbiorników: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c=axbx12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podatku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(d)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Ogółem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DZIERŻAWA: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ZBIORNIK NA TLEN (POZNAŃ)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miesiąc: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12 miesięcy: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DZIERŻAWA: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ZBIORNIK NA TLEN (LUDWIKOWO)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miesiąc: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12 miesięcy: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DZIERŻAWA: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ZBIORNIK NA TLEN (CHODZIEŻ)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 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miesiąc: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12 miesięcy: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cantSplit/>
          <w:trHeight w:val="1160"/>
        </w:trPr>
        <w:tc>
          <w:tcPr>
            <w:tcW w:w="709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31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38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50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  <w:bookmarkStart w:id="0" w:name="_GoBack"/>
      <w:bookmarkEnd w:id="0"/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CA12D2" w:rsidRPr="001E7711" w:rsidRDefault="000747B0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lastRenderedPageBreak/>
        <w:t xml:space="preserve">Pakiet nr 2 TLEN </w:t>
      </w:r>
      <w:r w:rsidR="00100DE5" w:rsidRPr="001E7711">
        <w:rPr>
          <w:rFonts w:ascii="Tahoma" w:hAnsi="Tahoma" w:cs="Tahoma"/>
          <w:b/>
        </w:rPr>
        <w:t xml:space="preserve"> W BUTLACH</w:t>
      </w:r>
      <w:r w:rsidRPr="001E7711">
        <w:rPr>
          <w:rFonts w:ascii="Tahoma" w:hAnsi="Tahoma" w:cs="Tahoma"/>
          <w:b/>
        </w:rPr>
        <w:t xml:space="preserve"> BĘDĄCY PRODUKTEM LECZNICZYM</w:t>
      </w:r>
    </w:p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636"/>
        <w:gridCol w:w="2125"/>
        <w:gridCol w:w="1424"/>
        <w:gridCol w:w="1273"/>
        <w:gridCol w:w="12"/>
        <w:gridCol w:w="2400"/>
        <w:gridCol w:w="2829"/>
        <w:gridCol w:w="2353"/>
        <w:gridCol w:w="1658"/>
      </w:tblGrid>
      <w:tr w:rsidR="00CA12D2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 w:rsidTr="00A37EEB">
        <w:trPr>
          <w:trHeight w:val="4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37EEB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 W  BUTLACH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37EEB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742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</w:t>
            </w:r>
            <w:r w:rsidRPr="001E7711">
              <w:rPr>
                <w:rFonts w:ascii="Arial" w:hAnsi="Arial" w:cs="Arial"/>
                <w:sz w:val="18"/>
                <w:szCs w:val="18"/>
              </w:rPr>
              <w:t>40L</w:t>
            </w:r>
            <w:r w:rsidRPr="001E7711">
              <w:rPr>
                <w:rFonts w:ascii="Tahoma" w:hAnsi="Tahoma" w:cs="Tahoma"/>
              </w:rPr>
              <w:t xml:space="preserve">/6,4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trHeight w:val="4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37EEB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 W  BUTLACH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6</w:t>
            </w:r>
            <w:r w:rsidR="00A37EEB" w:rsidRPr="001E7711">
              <w:rPr>
                <w:rFonts w:ascii="Tahoma" w:hAnsi="Tahoma" w:cs="Tahom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 xml:space="preserve">ZA BUTLĘ /10L/1,6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trHeight w:val="461"/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37EEB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TLEN  W  BUTLACH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A2EE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282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 xml:space="preserve">ZA BUTLĘ /2L/0,3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jc w:val="right"/>
        </w:trPr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Dzierżawa butli: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A2EE9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BUTLA NA TLEN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 xml:space="preserve">/40L/6,40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A2EE9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83</w:t>
            </w:r>
            <w:r w:rsidR="00100DE5" w:rsidRPr="001E7711">
              <w:rPr>
                <w:rFonts w:ascii="Tahoma" w:hAnsi="Tahoma" w:cs="Tahoma"/>
              </w:rPr>
              <w:t xml:space="preserve"> butli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A2EE9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BUTLA NA TLEN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 xml:space="preserve">/10L/1,6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15 butli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AA2EE9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  <w:r w:rsidR="00100DE5" w:rsidRPr="001E7711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BUTLA NA TLEN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 xml:space="preserve">/2L/0,3 </w:t>
            </w:r>
            <w:proofErr w:type="spellStart"/>
            <w:r w:rsidRPr="001E7711">
              <w:rPr>
                <w:rFonts w:ascii="Tahoma" w:hAnsi="Tahoma" w:cs="Tahoma"/>
              </w:rPr>
              <w:t>M³</w:t>
            </w:r>
            <w:proofErr w:type="spellEnd"/>
            <w:r w:rsidRPr="001E7711">
              <w:rPr>
                <w:rFonts w:ascii="Tahoma" w:hAnsi="Tahoma" w:cs="Tahoma"/>
              </w:rPr>
              <w:t>/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32 butla miesięcznie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A37EEB">
        <w:trPr>
          <w:trHeight w:val="852"/>
          <w:jc w:val="right"/>
        </w:trPr>
        <w:tc>
          <w:tcPr>
            <w:tcW w:w="787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sz w:val="20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bookmarkStart w:id="1" w:name="OLE_LINK1"/>
      <w:bookmarkStart w:id="2" w:name="OLE_LINK2"/>
      <w:r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CA12D2" w:rsidRPr="001E7711" w:rsidRDefault="00CA12D2">
      <w:pPr>
        <w:pStyle w:val="Tekstpodstawowy"/>
        <w:rPr>
          <w:rFonts w:ascii="Tahoma" w:hAnsi="Tahoma" w:cs="Tahoma"/>
          <w:sz w:val="20"/>
        </w:rPr>
      </w:pPr>
    </w:p>
    <w:p w:rsidR="00CA12D2" w:rsidRPr="001E7711" w:rsidRDefault="00100DE5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>Pakiet nr 3 GAZY MEDYCZNE BĘDĄCE WYROBAMI MEDYCZNYMI KLASY II A</w:t>
      </w:r>
    </w:p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636"/>
        <w:gridCol w:w="2041"/>
        <w:gridCol w:w="8"/>
        <w:gridCol w:w="1604"/>
        <w:gridCol w:w="8"/>
        <w:gridCol w:w="1162"/>
        <w:gridCol w:w="6"/>
        <w:gridCol w:w="2323"/>
        <w:gridCol w:w="2917"/>
        <w:gridCol w:w="2348"/>
        <w:gridCol w:w="6"/>
        <w:gridCol w:w="1651"/>
      </w:tblGrid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Argon o czystości 4,8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977AC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</w:t>
            </w:r>
            <w:r w:rsidR="00100DE5" w:rsidRPr="001E7711">
              <w:rPr>
                <w:rFonts w:ascii="Tahoma" w:hAnsi="Tahoma" w:cs="Tahoma"/>
              </w:rPr>
              <w:t xml:space="preserve">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/5 l 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DWUTLENEK WĘGLA DO LAPAROSKOMII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/7,5 KG/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083EA3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Dwutlenek węgla medyczny do krioterapii i kriochirurgii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/10 LITRÓW/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ARGON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DWUTLENEK WĘGLA DO LAPAROSKOPII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083EA3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DWUTLENEK WĘGLA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MEDYCZNY DO KRIOTERAPII I KRIOCHIRURGII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 w:rsidTr="00083EA3">
        <w:trPr>
          <w:trHeight w:val="852"/>
          <w:jc w:val="right"/>
        </w:trPr>
        <w:tc>
          <w:tcPr>
            <w:tcW w:w="778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bookmarkEnd w:id="1"/>
    <w:bookmarkEnd w:id="2"/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20"/>
        </w:rPr>
      </w:pPr>
      <w:r w:rsidRPr="001E7711">
        <w:rPr>
          <w:rFonts w:ascii="Tahoma" w:hAnsi="Tahoma" w:cs="Tahoma"/>
          <w:b/>
          <w:sz w:val="20"/>
        </w:rPr>
        <w:t>Pakiet nr 4 GAZY TECHNICZNE</w:t>
      </w:r>
    </w:p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042"/>
        <w:gridCol w:w="6"/>
        <w:gridCol w:w="1628"/>
        <w:gridCol w:w="1177"/>
        <w:gridCol w:w="2219"/>
        <w:gridCol w:w="2917"/>
        <w:gridCol w:w="2354"/>
        <w:gridCol w:w="1652"/>
      </w:tblGrid>
      <w:tr w:rsidR="00CA12D2" w:rsidRPr="001E7711">
        <w:trPr>
          <w:trHeight w:val="7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trHeight w:val="7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GAZ DO TESTÓW : CO - 0,265% (dolna granica stężenia 0,252% górna granica stężenia 0,278%), He - 9,3% (dolna granica stężenia 8,84% górna granica stężenia 9,76%),O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- 19% (dolna granica stężenia 18,05% górna granica stężenia 19,95%), reszta N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>Czystość składników mieszanin gazów w granicach od 4,5 do 5,0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2 szt.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BUTLĘ /10 LITRÓW/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7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 xml:space="preserve">Gaz do kalibracji </w:t>
            </w:r>
            <w:proofErr w:type="spellStart"/>
            <w:r w:rsidRPr="001E7711">
              <w:rPr>
                <w:rFonts w:ascii="Tahoma" w:hAnsi="Tahoma" w:cs="Tahoma"/>
                <w:sz w:val="18"/>
                <w:szCs w:val="18"/>
              </w:rPr>
              <w:t>bodypletyzmografii</w:t>
            </w:r>
            <w:proofErr w:type="spellEnd"/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mieszanina gazowa o składzie He - 9,3% (dolna granica stężenia 8,835% górna granica stężenia 9,765%), 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- 19% (dolna granica stężenia 18,05% górna granica stężenia 19,95%), reszta N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>Czystość składników mieszanin gazów w granicach od 4,5 do 5,0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2 szt.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BUTLĘ /10 LITRÓW/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……………………..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5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23%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A12D2" w:rsidRPr="001E7711">
        <w:trPr>
          <w:trHeight w:val="6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CO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SPOŻYWCZY W BUTLACH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DB716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4</w:t>
            </w:r>
            <w:r w:rsidR="00100DE5" w:rsidRPr="001E7711">
              <w:rPr>
                <w:rFonts w:ascii="Tahoma" w:hAnsi="Tahoma" w:cs="Tahoma"/>
                <w:sz w:val="18"/>
                <w:szCs w:val="18"/>
              </w:rPr>
              <w:t xml:space="preserve"> szt.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BUTLĘ /26 KG/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A12D2" w:rsidRPr="001E77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GAZ DO TESTÓW poz. 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 xml:space="preserve">Gaz do kalibracji </w:t>
            </w:r>
            <w:proofErr w:type="spellStart"/>
            <w:r w:rsidRPr="001E7711">
              <w:rPr>
                <w:rFonts w:ascii="Tahoma" w:hAnsi="Tahoma" w:cs="Tahoma"/>
                <w:sz w:val="18"/>
                <w:szCs w:val="18"/>
              </w:rPr>
              <w:t>bodypletyzmografii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1 butla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6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23%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7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CO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SPOŻYWCZY W BUTLACH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1 butle</w:t>
            </w: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Za 365 DNI/12MIES/: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2D2" w:rsidRPr="001E7711">
        <w:trPr>
          <w:trHeight w:val="852"/>
        </w:trPr>
        <w:tc>
          <w:tcPr>
            <w:tcW w:w="7566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8"/>
                <w:szCs w:val="18"/>
              </w:rPr>
              <w:t>Wartość netto ogółem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8"/>
                <w:szCs w:val="18"/>
              </w:rPr>
              <w:t>Wartość podatku VAT ogółem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7711">
              <w:rPr>
                <w:rFonts w:ascii="Tahoma" w:hAnsi="Tahoma" w:cs="Tahoma"/>
                <w:b/>
                <w:sz w:val="18"/>
                <w:szCs w:val="18"/>
              </w:rPr>
              <w:t>Wartość brutto ogółem</w:t>
            </w:r>
          </w:p>
        </w:tc>
      </w:tr>
    </w:tbl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6"/>
          <w:szCs w:val="16"/>
        </w:rPr>
        <w:t>*podpisać elektronicznie</w:t>
      </w: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>Pakiet nr 5 CIEKŁY AZOT D</w:t>
      </w:r>
      <w:r w:rsidR="00D004F3" w:rsidRPr="001E7711">
        <w:rPr>
          <w:rFonts w:ascii="Tahoma" w:hAnsi="Tahoma" w:cs="Tahoma"/>
          <w:b/>
        </w:rPr>
        <w:t xml:space="preserve">O DEWARÓW /JEDNORAZOWO 50 KG/ </w:t>
      </w:r>
      <w:r w:rsidRPr="001E7711">
        <w:rPr>
          <w:rFonts w:ascii="Tahoma" w:hAnsi="Tahoma" w:cs="Tahoma"/>
          <w:b/>
        </w:rPr>
        <w:t xml:space="preserve"> BĘDĄCY WYROBEM MEDYCZNYM KLASY IIA</w:t>
      </w:r>
    </w:p>
    <w:p w:rsidR="00CA12D2" w:rsidRPr="001E7711" w:rsidRDefault="00CA12D2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4950" w:type="pct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649"/>
        <w:gridCol w:w="2121"/>
        <w:gridCol w:w="1614"/>
        <w:gridCol w:w="1162"/>
        <w:gridCol w:w="2311"/>
        <w:gridCol w:w="2887"/>
        <w:gridCol w:w="2345"/>
        <w:gridCol w:w="1474"/>
      </w:tblGrid>
      <w:tr w:rsidR="00CA12D2" w:rsidRPr="001E7711">
        <w:trPr>
          <w:jc w:val="righ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  <w:p w:rsidR="00CA12D2" w:rsidRPr="001E7711" w:rsidRDefault="00CA12D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VAT 8%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CA12D2" w:rsidRPr="001E7711">
        <w:trPr>
          <w:jc w:val="righ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  <w:highlight w:val="yellow"/>
              </w:rPr>
            </w:pPr>
            <w:r w:rsidRPr="001E7711">
              <w:rPr>
                <w:rFonts w:ascii="Tahoma" w:hAnsi="Tahoma" w:cs="Tahoma"/>
              </w:rPr>
              <w:t>CIEKŁY AZOT DO DEWARÓW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spacing w:line="360" w:lineRule="auto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1 500 kg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kg</w:t>
            </w:r>
          </w:p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  <w:p w:rsidR="00CA12D2" w:rsidRPr="001E7711" w:rsidRDefault="00100DE5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rPr>
                <w:rFonts w:ascii="Tahoma" w:hAnsi="Tahoma" w:cs="Tahoma"/>
              </w:rPr>
            </w:pPr>
          </w:p>
        </w:tc>
      </w:tr>
      <w:tr w:rsidR="00CA12D2" w:rsidRPr="001E7711">
        <w:trPr>
          <w:trHeight w:val="852"/>
          <w:jc w:val="right"/>
        </w:trPr>
        <w:tc>
          <w:tcPr>
            <w:tcW w:w="778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CA12D2" w:rsidRPr="001E7711" w:rsidRDefault="00CA12D2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D2" w:rsidRPr="001E7711" w:rsidRDefault="00100DE5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A12D2" w:rsidRPr="001E7711" w:rsidRDefault="00CA12D2">
      <w:pPr>
        <w:rPr>
          <w:rFonts w:ascii="Tahoma" w:hAnsi="Tahoma" w:cs="Tahoma"/>
        </w:rPr>
      </w:pPr>
    </w:p>
    <w:p w:rsidR="00CA12D2" w:rsidRPr="001E7711" w:rsidRDefault="00CA12D2">
      <w:pPr>
        <w:pStyle w:val="Tekstpodstawowy"/>
        <w:rPr>
          <w:rFonts w:ascii="Tahoma" w:hAnsi="Tahoma" w:cs="Tahoma"/>
          <w:sz w:val="20"/>
        </w:rPr>
      </w:pPr>
    </w:p>
    <w:p w:rsidR="000E29EA" w:rsidRPr="001E7711" w:rsidRDefault="000E29EA">
      <w:pPr>
        <w:pStyle w:val="Tekstpodstawowy"/>
        <w:rPr>
          <w:rFonts w:ascii="Tahoma" w:hAnsi="Tahoma" w:cs="Tahoma"/>
          <w:sz w:val="20"/>
        </w:rPr>
      </w:pPr>
    </w:p>
    <w:p w:rsidR="000E29EA" w:rsidRPr="001E7711" w:rsidRDefault="000E29EA">
      <w:pPr>
        <w:pStyle w:val="Tekstpodstawowy"/>
        <w:rPr>
          <w:rFonts w:ascii="Tahoma" w:hAnsi="Tahoma" w:cs="Tahoma"/>
          <w:sz w:val="20"/>
        </w:rPr>
      </w:pPr>
    </w:p>
    <w:p w:rsidR="00083EA3" w:rsidRPr="001E7711" w:rsidRDefault="00100DE5" w:rsidP="00083EA3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E7711">
        <w:rPr>
          <w:rFonts w:ascii="Tahoma" w:hAnsi="Tahoma" w:cs="Tahoma"/>
          <w:i/>
          <w:sz w:val="18"/>
          <w:szCs w:val="18"/>
        </w:rPr>
        <w:t>*</w:t>
      </w:r>
      <w:r w:rsidRPr="001E7711">
        <w:rPr>
          <w:rFonts w:ascii="Tahoma" w:hAnsi="Tahoma" w:cs="Tahoma"/>
          <w:i/>
          <w:sz w:val="16"/>
          <w:szCs w:val="16"/>
        </w:rPr>
        <w:t xml:space="preserve">podpisać </w:t>
      </w:r>
      <w:proofErr w:type="spellStart"/>
      <w:r w:rsidRPr="001E7711">
        <w:rPr>
          <w:rFonts w:ascii="Tahoma" w:hAnsi="Tahoma" w:cs="Tahoma"/>
          <w:i/>
          <w:sz w:val="16"/>
          <w:szCs w:val="16"/>
        </w:rPr>
        <w:t>elektronic</w:t>
      </w:r>
      <w:r w:rsidR="00083EA3" w:rsidRPr="001E7711">
        <w:rPr>
          <w:rFonts w:ascii="Tahoma" w:hAnsi="Tahoma" w:cs="Tahoma"/>
          <w:i/>
          <w:sz w:val="16"/>
          <w:szCs w:val="16"/>
        </w:rPr>
        <w:t>*podpisać</w:t>
      </w:r>
      <w:proofErr w:type="spellEnd"/>
      <w:r w:rsidR="00083EA3" w:rsidRPr="001E7711">
        <w:rPr>
          <w:rFonts w:ascii="Tahoma" w:hAnsi="Tahoma" w:cs="Tahoma"/>
          <w:i/>
          <w:sz w:val="16"/>
          <w:szCs w:val="16"/>
        </w:rPr>
        <w:t xml:space="preserve"> elektronicznie</w:t>
      </w:r>
    </w:p>
    <w:p w:rsidR="00083EA3" w:rsidRPr="001E7711" w:rsidRDefault="00083EA3" w:rsidP="00083EA3">
      <w:pPr>
        <w:pStyle w:val="Tekstpodstawowy"/>
        <w:rPr>
          <w:rFonts w:ascii="Tahoma" w:hAnsi="Tahoma" w:cs="Tahoma"/>
          <w:sz w:val="20"/>
        </w:rPr>
      </w:pPr>
    </w:p>
    <w:p w:rsidR="00083EA3" w:rsidRPr="001E7711" w:rsidRDefault="000E29EA" w:rsidP="00083EA3">
      <w:pPr>
        <w:pStyle w:val="Footer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1E7711">
        <w:rPr>
          <w:rFonts w:ascii="Tahoma" w:hAnsi="Tahoma" w:cs="Tahoma"/>
          <w:b/>
        </w:rPr>
        <w:t xml:space="preserve">Pakiet nr 6 </w:t>
      </w:r>
      <w:r w:rsidR="00083EA3" w:rsidRPr="001E7711">
        <w:rPr>
          <w:rFonts w:ascii="Tahoma" w:hAnsi="Tahoma" w:cs="Tahoma"/>
          <w:b/>
        </w:rPr>
        <w:t xml:space="preserve"> GAZY MEDYCZNE </w:t>
      </w:r>
      <w:bookmarkStart w:id="3" w:name="OLE_LINK3"/>
      <w:r w:rsidR="00083EA3" w:rsidRPr="001E7711">
        <w:rPr>
          <w:rFonts w:ascii="Tahoma" w:hAnsi="Tahoma" w:cs="Tahoma"/>
          <w:b/>
        </w:rPr>
        <w:t>BĘDĄC</w:t>
      </w:r>
      <w:r w:rsidRPr="001E7711">
        <w:rPr>
          <w:rFonts w:ascii="Tahoma" w:hAnsi="Tahoma" w:cs="Tahoma"/>
          <w:b/>
        </w:rPr>
        <w:t>E PRODUKTAMI LECZNICZYMI</w:t>
      </w:r>
      <w:bookmarkEnd w:id="3"/>
    </w:p>
    <w:p w:rsidR="00083EA3" w:rsidRPr="001E7711" w:rsidRDefault="00083EA3" w:rsidP="00083EA3">
      <w:pPr>
        <w:pStyle w:val="Footer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636"/>
        <w:gridCol w:w="2041"/>
        <w:gridCol w:w="8"/>
        <w:gridCol w:w="1604"/>
        <w:gridCol w:w="8"/>
        <w:gridCol w:w="1162"/>
        <w:gridCol w:w="6"/>
        <w:gridCol w:w="2323"/>
        <w:gridCol w:w="2917"/>
        <w:gridCol w:w="2348"/>
        <w:gridCol w:w="6"/>
        <w:gridCol w:w="1651"/>
      </w:tblGrid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A864F4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E7711">
              <w:rPr>
                <w:rFonts w:ascii="Tahoma" w:hAnsi="Tahoma" w:cs="Tahoma"/>
                <w:sz w:val="18"/>
                <w:szCs w:val="18"/>
              </w:rPr>
              <w:t>GAZ DO TESTÓW : CO - 0,3% (dolna granica stężenia 0,294% górna granica stężenia 0,306%), CH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4 </w:t>
            </w:r>
            <w:r w:rsidRPr="001E7711">
              <w:rPr>
                <w:rFonts w:ascii="Tahoma" w:hAnsi="Tahoma" w:cs="Tahoma"/>
                <w:sz w:val="18"/>
                <w:szCs w:val="18"/>
              </w:rPr>
              <w:t>- 0,3%czystość gazu metanu 5.0  (dolna granica stężenia 0,294% górna granica stężenia 0,306%), C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>H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- 0,3% (dolna granica </w:t>
            </w:r>
            <w:r w:rsidRPr="001E7711">
              <w:rPr>
                <w:rFonts w:ascii="Tahoma" w:hAnsi="Tahoma" w:cs="Tahoma"/>
                <w:sz w:val="18"/>
                <w:szCs w:val="18"/>
              </w:rPr>
              <w:lastRenderedPageBreak/>
              <w:t>stężenia 0,294% górna granica stężenia 0,306%), O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1E7711">
              <w:rPr>
                <w:rFonts w:ascii="Tahoma" w:hAnsi="Tahoma" w:cs="Tahoma"/>
                <w:sz w:val="18"/>
                <w:szCs w:val="18"/>
              </w:rPr>
              <w:t xml:space="preserve"> - 21% (dolna granica stężenia 20,58% górna granica stężenia 21,42%), reszta N</w:t>
            </w:r>
            <w:r w:rsidRPr="001E7711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1E7711">
              <w:rPr>
                <w:rFonts w:ascii="Tahoma" w:hAnsi="Tahoma" w:cs="Tahoma"/>
                <w:sz w:val="18"/>
                <w:szCs w:val="18"/>
              </w:rPr>
              <w:t>Czystość składników mieszanin gazów w granicach od 4,5 do 5,0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3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/10 LITRÓW/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lastRenderedPageBreak/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GAZ DO KALIBRACJI SPIROMETRU</w:t>
            </w:r>
          </w:p>
          <w:p w:rsidR="007520CC" w:rsidRPr="001E7711" w:rsidRDefault="007520CC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: CO-0,3%, HE – 10%, reszta –powietrze syntetyczne/</w:t>
            </w:r>
            <w:r w:rsidR="00961CB6" w:rsidRPr="001E7711">
              <w:rPr>
                <w:rFonts w:ascii="Tahoma" w:hAnsi="Tahoma" w:cs="Tahoma"/>
              </w:rPr>
              <w:t xml:space="preserve">,czystość w granicach 99,9 – 99,99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27 szt.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BUTLĘ /10 LITRÓW/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jc w:val="right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Stawka podatku VAT 8%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7711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GAZ DO TESTÓW poz. 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1 butla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jc w:val="righ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1E7711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GAZ DO KALIBRACJI SPIROMETRU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spacing w:line="360" w:lineRule="auto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x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5 butli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miesięcznie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1 BUTLĘ / DZIEŃ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Za 365 DNI/12MIES/:</w:t>
            </w: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  <w:r w:rsidRPr="001E7711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rPr>
                <w:rFonts w:ascii="Tahoma" w:hAnsi="Tahoma" w:cs="Tahoma"/>
              </w:rPr>
            </w:pPr>
          </w:p>
        </w:tc>
      </w:tr>
      <w:tr w:rsidR="00083EA3" w:rsidRPr="001E7711" w:rsidTr="00A864F4">
        <w:trPr>
          <w:trHeight w:val="852"/>
          <w:jc w:val="right"/>
        </w:trPr>
        <w:tc>
          <w:tcPr>
            <w:tcW w:w="778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A3" w:rsidRPr="001E7711" w:rsidRDefault="00083EA3" w:rsidP="00EC2FAE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1E7711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083EA3" w:rsidRPr="001E7711" w:rsidRDefault="00083EA3" w:rsidP="00083EA3">
      <w:pPr>
        <w:rPr>
          <w:rFonts w:ascii="Tahoma" w:hAnsi="Tahoma" w:cs="Tahoma"/>
        </w:rPr>
      </w:pPr>
    </w:p>
    <w:p w:rsidR="00083EA3" w:rsidRPr="001E7711" w:rsidRDefault="00083EA3" w:rsidP="00083EA3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83EA3" w:rsidRPr="001E7711" w:rsidRDefault="00083EA3" w:rsidP="00083EA3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83EA3" w:rsidRPr="001E7711" w:rsidRDefault="00083EA3" w:rsidP="00083EA3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A12D2" w:rsidRPr="001E7711" w:rsidRDefault="00100DE5">
      <w:pPr>
        <w:pStyle w:val="Tekstpodstawowy"/>
        <w:rPr>
          <w:rFonts w:ascii="Tahoma" w:hAnsi="Tahoma" w:cs="Tahoma"/>
          <w:i/>
          <w:sz w:val="18"/>
          <w:szCs w:val="18"/>
        </w:rPr>
      </w:pPr>
      <w:proofErr w:type="spellStart"/>
      <w:r w:rsidRPr="001E7711">
        <w:rPr>
          <w:rFonts w:ascii="Tahoma" w:hAnsi="Tahoma" w:cs="Tahoma"/>
          <w:i/>
          <w:sz w:val="16"/>
          <w:szCs w:val="16"/>
        </w:rPr>
        <w:t>znie</w:t>
      </w:r>
      <w:proofErr w:type="spellEnd"/>
    </w:p>
    <w:sectPr w:rsidR="00CA12D2" w:rsidRPr="001E7711" w:rsidSect="00CA1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66" w:right="1134" w:bottom="1134" w:left="1134" w:header="709" w:footer="709" w:gutter="0"/>
      <w:cols w:space="708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B9" w:rsidRDefault="005E33B9" w:rsidP="00CA12D2">
      <w:r>
        <w:separator/>
      </w:r>
    </w:p>
  </w:endnote>
  <w:endnote w:type="continuationSeparator" w:id="0">
    <w:p w:rsidR="005E33B9" w:rsidRDefault="005E33B9" w:rsidP="00CA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D2" w:rsidRDefault="001645FE">
    <w:pPr>
      <w:pStyle w:val="Footer"/>
    </w:pPr>
    <w:r>
      <w:pict>
        <v:shape id="Ramka1" o:spid="_x0000_s1025" style="position:absolute;margin-left:0;margin-top:.05pt;width:5pt;height:11.4pt;z-index:251658240;mso-wrap-style:square;mso-position-horizontal:center;mso-position-horizontal-relative:margin;v-text-anchor:top" coordsize="" o:allowincell="f" path="m,l-127,r,-127l,-127xe" stroked="f" strokecolor="#3465a4">
          <v:fill opacity="0" color2="black"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35B" w:rsidRDefault="00F0435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35B" w:rsidRDefault="00F043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B9" w:rsidRDefault="005E33B9" w:rsidP="00CA12D2">
      <w:r>
        <w:separator/>
      </w:r>
    </w:p>
  </w:footnote>
  <w:footnote w:type="continuationSeparator" w:id="0">
    <w:p w:rsidR="005E33B9" w:rsidRDefault="005E33B9" w:rsidP="00CA1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35B" w:rsidRDefault="00F0435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D2" w:rsidRDefault="00100DE5">
    <w:pPr>
      <w:pStyle w:val="Header"/>
      <w:rPr>
        <w:rFonts w:ascii="Calibri" w:hAnsi="Calibri"/>
        <w:sz w:val="22"/>
        <w:szCs w:val="22"/>
      </w:rPr>
    </w:pPr>
    <w:proofErr w:type="spellStart"/>
    <w:r>
      <w:rPr>
        <w:rFonts w:ascii="Calibri" w:hAnsi="Calibri"/>
        <w:sz w:val="22"/>
        <w:szCs w:val="22"/>
      </w:rPr>
      <w:t>WCPiT</w:t>
    </w:r>
    <w:proofErr w:type="spellEnd"/>
    <w:r>
      <w:rPr>
        <w:rFonts w:ascii="Calibri" w:hAnsi="Calibri"/>
        <w:sz w:val="22"/>
        <w:szCs w:val="22"/>
      </w:rPr>
      <w:t xml:space="preserve">/EA/381- </w:t>
    </w:r>
    <w:r w:rsidR="00F0435B">
      <w:rPr>
        <w:rFonts w:ascii="Calibri" w:hAnsi="Calibri"/>
        <w:sz w:val="22"/>
        <w:szCs w:val="22"/>
      </w:rPr>
      <w:t>25/2023</w:t>
    </w:r>
  </w:p>
  <w:p w:rsidR="00CA12D2" w:rsidRDefault="00100DE5">
    <w:pPr>
      <w:pStyle w:val="Heading2"/>
      <w:jc w:val="both"/>
      <w:rPr>
        <w:rFonts w:ascii="Calibri" w:hAnsi="Calibri"/>
        <w:sz w:val="20"/>
      </w:rPr>
    </w:pP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2A FORMULARZ CENOWY</w:t>
    </w:r>
  </w:p>
  <w:p w:rsidR="00CA12D2" w:rsidRDefault="00CA12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35B" w:rsidRDefault="00F0435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A12D2"/>
    <w:rsid w:val="000747B0"/>
    <w:rsid w:val="00083EA3"/>
    <w:rsid w:val="000D6CB7"/>
    <w:rsid w:val="000E29EA"/>
    <w:rsid w:val="000F795E"/>
    <w:rsid w:val="00100DE5"/>
    <w:rsid w:val="00110B48"/>
    <w:rsid w:val="001645FE"/>
    <w:rsid w:val="001977AC"/>
    <w:rsid w:val="001E0BDF"/>
    <w:rsid w:val="001E7711"/>
    <w:rsid w:val="00224B9C"/>
    <w:rsid w:val="005A12BA"/>
    <w:rsid w:val="005E33B9"/>
    <w:rsid w:val="00713F06"/>
    <w:rsid w:val="0074337E"/>
    <w:rsid w:val="007520CC"/>
    <w:rsid w:val="007E4AE5"/>
    <w:rsid w:val="00961CB6"/>
    <w:rsid w:val="00A37EEB"/>
    <w:rsid w:val="00A52E10"/>
    <w:rsid w:val="00A864F4"/>
    <w:rsid w:val="00AA2EE9"/>
    <w:rsid w:val="00AD3C55"/>
    <w:rsid w:val="00B20588"/>
    <w:rsid w:val="00BC56D2"/>
    <w:rsid w:val="00C508F1"/>
    <w:rsid w:val="00C5150C"/>
    <w:rsid w:val="00CA12D2"/>
    <w:rsid w:val="00D004F3"/>
    <w:rsid w:val="00D05BF6"/>
    <w:rsid w:val="00D067DD"/>
    <w:rsid w:val="00DB716E"/>
    <w:rsid w:val="00F0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E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customStyle="1" w:styleId="Heading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customStyle="1" w:styleId="Heading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styleId="Numerstrony">
    <w:name w:val="page number"/>
    <w:basedOn w:val="Domylnaczcionkaakapitu"/>
    <w:qFormat/>
    <w:rsid w:val="007972E2"/>
  </w:style>
  <w:style w:type="character" w:customStyle="1" w:styleId="NagwekZnak">
    <w:name w:val="Nagłówek Znak"/>
    <w:basedOn w:val="Domylnaczcionkaakapitu"/>
    <w:link w:val="Nagwek"/>
    <w:qFormat/>
    <w:rsid w:val="00FB4191"/>
  </w:style>
  <w:style w:type="character" w:styleId="Odwoaniedokomentarza">
    <w:name w:val="annotation reference"/>
    <w:basedOn w:val="Domylnaczcionkaakapitu"/>
    <w:qFormat/>
    <w:rsid w:val="000F039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0F039F"/>
  </w:style>
  <w:style w:type="character" w:customStyle="1" w:styleId="TematkomentarzaZnak">
    <w:name w:val="Temat komentarza Znak"/>
    <w:basedOn w:val="TekstkomentarzaZnak"/>
    <w:link w:val="Tematkomentarza"/>
    <w:qFormat/>
    <w:rsid w:val="000F039F"/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CA12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7972E2"/>
    <w:rPr>
      <w:sz w:val="28"/>
    </w:rPr>
  </w:style>
  <w:style w:type="paragraph" w:styleId="Lista">
    <w:name w:val="List"/>
    <w:basedOn w:val="Tekstpodstawowy"/>
    <w:rsid w:val="00CA12D2"/>
    <w:rPr>
      <w:rFonts w:cs="Lucida Sans"/>
    </w:rPr>
  </w:style>
  <w:style w:type="paragraph" w:customStyle="1" w:styleId="Caption">
    <w:name w:val="Caption"/>
    <w:basedOn w:val="Normalny"/>
    <w:qFormat/>
    <w:rsid w:val="00CA12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A12D2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CA12D2"/>
  </w:style>
  <w:style w:type="paragraph" w:customStyle="1" w:styleId="Footer">
    <w:name w:val="Footer"/>
    <w:basedOn w:val="Normalny"/>
    <w:rsid w:val="007972E2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qFormat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qFormat/>
    <w:rsid w:val="00DB1A8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0F039F"/>
  </w:style>
  <w:style w:type="paragraph" w:styleId="Tematkomentarza">
    <w:name w:val="annotation subject"/>
    <w:basedOn w:val="Tekstkomentarza"/>
    <w:next w:val="Tekstkomentarza"/>
    <w:link w:val="TematkomentarzaZnak"/>
    <w:qFormat/>
    <w:rsid w:val="000F039F"/>
    <w:rPr>
      <w:b/>
      <w:bCs/>
    </w:rPr>
  </w:style>
  <w:style w:type="paragraph" w:styleId="Akapitzlist">
    <w:name w:val="List Paragraph"/>
    <w:basedOn w:val="Normalny"/>
    <w:uiPriority w:val="34"/>
    <w:qFormat/>
    <w:rsid w:val="00713561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CA12D2"/>
  </w:style>
  <w:style w:type="character" w:customStyle="1" w:styleId="TekstpodstawowyZnak">
    <w:name w:val="Tekst podstawowy Znak"/>
    <w:basedOn w:val="Domylnaczcionkaakapitu"/>
    <w:link w:val="Tekstpodstawowy"/>
    <w:rsid w:val="00083EA3"/>
    <w:rPr>
      <w:sz w:val="28"/>
    </w:rPr>
  </w:style>
  <w:style w:type="paragraph" w:styleId="Stopka">
    <w:name w:val="footer"/>
    <w:basedOn w:val="Normalny"/>
    <w:link w:val="StopkaZnak"/>
    <w:semiHidden/>
    <w:unhideWhenUsed/>
    <w:rsid w:val="001E0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0B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CEC3-EB9B-40B9-8461-694A9359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927</Words>
  <Characters>5568</Characters>
  <Application>Microsoft Office Word</Application>
  <DocSecurity>0</DocSecurity>
  <Lines>46</Lines>
  <Paragraphs>12</Paragraphs>
  <ScaleCrop>false</ScaleCrop>
  <Company>Poznań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mbuksa</cp:lastModifiedBy>
  <cp:revision>48</cp:revision>
  <cp:lastPrinted>2023-03-28T12:34:00Z</cp:lastPrinted>
  <dcterms:created xsi:type="dcterms:W3CDTF">2023-03-23T11:40:00Z</dcterms:created>
  <dcterms:modified xsi:type="dcterms:W3CDTF">2023-04-14T07:00:00Z</dcterms:modified>
  <dc:language>pl-PL</dc:language>
</cp:coreProperties>
</file>