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0B" w:rsidRPr="00861478" w:rsidRDefault="00456E0B" w:rsidP="00B171A7">
      <w:pPr>
        <w:pStyle w:val="Nagwek"/>
        <w:rPr>
          <w:rFonts w:ascii="Bookman Old Style" w:hAnsi="Bookman Old Style"/>
          <w:sz w:val="24"/>
          <w:szCs w:val="24"/>
        </w:rPr>
      </w:pPr>
      <w:r w:rsidRPr="00861478">
        <w:rPr>
          <w:rFonts w:ascii="Bookman Old Style" w:hAnsi="Bookman Old Style"/>
          <w:sz w:val="24"/>
          <w:szCs w:val="24"/>
        </w:rPr>
        <w:t>WCPIT/EA/381-</w:t>
      </w:r>
      <w:r w:rsidR="00443F61" w:rsidRPr="00861478">
        <w:rPr>
          <w:rFonts w:ascii="Bookman Old Style" w:hAnsi="Bookman Old Style"/>
          <w:sz w:val="24"/>
          <w:szCs w:val="24"/>
        </w:rPr>
        <w:t>17</w:t>
      </w:r>
      <w:r w:rsidRPr="00861478">
        <w:rPr>
          <w:rFonts w:ascii="Bookman Old Style" w:hAnsi="Bookman Old Style"/>
          <w:sz w:val="24"/>
          <w:szCs w:val="24"/>
        </w:rPr>
        <w:t>/2023</w:t>
      </w:r>
    </w:p>
    <w:p w:rsidR="0005318C" w:rsidRPr="00861478" w:rsidRDefault="0005318C" w:rsidP="00B171A7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86147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443F61" w:rsidRPr="00861478">
        <w:rPr>
          <w:rFonts w:ascii="Bookman Old Style" w:hAnsi="Bookman Old Style"/>
          <w:b w:val="0"/>
          <w:sz w:val="24"/>
          <w:szCs w:val="24"/>
        </w:rPr>
        <w:t>25.04.</w:t>
      </w:r>
      <w:r w:rsidR="00456E0B" w:rsidRPr="00861478">
        <w:rPr>
          <w:rFonts w:ascii="Bookman Old Style" w:hAnsi="Bookman Old Style"/>
          <w:b w:val="0"/>
          <w:sz w:val="24"/>
          <w:szCs w:val="24"/>
        </w:rPr>
        <w:t>2023</w:t>
      </w:r>
      <w:r w:rsidRPr="00861478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861478" w:rsidRDefault="00E54726" w:rsidP="00B171A7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861478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861478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861478" w:rsidRDefault="00897785" w:rsidP="00B171A7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861478">
        <w:rPr>
          <w:rFonts w:ascii="Bookman Old Style" w:hAnsi="Bookman Old Style"/>
          <w:sz w:val="24"/>
          <w:szCs w:val="24"/>
        </w:rPr>
        <w:t xml:space="preserve">z dnia </w:t>
      </w:r>
      <w:r w:rsidR="008C5A2B" w:rsidRPr="00861478">
        <w:rPr>
          <w:rFonts w:ascii="Bookman Old Style" w:hAnsi="Bookman Old Style"/>
          <w:sz w:val="24"/>
          <w:szCs w:val="24"/>
        </w:rPr>
        <w:t xml:space="preserve">11 września 2019 </w:t>
      </w:r>
      <w:r w:rsidRPr="00861478">
        <w:rPr>
          <w:rFonts w:ascii="Bookman Old Style" w:hAnsi="Bookman Old Style"/>
          <w:sz w:val="24"/>
          <w:szCs w:val="24"/>
        </w:rPr>
        <w:t>r. Prawo zamówień publicznych</w:t>
      </w:r>
    </w:p>
    <w:p w:rsidR="00234653" w:rsidRPr="00861478" w:rsidRDefault="00234653" w:rsidP="00B171A7">
      <w:pPr>
        <w:rPr>
          <w:rFonts w:ascii="Bookman Old Style" w:hAnsi="Bookman Old Style"/>
          <w:sz w:val="24"/>
          <w:szCs w:val="24"/>
        </w:rPr>
      </w:pPr>
    </w:p>
    <w:p w:rsidR="00414B18" w:rsidRPr="00861478" w:rsidRDefault="00414B18" w:rsidP="00B171A7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861478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861478">
        <w:rPr>
          <w:rFonts w:ascii="Bookman Old Style" w:hAnsi="Bookman Old Style"/>
          <w:b/>
          <w:sz w:val="24"/>
          <w:szCs w:val="24"/>
        </w:rPr>
        <w:t>:</w:t>
      </w:r>
    </w:p>
    <w:p w:rsidR="00443F61" w:rsidRPr="00861478" w:rsidRDefault="00B171A7" w:rsidP="00B171A7">
      <w:pPr>
        <w:keepLines/>
        <w:spacing w:line="360" w:lineRule="auto"/>
        <w:rPr>
          <w:rFonts w:ascii="Bookman Old Style" w:hAnsi="Bookman Old Style"/>
          <w:b/>
          <w:sz w:val="24"/>
          <w:szCs w:val="24"/>
        </w:rPr>
      </w:pPr>
      <w:bookmarkStart w:id="0" w:name="OLE_LINK2"/>
      <w:bookmarkStart w:id="1" w:name="OLE_LINK3"/>
      <w:bookmarkStart w:id="2" w:name="OLE_LINK4"/>
      <w:bookmarkStart w:id="3" w:name="OLE_LINK13"/>
      <w:r w:rsidRPr="00861478">
        <w:rPr>
          <w:rFonts w:ascii="Bookman Old Style" w:hAnsi="Bookman Old Style"/>
          <w:b/>
          <w:sz w:val="24"/>
          <w:szCs w:val="24"/>
        </w:rPr>
        <w:t>d</w:t>
      </w:r>
      <w:r w:rsidR="00443F61" w:rsidRPr="00861478">
        <w:rPr>
          <w:rFonts w:ascii="Bookman Old Style" w:hAnsi="Bookman Old Style"/>
          <w:b/>
          <w:sz w:val="24"/>
          <w:szCs w:val="24"/>
        </w:rPr>
        <w:t>ostawa leków do programów lekowych</w:t>
      </w:r>
    </w:p>
    <w:bookmarkEnd w:id="0"/>
    <w:bookmarkEnd w:id="1"/>
    <w:bookmarkEnd w:id="2"/>
    <w:bookmarkEnd w:id="3"/>
    <w:p w:rsidR="00342254" w:rsidRPr="00861478" w:rsidRDefault="00342254" w:rsidP="00B171A7">
      <w:pPr>
        <w:pStyle w:val="Akapitzlist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F00EA9" w:rsidRPr="00861478" w:rsidRDefault="00F00EA9" w:rsidP="00B171A7">
      <w:pPr>
        <w:pStyle w:val="Akapitzlist"/>
        <w:numPr>
          <w:ilvl w:val="0"/>
          <w:numId w:val="20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861478">
        <w:rPr>
          <w:rFonts w:ascii="Bookman Old Style" w:hAnsi="Bookman Old Style"/>
          <w:sz w:val="24"/>
          <w:szCs w:val="24"/>
        </w:rPr>
        <w:t>Otwarcie ofert</w:t>
      </w:r>
    </w:p>
    <w:p w:rsidR="00F00EA9" w:rsidRPr="00861478" w:rsidRDefault="00F00EA9" w:rsidP="00B171A7">
      <w:pPr>
        <w:spacing w:line="360" w:lineRule="auto"/>
        <w:rPr>
          <w:rFonts w:ascii="Bookman Old Style" w:hAnsi="Bookman Old Style"/>
          <w:bCs/>
          <w:sz w:val="24"/>
          <w:szCs w:val="24"/>
        </w:rPr>
      </w:pPr>
      <w:r w:rsidRPr="00861478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443F61" w:rsidRPr="00861478">
        <w:rPr>
          <w:rFonts w:ascii="Bookman Old Style" w:hAnsi="Bookman Old Style"/>
          <w:sz w:val="24"/>
          <w:szCs w:val="24"/>
        </w:rPr>
        <w:t>25.04.</w:t>
      </w:r>
      <w:r w:rsidR="00456E0B" w:rsidRPr="00861478">
        <w:rPr>
          <w:rFonts w:ascii="Bookman Old Style" w:hAnsi="Bookman Old Style"/>
          <w:sz w:val="24"/>
          <w:szCs w:val="24"/>
        </w:rPr>
        <w:t>2023</w:t>
      </w:r>
      <w:r w:rsidR="00326CC6" w:rsidRPr="00861478">
        <w:rPr>
          <w:rFonts w:ascii="Bookman Old Style" w:hAnsi="Bookman Old Style"/>
          <w:sz w:val="24"/>
          <w:szCs w:val="24"/>
        </w:rPr>
        <w:t xml:space="preserve"> </w:t>
      </w:r>
      <w:r w:rsidR="00046BF5" w:rsidRPr="00861478">
        <w:rPr>
          <w:rFonts w:ascii="Bookman Old Style" w:hAnsi="Bookman Old Style"/>
          <w:sz w:val="24"/>
          <w:szCs w:val="24"/>
        </w:rPr>
        <w:t>r. o godz. 10</w:t>
      </w:r>
      <w:r w:rsidR="00923A34" w:rsidRPr="00861478">
        <w:rPr>
          <w:rFonts w:ascii="Bookman Old Style" w:hAnsi="Bookman Old Style"/>
          <w:sz w:val="24"/>
          <w:szCs w:val="24"/>
        </w:rPr>
        <w:t>:</w:t>
      </w:r>
      <w:r w:rsidR="00E43FDA" w:rsidRPr="00861478">
        <w:rPr>
          <w:rFonts w:ascii="Bookman Old Style" w:hAnsi="Bookman Old Style"/>
          <w:sz w:val="24"/>
          <w:szCs w:val="24"/>
        </w:rPr>
        <w:t>00</w:t>
      </w:r>
      <w:r w:rsidR="00923A34" w:rsidRPr="00861478">
        <w:rPr>
          <w:rFonts w:ascii="Bookman Old Style" w:hAnsi="Bookman Old Style"/>
          <w:bCs/>
          <w:sz w:val="24"/>
          <w:szCs w:val="24"/>
        </w:rPr>
        <w:t>.</w:t>
      </w:r>
    </w:p>
    <w:p w:rsidR="00234653" w:rsidRPr="00861478" w:rsidRDefault="00234653" w:rsidP="00B171A7">
      <w:pPr>
        <w:spacing w:line="360" w:lineRule="auto"/>
        <w:rPr>
          <w:rFonts w:ascii="Bookman Old Style" w:hAnsi="Bookman Old Style"/>
          <w:bCs/>
          <w:sz w:val="24"/>
          <w:szCs w:val="24"/>
        </w:rPr>
      </w:pPr>
    </w:p>
    <w:p w:rsidR="00342254" w:rsidRPr="00861478" w:rsidRDefault="00140A34" w:rsidP="00B171A7">
      <w:pPr>
        <w:pStyle w:val="Akapitzlist"/>
        <w:numPr>
          <w:ilvl w:val="0"/>
          <w:numId w:val="20"/>
        </w:numPr>
        <w:spacing w:line="360" w:lineRule="auto"/>
        <w:ind w:left="0" w:firstLine="0"/>
        <w:rPr>
          <w:rStyle w:val="Pogrubienie"/>
          <w:rFonts w:ascii="Bookman Old Style" w:hAnsi="Bookman Old Style"/>
          <w:b w:val="0"/>
          <w:sz w:val="24"/>
          <w:szCs w:val="24"/>
        </w:rPr>
      </w:pPr>
      <w:r w:rsidRPr="00861478">
        <w:rPr>
          <w:rFonts w:ascii="Bookman Old Style" w:hAnsi="Bookman Old Style"/>
          <w:sz w:val="24"/>
          <w:szCs w:val="24"/>
        </w:rPr>
        <w:t>Lista złożony</w:t>
      </w:r>
      <w:r w:rsidR="00414B18" w:rsidRPr="00861478">
        <w:rPr>
          <w:rFonts w:ascii="Bookman Old Style" w:hAnsi="Bookman Old Style"/>
          <w:sz w:val="24"/>
          <w:szCs w:val="24"/>
        </w:rPr>
        <w:t>ch w terminie i otwartych ofert</w:t>
      </w:r>
      <w:r w:rsidR="00890897" w:rsidRPr="00861478">
        <w:rPr>
          <w:rFonts w:ascii="Bookman Old Style" w:hAnsi="Bookman Old Style"/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719"/>
        <w:gridCol w:w="3402"/>
      </w:tblGrid>
      <w:tr w:rsidR="00326CC6" w:rsidRPr="00861478" w:rsidTr="00890897">
        <w:trPr>
          <w:tblCellSpacing w:w="15" w:type="dxa"/>
        </w:trPr>
        <w:tc>
          <w:tcPr>
            <w:tcW w:w="961" w:type="dxa"/>
          </w:tcPr>
          <w:p w:rsidR="00326CC6" w:rsidRPr="008E4CB9" w:rsidRDefault="00326CC6" w:rsidP="00B171A7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8E4CB9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4689" w:type="dxa"/>
            <w:hideMark/>
          </w:tcPr>
          <w:p w:rsidR="00326CC6" w:rsidRPr="008E4CB9" w:rsidRDefault="00326CC6" w:rsidP="00B171A7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8E4CB9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8E4CB9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8E4CB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8E4CB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E4CB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8E4CB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E4CB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8E4CB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E4CB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3357" w:type="dxa"/>
            <w:hideMark/>
          </w:tcPr>
          <w:p w:rsidR="00326CC6" w:rsidRPr="008E4CB9" w:rsidRDefault="00326CC6" w:rsidP="00B171A7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8E4CB9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</w:t>
            </w:r>
            <w:r w:rsidR="00342254" w:rsidRPr="008E4CB9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 (PLN)</w:t>
            </w:r>
          </w:p>
        </w:tc>
      </w:tr>
      <w:tr w:rsidR="00326CC6" w:rsidRPr="00861478" w:rsidTr="00890897">
        <w:trPr>
          <w:tblCellSpacing w:w="15" w:type="dxa"/>
        </w:trPr>
        <w:tc>
          <w:tcPr>
            <w:tcW w:w="961" w:type="dxa"/>
          </w:tcPr>
          <w:p w:rsidR="00326CC6" w:rsidRPr="00861478" w:rsidRDefault="00443F61" w:rsidP="00B171A7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89" w:type="dxa"/>
            <w:hideMark/>
          </w:tcPr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861478">
              <w:rPr>
                <w:rFonts w:ascii="Bookman Old Style" w:hAnsi="Bookman Old Style"/>
                <w:color w:val="auto"/>
              </w:rPr>
              <w:t>Sanofi</w:t>
            </w:r>
            <w:proofErr w:type="spellEnd"/>
            <w:r w:rsidRPr="00861478">
              <w:rPr>
                <w:rFonts w:ascii="Bookman Old Style" w:hAnsi="Bookman Old Style"/>
                <w:color w:val="auto"/>
              </w:rPr>
              <w:t xml:space="preserve">-Aventis Sp. z </w:t>
            </w:r>
            <w:proofErr w:type="spellStart"/>
            <w:r w:rsidRPr="00861478">
              <w:rPr>
                <w:rFonts w:ascii="Bookman Old Style" w:hAnsi="Bookman Old Style"/>
                <w:color w:val="auto"/>
              </w:rPr>
              <w:t>o.o</w:t>
            </w:r>
            <w:proofErr w:type="spellEnd"/>
            <w:r w:rsidRPr="00861478">
              <w:rPr>
                <w:rFonts w:ascii="Bookman Old Style" w:hAnsi="Bookman Old Style"/>
                <w:color w:val="auto"/>
              </w:rPr>
              <w:t xml:space="preserve">. </w:t>
            </w:r>
          </w:p>
          <w:p w:rsidR="00834FBD" w:rsidRPr="00861478" w:rsidRDefault="00443F61" w:rsidP="00B171A7">
            <w:pPr>
              <w:pStyle w:val="Bezodstpw"/>
              <w:rPr>
                <w:rFonts w:ascii="Bookman Old Style" w:hAnsi="Bookman Old Style"/>
                <w:sz w:val="24"/>
                <w:szCs w:val="24"/>
              </w:rPr>
            </w:pPr>
            <w:r w:rsidRPr="00861478">
              <w:rPr>
                <w:rFonts w:ascii="Bookman Old Style" w:hAnsi="Bookman Old Style"/>
                <w:sz w:val="24"/>
                <w:szCs w:val="24"/>
              </w:rPr>
              <w:t>00-203 Warszawa</w:t>
            </w:r>
          </w:p>
          <w:p w:rsidR="000A7117" w:rsidRPr="00861478" w:rsidRDefault="000A7117" w:rsidP="00B171A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sz w:val="24"/>
                <w:szCs w:val="24"/>
              </w:rPr>
              <w:t>REGON: 690135895</w:t>
            </w:r>
          </w:p>
        </w:tc>
        <w:tc>
          <w:tcPr>
            <w:tcW w:w="3357" w:type="dxa"/>
            <w:hideMark/>
          </w:tcPr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861478">
              <w:rPr>
                <w:rFonts w:ascii="Bookman Old Style" w:hAnsi="Bookman Old Style"/>
                <w:bCs/>
                <w:color w:val="auto"/>
              </w:rPr>
              <w:t>Pakiet</w:t>
            </w:r>
            <w:proofErr w:type="spellEnd"/>
            <w:r w:rsidRPr="00861478">
              <w:rPr>
                <w:rFonts w:ascii="Bookman Old Style" w:hAnsi="Bookman Old Style"/>
                <w:bCs/>
                <w:color w:val="auto"/>
              </w:rPr>
              <w:t xml:space="preserve"> nr 9 </w:t>
            </w:r>
          </w:p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861478">
              <w:rPr>
                <w:rFonts w:ascii="Bookman Old Style" w:hAnsi="Bookman Old Style"/>
                <w:bCs/>
                <w:color w:val="auto"/>
              </w:rPr>
              <w:t xml:space="preserve">NETTO: 495 679,25 </w:t>
            </w:r>
            <w:proofErr w:type="spellStart"/>
            <w:r w:rsidRPr="00861478">
              <w:rPr>
                <w:rFonts w:ascii="Bookman Old Style" w:hAnsi="Bookman Old Style"/>
                <w:bCs/>
                <w:color w:val="auto"/>
              </w:rPr>
              <w:t>zł</w:t>
            </w:r>
            <w:proofErr w:type="spellEnd"/>
            <w:r w:rsidRPr="00861478">
              <w:rPr>
                <w:rFonts w:ascii="Bookman Old Style" w:hAnsi="Bookman Old Style"/>
                <w:bCs/>
                <w:color w:val="auto"/>
              </w:rPr>
              <w:t xml:space="preserve"> </w:t>
            </w:r>
          </w:p>
          <w:p w:rsidR="009C16CA" w:rsidRPr="00861478" w:rsidRDefault="00443F61" w:rsidP="00B171A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bCs/>
                <w:sz w:val="24"/>
                <w:szCs w:val="24"/>
              </w:rPr>
              <w:t>BRUTTO: 535 333,59 zł</w:t>
            </w:r>
          </w:p>
        </w:tc>
      </w:tr>
      <w:tr w:rsidR="00443F61" w:rsidRPr="00861478" w:rsidTr="00890897">
        <w:trPr>
          <w:tblCellSpacing w:w="15" w:type="dxa"/>
        </w:trPr>
        <w:tc>
          <w:tcPr>
            <w:tcW w:w="961" w:type="dxa"/>
          </w:tcPr>
          <w:p w:rsidR="00443F61" w:rsidRPr="00861478" w:rsidRDefault="00443F61" w:rsidP="00B171A7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89" w:type="dxa"/>
            <w:hideMark/>
          </w:tcPr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861478">
              <w:rPr>
                <w:rFonts w:ascii="Bookman Old Style" w:hAnsi="Bookman Old Style"/>
                <w:color w:val="auto"/>
              </w:rPr>
              <w:t>Lek</w:t>
            </w:r>
            <w:proofErr w:type="spellEnd"/>
            <w:r w:rsidRPr="00861478">
              <w:rPr>
                <w:rFonts w:ascii="Bookman Old Style" w:hAnsi="Bookman Old Style"/>
                <w:color w:val="auto"/>
              </w:rPr>
              <w:t xml:space="preserve"> S.A. </w:t>
            </w:r>
          </w:p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861478">
              <w:rPr>
                <w:rFonts w:ascii="Bookman Old Style" w:hAnsi="Bookman Old Style"/>
                <w:color w:val="auto"/>
              </w:rPr>
              <w:t xml:space="preserve">95-010 </w:t>
            </w:r>
            <w:proofErr w:type="spellStart"/>
            <w:r w:rsidRPr="00861478">
              <w:rPr>
                <w:rFonts w:ascii="Bookman Old Style" w:hAnsi="Bookman Old Style"/>
                <w:color w:val="auto"/>
              </w:rPr>
              <w:t>Stryków</w:t>
            </w:r>
            <w:proofErr w:type="spellEnd"/>
          </w:p>
          <w:p w:rsidR="000A7117" w:rsidRPr="00861478" w:rsidRDefault="000A7117" w:rsidP="00B171A7">
            <w:pPr>
              <w:pStyle w:val="Default"/>
              <w:rPr>
                <w:rFonts w:ascii="Bookman Old Style" w:hAnsi="Bookman Old Style"/>
                <w:color w:val="auto"/>
                <w:lang w:eastAsia="pl-PL"/>
              </w:rPr>
            </w:pPr>
            <w:r w:rsidRPr="00861478">
              <w:rPr>
                <w:rFonts w:ascii="Bookman Old Style" w:hAnsi="Bookman Old Style"/>
              </w:rPr>
              <w:t>REGON: 471255608</w:t>
            </w:r>
          </w:p>
        </w:tc>
        <w:tc>
          <w:tcPr>
            <w:tcW w:w="3357" w:type="dxa"/>
            <w:hideMark/>
          </w:tcPr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861478">
              <w:rPr>
                <w:rFonts w:ascii="Bookman Old Style" w:hAnsi="Bookman Old Style"/>
                <w:bCs/>
                <w:color w:val="auto"/>
              </w:rPr>
              <w:t>Pakiet</w:t>
            </w:r>
            <w:proofErr w:type="spellEnd"/>
            <w:r w:rsidRPr="00861478">
              <w:rPr>
                <w:rFonts w:ascii="Bookman Old Style" w:hAnsi="Bookman Old Style"/>
                <w:bCs/>
                <w:color w:val="auto"/>
              </w:rPr>
              <w:t xml:space="preserve"> nr 4 </w:t>
            </w:r>
          </w:p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861478">
              <w:rPr>
                <w:rFonts w:ascii="Bookman Old Style" w:hAnsi="Bookman Old Style"/>
                <w:bCs/>
                <w:color w:val="auto"/>
              </w:rPr>
              <w:t xml:space="preserve">NETTO: 707 805,00 </w:t>
            </w:r>
            <w:proofErr w:type="spellStart"/>
            <w:r w:rsidRPr="00861478">
              <w:rPr>
                <w:rFonts w:ascii="Bookman Old Style" w:hAnsi="Bookman Old Style"/>
                <w:bCs/>
                <w:color w:val="auto"/>
              </w:rPr>
              <w:t>zł</w:t>
            </w:r>
            <w:proofErr w:type="spellEnd"/>
            <w:r w:rsidRPr="00861478">
              <w:rPr>
                <w:rFonts w:ascii="Bookman Old Style" w:hAnsi="Bookman Old Style"/>
                <w:bCs/>
                <w:color w:val="auto"/>
              </w:rPr>
              <w:t xml:space="preserve"> </w:t>
            </w:r>
          </w:p>
          <w:p w:rsidR="00443F61" w:rsidRPr="00861478" w:rsidRDefault="00443F61" w:rsidP="00B171A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bCs/>
                <w:sz w:val="24"/>
                <w:szCs w:val="24"/>
              </w:rPr>
              <w:t>BRUTTO: 764 429,40 zł</w:t>
            </w:r>
          </w:p>
        </w:tc>
      </w:tr>
      <w:tr w:rsidR="00443F61" w:rsidRPr="00861478" w:rsidTr="00890897">
        <w:trPr>
          <w:tblCellSpacing w:w="15" w:type="dxa"/>
        </w:trPr>
        <w:tc>
          <w:tcPr>
            <w:tcW w:w="961" w:type="dxa"/>
          </w:tcPr>
          <w:p w:rsidR="00443F61" w:rsidRPr="00861478" w:rsidRDefault="00443F61" w:rsidP="00B171A7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89" w:type="dxa"/>
            <w:hideMark/>
          </w:tcPr>
          <w:p w:rsidR="00B171A7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861478">
              <w:rPr>
                <w:rFonts w:ascii="Bookman Old Style" w:hAnsi="Bookman Old Style"/>
                <w:color w:val="auto"/>
              </w:rPr>
              <w:t xml:space="preserve">GSK Services </w:t>
            </w:r>
            <w:r w:rsidR="00B171A7" w:rsidRPr="00861478">
              <w:rPr>
                <w:rFonts w:ascii="Bookman Old Style" w:hAnsi="Bookman Old Style"/>
                <w:color w:val="auto"/>
              </w:rPr>
              <w:t xml:space="preserve">sp. z </w:t>
            </w:r>
            <w:proofErr w:type="spellStart"/>
            <w:r w:rsidR="00B171A7" w:rsidRPr="00861478">
              <w:rPr>
                <w:rFonts w:ascii="Bookman Old Style" w:hAnsi="Bookman Old Style"/>
                <w:color w:val="auto"/>
              </w:rPr>
              <w:t>o.o</w:t>
            </w:r>
            <w:proofErr w:type="spellEnd"/>
            <w:r w:rsidR="00B171A7" w:rsidRPr="00861478">
              <w:rPr>
                <w:rFonts w:ascii="Bookman Old Style" w:hAnsi="Bookman Old Style"/>
                <w:color w:val="auto"/>
              </w:rPr>
              <w:t>.</w:t>
            </w:r>
          </w:p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861478">
              <w:rPr>
                <w:rFonts w:ascii="Bookman Old Style" w:hAnsi="Bookman Old Style"/>
                <w:color w:val="auto"/>
              </w:rPr>
              <w:t xml:space="preserve">60-322 </w:t>
            </w:r>
            <w:proofErr w:type="spellStart"/>
            <w:r w:rsidRPr="00861478">
              <w:rPr>
                <w:rFonts w:ascii="Bookman Old Style" w:hAnsi="Bookman Old Style"/>
                <w:color w:val="auto"/>
              </w:rPr>
              <w:t>Poznań</w:t>
            </w:r>
            <w:proofErr w:type="spellEnd"/>
          </w:p>
          <w:p w:rsidR="000A7117" w:rsidRPr="00861478" w:rsidRDefault="000A7117" w:rsidP="000A7117">
            <w:pPr>
              <w:pStyle w:val="Default"/>
              <w:rPr>
                <w:rFonts w:ascii="Bookman Old Style" w:hAnsi="Bookman Old Style"/>
                <w:color w:val="auto"/>
                <w:lang w:eastAsia="pl-PL"/>
              </w:rPr>
            </w:pPr>
            <w:r w:rsidRPr="00861478">
              <w:rPr>
                <w:rFonts w:ascii="Bookman Old Style" w:hAnsi="Bookman Old Style"/>
                <w:color w:val="auto"/>
              </w:rPr>
              <w:t xml:space="preserve">REGON: </w:t>
            </w:r>
            <w:r w:rsidRPr="00861478">
              <w:rPr>
                <w:rFonts w:ascii="Bookman Old Style" w:hAnsi="Bookman Old Style" w:cs="Times New Roman"/>
                <w:lang w:val="pl-PL"/>
              </w:rPr>
              <w:t>300040065</w:t>
            </w:r>
          </w:p>
        </w:tc>
        <w:tc>
          <w:tcPr>
            <w:tcW w:w="3357" w:type="dxa"/>
            <w:hideMark/>
          </w:tcPr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861478">
              <w:rPr>
                <w:rFonts w:ascii="Bookman Old Style" w:hAnsi="Bookman Old Style"/>
                <w:bCs/>
                <w:color w:val="auto"/>
              </w:rPr>
              <w:t>Pakiet</w:t>
            </w:r>
            <w:proofErr w:type="spellEnd"/>
            <w:r w:rsidRPr="00861478">
              <w:rPr>
                <w:rFonts w:ascii="Bookman Old Style" w:hAnsi="Bookman Old Style"/>
                <w:bCs/>
                <w:color w:val="auto"/>
              </w:rPr>
              <w:t xml:space="preserve"> nr 6 </w:t>
            </w:r>
          </w:p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861478">
              <w:rPr>
                <w:rFonts w:ascii="Bookman Old Style" w:hAnsi="Bookman Old Style"/>
                <w:bCs/>
                <w:color w:val="auto"/>
              </w:rPr>
              <w:t xml:space="preserve">NETTO: 982 800,00 </w:t>
            </w:r>
            <w:proofErr w:type="spellStart"/>
            <w:r w:rsidRPr="00861478">
              <w:rPr>
                <w:rFonts w:ascii="Bookman Old Style" w:hAnsi="Bookman Old Style"/>
                <w:bCs/>
                <w:color w:val="auto"/>
              </w:rPr>
              <w:t>zł</w:t>
            </w:r>
            <w:proofErr w:type="spellEnd"/>
            <w:r w:rsidRPr="00861478">
              <w:rPr>
                <w:rFonts w:ascii="Bookman Old Style" w:hAnsi="Bookman Old Style"/>
                <w:bCs/>
                <w:color w:val="auto"/>
              </w:rPr>
              <w:t xml:space="preserve"> </w:t>
            </w:r>
          </w:p>
          <w:p w:rsidR="00443F61" w:rsidRPr="00861478" w:rsidRDefault="00443F61" w:rsidP="00B171A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bCs/>
                <w:sz w:val="24"/>
                <w:szCs w:val="24"/>
              </w:rPr>
              <w:t>BRUTTO:1 061 424,00 zł</w:t>
            </w:r>
          </w:p>
        </w:tc>
      </w:tr>
      <w:tr w:rsidR="00443F61" w:rsidRPr="00861478" w:rsidTr="00890897">
        <w:trPr>
          <w:tblCellSpacing w:w="15" w:type="dxa"/>
        </w:trPr>
        <w:tc>
          <w:tcPr>
            <w:tcW w:w="961" w:type="dxa"/>
          </w:tcPr>
          <w:p w:rsidR="00443F61" w:rsidRPr="00861478" w:rsidRDefault="00443F61" w:rsidP="00B171A7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89" w:type="dxa"/>
            <w:hideMark/>
          </w:tcPr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861478">
              <w:rPr>
                <w:rFonts w:ascii="Bookman Old Style" w:hAnsi="Bookman Old Style"/>
                <w:color w:val="auto"/>
              </w:rPr>
              <w:t>Astrazeneca</w:t>
            </w:r>
            <w:proofErr w:type="spellEnd"/>
            <w:r w:rsidRPr="00861478">
              <w:rPr>
                <w:rFonts w:ascii="Bookman Old Style" w:hAnsi="Bookman Old Style"/>
                <w:color w:val="auto"/>
              </w:rPr>
              <w:t xml:space="preserve"> </w:t>
            </w:r>
            <w:proofErr w:type="spellStart"/>
            <w:r w:rsidRPr="00861478">
              <w:rPr>
                <w:rFonts w:ascii="Bookman Old Style" w:hAnsi="Bookman Old Style"/>
                <w:color w:val="auto"/>
              </w:rPr>
              <w:t>Kft</w:t>
            </w:r>
            <w:proofErr w:type="spellEnd"/>
            <w:r w:rsidRPr="00861478">
              <w:rPr>
                <w:rFonts w:ascii="Bookman Old Style" w:hAnsi="Bookman Old Style"/>
                <w:color w:val="auto"/>
              </w:rPr>
              <w:t xml:space="preserve">. </w:t>
            </w:r>
          </w:p>
          <w:p w:rsidR="008A2442" w:rsidRPr="00861478" w:rsidRDefault="00443F61" w:rsidP="008A2442">
            <w:pPr>
              <w:pStyle w:val="Bezodstpw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478">
              <w:rPr>
                <w:rFonts w:ascii="Bookman Old Style" w:hAnsi="Bookman Old Style"/>
                <w:sz w:val="24"/>
                <w:szCs w:val="24"/>
              </w:rPr>
              <w:t>Aliz</w:t>
            </w:r>
            <w:proofErr w:type="spellEnd"/>
            <w:r w:rsidRPr="0086147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478">
              <w:rPr>
                <w:rFonts w:ascii="Bookman Old Style" w:hAnsi="Bookman Old Style"/>
                <w:sz w:val="24"/>
                <w:szCs w:val="24"/>
              </w:rPr>
              <w:t>utca</w:t>
            </w:r>
            <w:proofErr w:type="spellEnd"/>
            <w:r w:rsidRPr="00861478">
              <w:rPr>
                <w:rFonts w:ascii="Bookman Old Style" w:hAnsi="Bookman Old Style"/>
                <w:sz w:val="24"/>
                <w:szCs w:val="24"/>
              </w:rPr>
              <w:t xml:space="preserve"> 4. B. </w:t>
            </w:r>
            <w:proofErr w:type="spellStart"/>
            <w:r w:rsidRPr="00861478">
              <w:rPr>
                <w:rFonts w:ascii="Bookman Old Style" w:hAnsi="Bookman Old Style"/>
                <w:sz w:val="24"/>
                <w:szCs w:val="24"/>
              </w:rPr>
              <w:t>ép</w:t>
            </w:r>
            <w:proofErr w:type="spellEnd"/>
            <w:r w:rsidRPr="00861478">
              <w:rPr>
                <w:rFonts w:ascii="Bookman Old Style" w:hAnsi="Bookman Old Style"/>
                <w:sz w:val="24"/>
                <w:szCs w:val="24"/>
              </w:rPr>
              <w:t xml:space="preserve">. 1117 </w:t>
            </w:r>
            <w:proofErr w:type="spellStart"/>
            <w:r w:rsidRPr="00861478">
              <w:rPr>
                <w:rFonts w:ascii="Bookman Old Style" w:hAnsi="Bookman Old Style"/>
                <w:sz w:val="24"/>
                <w:szCs w:val="24"/>
              </w:rPr>
              <w:t>Budapest</w:t>
            </w:r>
            <w:proofErr w:type="spellEnd"/>
          </w:p>
          <w:p w:rsidR="008A2442" w:rsidRPr="00861478" w:rsidRDefault="008A2442" w:rsidP="008A2442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sz w:val="24"/>
                <w:szCs w:val="24"/>
              </w:rPr>
              <w:t>NIP PL5263446902</w:t>
            </w:r>
          </w:p>
        </w:tc>
        <w:tc>
          <w:tcPr>
            <w:tcW w:w="3357" w:type="dxa"/>
            <w:hideMark/>
          </w:tcPr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861478">
              <w:rPr>
                <w:rFonts w:ascii="Bookman Old Style" w:hAnsi="Bookman Old Style"/>
                <w:bCs/>
                <w:color w:val="auto"/>
              </w:rPr>
              <w:t>Pakiet</w:t>
            </w:r>
            <w:proofErr w:type="spellEnd"/>
            <w:r w:rsidRPr="00861478">
              <w:rPr>
                <w:rFonts w:ascii="Bookman Old Style" w:hAnsi="Bookman Old Style"/>
                <w:bCs/>
                <w:color w:val="auto"/>
              </w:rPr>
              <w:t xml:space="preserve"> nr</w:t>
            </w:r>
            <w:r w:rsidR="008A2442" w:rsidRPr="00861478">
              <w:rPr>
                <w:rFonts w:ascii="Bookman Old Style" w:hAnsi="Bookman Old Style"/>
                <w:bCs/>
                <w:color w:val="auto"/>
              </w:rPr>
              <w:t xml:space="preserve"> </w:t>
            </w:r>
            <w:r w:rsidRPr="00861478">
              <w:rPr>
                <w:rFonts w:ascii="Bookman Old Style" w:hAnsi="Bookman Old Style"/>
                <w:bCs/>
                <w:color w:val="auto"/>
              </w:rPr>
              <w:t xml:space="preserve">8 </w:t>
            </w:r>
          </w:p>
          <w:p w:rsidR="00443F61" w:rsidRPr="00861478" w:rsidRDefault="00443F61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861478">
              <w:rPr>
                <w:rFonts w:ascii="Bookman Old Style" w:hAnsi="Bookman Old Style"/>
                <w:bCs/>
                <w:color w:val="auto"/>
              </w:rPr>
              <w:t xml:space="preserve">NETTO: 530 466,40 </w:t>
            </w:r>
            <w:proofErr w:type="spellStart"/>
            <w:r w:rsidRPr="00861478">
              <w:rPr>
                <w:rFonts w:ascii="Bookman Old Style" w:hAnsi="Bookman Old Style"/>
                <w:bCs/>
                <w:color w:val="auto"/>
              </w:rPr>
              <w:t>zł</w:t>
            </w:r>
            <w:proofErr w:type="spellEnd"/>
            <w:r w:rsidRPr="00861478">
              <w:rPr>
                <w:rFonts w:ascii="Bookman Old Style" w:hAnsi="Bookman Old Style"/>
                <w:bCs/>
                <w:color w:val="auto"/>
              </w:rPr>
              <w:t xml:space="preserve">. </w:t>
            </w:r>
          </w:p>
          <w:p w:rsidR="00443F61" w:rsidRPr="00861478" w:rsidRDefault="00443F61" w:rsidP="00B171A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bCs/>
                <w:sz w:val="24"/>
                <w:szCs w:val="24"/>
              </w:rPr>
              <w:t>BRUTTO: 572 903,71 zł.</w:t>
            </w:r>
          </w:p>
        </w:tc>
      </w:tr>
      <w:tr w:rsidR="00443F61" w:rsidRPr="00861478" w:rsidTr="00890897">
        <w:trPr>
          <w:tblCellSpacing w:w="15" w:type="dxa"/>
        </w:trPr>
        <w:tc>
          <w:tcPr>
            <w:tcW w:w="961" w:type="dxa"/>
          </w:tcPr>
          <w:p w:rsidR="00443F61" w:rsidRPr="00861478" w:rsidRDefault="00443F61" w:rsidP="00B171A7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89" w:type="dxa"/>
            <w:hideMark/>
          </w:tcPr>
          <w:p w:rsidR="00443F61" w:rsidRPr="00861478" w:rsidRDefault="00443F61" w:rsidP="00B171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,Bold"/>
                <w:bCs/>
                <w:sz w:val="24"/>
                <w:szCs w:val="24"/>
                <w:lang w:eastAsia="en-US"/>
              </w:rPr>
            </w:pPr>
            <w:r w:rsidRPr="00861478">
              <w:rPr>
                <w:rFonts w:ascii="Bookman Old Style" w:eastAsiaTheme="minorHAnsi" w:hAnsi="Bookman Old Style" w:cs="Verdana,Bold"/>
                <w:bCs/>
                <w:sz w:val="24"/>
                <w:szCs w:val="24"/>
                <w:lang w:eastAsia="en-US"/>
              </w:rPr>
              <w:t xml:space="preserve">URTICA </w:t>
            </w:r>
            <w:proofErr w:type="spellStart"/>
            <w:r w:rsidRPr="00861478">
              <w:rPr>
                <w:rFonts w:ascii="Bookman Old Style" w:eastAsiaTheme="minorHAnsi" w:hAnsi="Bookman Old Style" w:cs="Verdana,Bold"/>
                <w:bCs/>
                <w:sz w:val="24"/>
                <w:szCs w:val="24"/>
                <w:lang w:eastAsia="en-US"/>
              </w:rPr>
              <w:t>sp.zo.o</w:t>
            </w:r>
            <w:proofErr w:type="spellEnd"/>
            <w:r w:rsidRPr="00861478">
              <w:rPr>
                <w:rFonts w:ascii="Bookman Old Style" w:eastAsiaTheme="minorHAnsi" w:hAnsi="Bookman Old Style" w:cs="Verdana,Bold"/>
                <w:bCs/>
                <w:sz w:val="24"/>
                <w:szCs w:val="24"/>
                <w:lang w:eastAsia="en-US"/>
              </w:rPr>
              <w:t>.</w:t>
            </w:r>
          </w:p>
          <w:p w:rsidR="00443F61" w:rsidRPr="00861478" w:rsidRDefault="00443F61" w:rsidP="00B171A7">
            <w:pPr>
              <w:pStyle w:val="Bezodstpw"/>
              <w:rPr>
                <w:rFonts w:ascii="Bookman Old Style" w:hAnsi="Bookman Old Style" w:cs="Verdana"/>
                <w:sz w:val="24"/>
                <w:szCs w:val="24"/>
              </w:rPr>
            </w:pPr>
            <w:r w:rsidRPr="00861478">
              <w:rPr>
                <w:rFonts w:ascii="Bookman Old Style" w:hAnsi="Bookman Old Style" w:cs="Verdana"/>
                <w:sz w:val="24"/>
                <w:szCs w:val="24"/>
              </w:rPr>
              <w:t>54-613 Wrocław</w:t>
            </w:r>
          </w:p>
          <w:p w:rsidR="00861478" w:rsidRPr="00861478" w:rsidRDefault="00861478" w:rsidP="00B171A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 w:cs="Verdana"/>
                <w:sz w:val="24"/>
                <w:szCs w:val="24"/>
              </w:rPr>
              <w:t>REGON: 932081801</w:t>
            </w:r>
          </w:p>
        </w:tc>
        <w:tc>
          <w:tcPr>
            <w:tcW w:w="3357" w:type="dxa"/>
            <w:hideMark/>
          </w:tcPr>
          <w:p w:rsidR="00443F61" w:rsidRPr="00861478" w:rsidRDefault="00443F61" w:rsidP="00B171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,Bold"/>
                <w:bCs/>
                <w:sz w:val="24"/>
                <w:szCs w:val="24"/>
                <w:lang w:eastAsia="en-US"/>
              </w:rPr>
            </w:pPr>
            <w:r w:rsidRPr="00861478">
              <w:rPr>
                <w:rFonts w:ascii="Bookman Old Style" w:eastAsiaTheme="minorHAnsi" w:hAnsi="Bookman Old Style" w:cs="Arial,Bold"/>
                <w:bCs/>
                <w:sz w:val="24"/>
                <w:szCs w:val="24"/>
                <w:lang w:eastAsia="en-US"/>
              </w:rPr>
              <w:t>Pakiet nr 1</w:t>
            </w:r>
          </w:p>
          <w:p w:rsidR="00443F61" w:rsidRPr="00861478" w:rsidRDefault="00443F61" w:rsidP="00B171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</w:pPr>
            <w:r w:rsidRPr="00861478"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  <w:t>NETTO: 378 000,00 zł</w:t>
            </w:r>
          </w:p>
          <w:p w:rsidR="00443F61" w:rsidRPr="00861478" w:rsidRDefault="00443F61" w:rsidP="00B171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</w:pPr>
            <w:r w:rsidRPr="00861478"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  <w:t>BRUTTO: 408 240,00 zł</w:t>
            </w:r>
          </w:p>
          <w:p w:rsidR="00443F61" w:rsidRPr="00861478" w:rsidRDefault="00443F61" w:rsidP="00B171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,Bold"/>
                <w:bCs/>
                <w:sz w:val="24"/>
                <w:szCs w:val="24"/>
                <w:lang w:eastAsia="en-US"/>
              </w:rPr>
            </w:pPr>
            <w:r w:rsidRPr="00861478">
              <w:rPr>
                <w:rFonts w:ascii="Bookman Old Style" w:eastAsiaTheme="minorHAnsi" w:hAnsi="Bookman Old Style" w:cs="Arial,Bold"/>
                <w:bCs/>
                <w:sz w:val="24"/>
                <w:szCs w:val="24"/>
                <w:lang w:eastAsia="en-US"/>
              </w:rPr>
              <w:t>Pakiet nr 5</w:t>
            </w:r>
          </w:p>
          <w:p w:rsidR="00443F61" w:rsidRPr="00861478" w:rsidRDefault="00443F61" w:rsidP="00B171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</w:pPr>
            <w:r w:rsidRPr="00861478"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  <w:t>NETTO: 2 710 165,50 zł</w:t>
            </w:r>
          </w:p>
          <w:p w:rsidR="00443F61" w:rsidRPr="00861478" w:rsidRDefault="00443F61" w:rsidP="00B171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</w:pPr>
            <w:r w:rsidRPr="00861478"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  <w:t>BRUTTO: 2 926 978,74 zł</w:t>
            </w:r>
          </w:p>
          <w:p w:rsidR="00443F61" w:rsidRPr="00861478" w:rsidRDefault="00443F61" w:rsidP="00B171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,Bold"/>
                <w:bCs/>
                <w:sz w:val="24"/>
                <w:szCs w:val="24"/>
                <w:lang w:eastAsia="en-US"/>
              </w:rPr>
            </w:pPr>
            <w:r w:rsidRPr="00861478">
              <w:rPr>
                <w:rFonts w:ascii="Bookman Old Style" w:eastAsiaTheme="minorHAnsi" w:hAnsi="Bookman Old Style" w:cs="Arial,Bold"/>
                <w:bCs/>
                <w:sz w:val="24"/>
                <w:szCs w:val="24"/>
                <w:lang w:eastAsia="en-US"/>
              </w:rPr>
              <w:t>Pakiet nr 7</w:t>
            </w:r>
          </w:p>
          <w:p w:rsidR="00443F61" w:rsidRPr="00861478" w:rsidRDefault="00443F61" w:rsidP="00B171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</w:pPr>
            <w:r w:rsidRPr="00861478"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  <w:t>NETTO: 147 628,00 zł</w:t>
            </w:r>
          </w:p>
          <w:p w:rsidR="00443F61" w:rsidRPr="00861478" w:rsidRDefault="00443F61" w:rsidP="00B171A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 w:cs="Arial"/>
                <w:sz w:val="24"/>
                <w:szCs w:val="24"/>
              </w:rPr>
              <w:t>BRUTTO: 159 438,24 zł</w:t>
            </w:r>
          </w:p>
        </w:tc>
      </w:tr>
      <w:tr w:rsidR="00443F61" w:rsidRPr="00861478" w:rsidTr="00890897">
        <w:trPr>
          <w:tblCellSpacing w:w="15" w:type="dxa"/>
        </w:trPr>
        <w:tc>
          <w:tcPr>
            <w:tcW w:w="961" w:type="dxa"/>
          </w:tcPr>
          <w:p w:rsidR="00443F61" w:rsidRPr="00861478" w:rsidRDefault="00443F61" w:rsidP="00B171A7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89" w:type="dxa"/>
            <w:hideMark/>
          </w:tcPr>
          <w:p w:rsidR="00B171A7" w:rsidRPr="00861478" w:rsidRDefault="00B171A7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861478">
              <w:rPr>
                <w:rFonts w:ascii="Bookman Old Style" w:hAnsi="Bookman Old Style"/>
                <w:color w:val="auto"/>
              </w:rPr>
              <w:t xml:space="preserve">Takeda </w:t>
            </w:r>
            <w:proofErr w:type="spellStart"/>
            <w:r w:rsidRPr="00861478">
              <w:rPr>
                <w:rFonts w:ascii="Bookman Old Style" w:hAnsi="Bookman Old Style"/>
                <w:color w:val="auto"/>
              </w:rPr>
              <w:t>Pharma</w:t>
            </w:r>
            <w:proofErr w:type="spellEnd"/>
            <w:r w:rsidRPr="00861478">
              <w:rPr>
                <w:rFonts w:ascii="Bookman Old Style" w:hAnsi="Bookman Old Style"/>
                <w:color w:val="auto"/>
              </w:rPr>
              <w:t xml:space="preserve"> Sp. z o. o. </w:t>
            </w:r>
          </w:p>
          <w:p w:rsidR="00443F61" w:rsidRPr="00861478" w:rsidRDefault="00B171A7" w:rsidP="00B171A7">
            <w:pPr>
              <w:pStyle w:val="Bezodstpw"/>
              <w:rPr>
                <w:rFonts w:ascii="Bookman Old Style" w:hAnsi="Bookman Old Style"/>
                <w:sz w:val="24"/>
                <w:szCs w:val="24"/>
              </w:rPr>
            </w:pPr>
            <w:r w:rsidRPr="00861478">
              <w:rPr>
                <w:rFonts w:ascii="Bookman Old Style" w:hAnsi="Bookman Old Style"/>
                <w:sz w:val="24"/>
                <w:szCs w:val="24"/>
              </w:rPr>
              <w:t>00-838 Warszawa</w:t>
            </w:r>
          </w:p>
          <w:p w:rsidR="00861478" w:rsidRPr="00861478" w:rsidRDefault="00861478" w:rsidP="00B171A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sz w:val="24"/>
                <w:szCs w:val="24"/>
              </w:rPr>
              <w:t>REGON: 012765897</w:t>
            </w:r>
          </w:p>
        </w:tc>
        <w:tc>
          <w:tcPr>
            <w:tcW w:w="3357" w:type="dxa"/>
            <w:hideMark/>
          </w:tcPr>
          <w:p w:rsidR="00B171A7" w:rsidRPr="00861478" w:rsidRDefault="00B171A7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861478">
              <w:rPr>
                <w:rFonts w:ascii="Bookman Old Style" w:hAnsi="Bookman Old Style"/>
                <w:bCs/>
                <w:color w:val="auto"/>
              </w:rPr>
              <w:t>Pakiet</w:t>
            </w:r>
            <w:proofErr w:type="spellEnd"/>
            <w:r w:rsidRPr="00861478">
              <w:rPr>
                <w:rFonts w:ascii="Bookman Old Style" w:hAnsi="Bookman Old Style"/>
                <w:bCs/>
                <w:color w:val="auto"/>
              </w:rPr>
              <w:t xml:space="preserve"> nr 3 </w:t>
            </w:r>
          </w:p>
          <w:p w:rsidR="00B171A7" w:rsidRPr="00861478" w:rsidRDefault="00B171A7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861478">
              <w:rPr>
                <w:rFonts w:ascii="Bookman Old Style" w:hAnsi="Bookman Old Style"/>
                <w:bCs/>
                <w:color w:val="auto"/>
              </w:rPr>
              <w:t xml:space="preserve">NETTO: 1 181 200,00 </w:t>
            </w:r>
            <w:proofErr w:type="spellStart"/>
            <w:r w:rsidRPr="00861478">
              <w:rPr>
                <w:rFonts w:ascii="Bookman Old Style" w:hAnsi="Bookman Old Style"/>
                <w:bCs/>
                <w:color w:val="auto"/>
              </w:rPr>
              <w:t>zł</w:t>
            </w:r>
            <w:proofErr w:type="spellEnd"/>
            <w:r w:rsidRPr="00861478">
              <w:rPr>
                <w:rFonts w:ascii="Bookman Old Style" w:hAnsi="Bookman Old Style"/>
                <w:bCs/>
                <w:color w:val="auto"/>
              </w:rPr>
              <w:t xml:space="preserve"> </w:t>
            </w:r>
          </w:p>
          <w:p w:rsidR="00B171A7" w:rsidRPr="00861478" w:rsidRDefault="00B171A7" w:rsidP="00B171A7">
            <w:pPr>
              <w:pStyle w:val="Default"/>
              <w:rPr>
                <w:rFonts w:ascii="Bookman Old Style" w:hAnsi="Bookman Old Style" w:cstheme="minorBidi"/>
                <w:color w:val="auto"/>
              </w:rPr>
            </w:pPr>
            <w:r w:rsidRPr="00861478">
              <w:rPr>
                <w:rFonts w:ascii="Bookman Old Style" w:hAnsi="Bookman Old Style"/>
                <w:bCs/>
                <w:color w:val="auto"/>
              </w:rPr>
              <w:t xml:space="preserve">BRUTTO: 1 275 696,00 </w:t>
            </w:r>
            <w:proofErr w:type="spellStart"/>
            <w:r w:rsidRPr="00861478">
              <w:rPr>
                <w:rFonts w:ascii="Bookman Old Style" w:hAnsi="Bookman Old Style"/>
                <w:bCs/>
                <w:color w:val="auto"/>
              </w:rPr>
              <w:t>zł</w:t>
            </w:r>
            <w:proofErr w:type="spellEnd"/>
            <w:r w:rsidRPr="00861478">
              <w:rPr>
                <w:rFonts w:ascii="Bookman Old Style" w:hAnsi="Bookman Old Style"/>
                <w:bCs/>
                <w:color w:val="auto"/>
              </w:rPr>
              <w:t xml:space="preserve"> </w:t>
            </w:r>
          </w:p>
          <w:p w:rsidR="00B171A7" w:rsidRPr="00861478" w:rsidRDefault="00B171A7" w:rsidP="00B171A7">
            <w:pPr>
              <w:pStyle w:val="Default"/>
              <w:pageBreakBefore/>
              <w:rPr>
                <w:rFonts w:ascii="Bookman Old Style" w:hAnsi="Bookman Old Style" w:cstheme="minorBidi"/>
                <w:color w:val="auto"/>
              </w:rPr>
            </w:pPr>
            <w:proofErr w:type="spellStart"/>
            <w:r w:rsidRPr="00861478">
              <w:rPr>
                <w:rFonts w:ascii="Bookman Old Style" w:hAnsi="Bookman Old Style" w:cstheme="minorBidi"/>
                <w:bCs/>
                <w:color w:val="auto"/>
              </w:rPr>
              <w:t>Pakiet</w:t>
            </w:r>
            <w:proofErr w:type="spellEnd"/>
            <w:r w:rsidRPr="00861478">
              <w:rPr>
                <w:rFonts w:ascii="Bookman Old Style" w:hAnsi="Bookman Old Style" w:cstheme="minorBidi"/>
                <w:bCs/>
                <w:color w:val="auto"/>
              </w:rPr>
              <w:t xml:space="preserve"> nr 10 </w:t>
            </w:r>
          </w:p>
          <w:p w:rsidR="00B171A7" w:rsidRPr="00861478" w:rsidRDefault="00B171A7" w:rsidP="00B171A7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861478">
              <w:rPr>
                <w:rFonts w:ascii="Bookman Old Style" w:hAnsi="Bookman Old Style" w:cstheme="minorBidi"/>
                <w:bCs/>
                <w:color w:val="auto"/>
              </w:rPr>
              <w:t xml:space="preserve">NETTO: 10 898 622,00 </w:t>
            </w:r>
            <w:proofErr w:type="spellStart"/>
            <w:r w:rsidRPr="00861478">
              <w:rPr>
                <w:rFonts w:ascii="Bookman Old Style" w:hAnsi="Bookman Old Style"/>
                <w:bCs/>
                <w:color w:val="auto"/>
              </w:rPr>
              <w:t>zł</w:t>
            </w:r>
            <w:proofErr w:type="spellEnd"/>
            <w:r w:rsidRPr="00861478">
              <w:rPr>
                <w:rFonts w:ascii="Bookman Old Style" w:hAnsi="Bookman Old Style"/>
                <w:bCs/>
                <w:color w:val="auto"/>
              </w:rPr>
              <w:t xml:space="preserve"> </w:t>
            </w:r>
          </w:p>
          <w:p w:rsidR="00443F61" w:rsidRPr="00861478" w:rsidRDefault="00B171A7" w:rsidP="00B171A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61478">
              <w:rPr>
                <w:rFonts w:ascii="Bookman Old Style" w:hAnsi="Bookman Old Style"/>
                <w:bCs/>
                <w:sz w:val="24"/>
                <w:szCs w:val="24"/>
              </w:rPr>
              <w:t>BRUTTO: 11 770 511,76 zł</w:t>
            </w:r>
          </w:p>
        </w:tc>
      </w:tr>
    </w:tbl>
    <w:p w:rsidR="00661572" w:rsidRPr="00861478" w:rsidRDefault="00661572" w:rsidP="00B171A7">
      <w:pPr>
        <w:pStyle w:val="Akapitzlist"/>
        <w:spacing w:line="360" w:lineRule="auto"/>
        <w:ind w:left="0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861478" w:rsidRDefault="00661572" w:rsidP="00B171A7">
      <w:pPr>
        <w:pStyle w:val="Akapitzlist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2540AB" w:rsidRPr="00861478" w:rsidRDefault="002540AB" w:rsidP="00B171A7">
      <w:pPr>
        <w:pStyle w:val="Akapitzlist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sectPr w:rsidR="002540AB" w:rsidRPr="00861478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61" w:rsidRDefault="00443F61" w:rsidP="00140A34">
      <w:r>
        <w:separator/>
      </w:r>
    </w:p>
  </w:endnote>
  <w:endnote w:type="continuationSeparator" w:id="0">
    <w:p w:rsidR="00443F61" w:rsidRDefault="00443F6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61" w:rsidRDefault="00443F61" w:rsidP="00140A34">
      <w:r>
        <w:separator/>
      </w:r>
    </w:p>
  </w:footnote>
  <w:footnote w:type="continuationSeparator" w:id="0">
    <w:p w:rsidR="00443F61" w:rsidRDefault="00443F6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A7117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15E7D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43F61"/>
    <w:rsid w:val="004518A6"/>
    <w:rsid w:val="004524CB"/>
    <w:rsid w:val="004553C1"/>
    <w:rsid w:val="00456E0B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C26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07E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71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4FBD"/>
    <w:rsid w:val="0083682C"/>
    <w:rsid w:val="00845B47"/>
    <w:rsid w:val="00860107"/>
    <w:rsid w:val="00861478"/>
    <w:rsid w:val="00863C2D"/>
    <w:rsid w:val="00866C4A"/>
    <w:rsid w:val="00873DE6"/>
    <w:rsid w:val="00882B1D"/>
    <w:rsid w:val="00883D0C"/>
    <w:rsid w:val="0088778B"/>
    <w:rsid w:val="00890897"/>
    <w:rsid w:val="0089174C"/>
    <w:rsid w:val="00896F4D"/>
    <w:rsid w:val="00897785"/>
    <w:rsid w:val="008A0FE5"/>
    <w:rsid w:val="008A2442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E4CB9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1A7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B3B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50323-DC93-4465-AAF3-F0FF051C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2021-07-14T09:56:00Z</cp:lastPrinted>
  <dcterms:created xsi:type="dcterms:W3CDTF">2023-04-25T09:52:00Z</dcterms:created>
  <dcterms:modified xsi:type="dcterms:W3CDTF">2023-04-25T09:55:00Z</dcterms:modified>
</cp:coreProperties>
</file>