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77777777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E905B2">
        <w:rPr>
          <w:rFonts w:ascii="Calibri" w:hAnsi="Calibri"/>
          <w:b/>
          <w:sz w:val="20"/>
          <w:szCs w:val="20"/>
        </w:rPr>
        <w:t xml:space="preserve">ostawa wyrobów </w:t>
      </w:r>
      <w:r w:rsidR="00633FB1">
        <w:rPr>
          <w:rFonts w:ascii="Calibri" w:hAnsi="Calibri"/>
          <w:b/>
          <w:sz w:val="20"/>
          <w:szCs w:val="20"/>
        </w:rPr>
        <w:t>medycznych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631C158C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E905B2" w:rsidRPr="00E905B2">
        <w:rPr>
          <w:rFonts w:ascii="Calibri" w:hAnsi="Calibri"/>
          <w:b/>
          <w:sz w:val="20"/>
          <w:szCs w:val="20"/>
        </w:rPr>
        <w:t>wyrobów medycznych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BE4558">
        <w:rPr>
          <w:rFonts w:asciiTheme="minorHAnsi" w:hAnsiTheme="minorHAnsi" w:cstheme="minorHAnsi"/>
          <w:sz w:val="20"/>
          <w:szCs w:val="20"/>
        </w:rPr>
        <w:t>mówienia został podzielony  na 7</w:t>
      </w:r>
      <w:r w:rsidR="00BE4558" w:rsidRPr="00BE4558">
        <w:rPr>
          <w:rFonts w:asciiTheme="minorHAnsi" w:hAnsiTheme="minorHAnsi" w:cstheme="minorHAnsi"/>
          <w:sz w:val="20"/>
          <w:szCs w:val="20"/>
        </w:rPr>
        <w:t xml:space="preserve">  pakietów.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4AE3584D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4AF404FC" w14:textId="4FFD3C15" w:rsidR="00111B5C" w:rsidRDefault="00111B5C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111B5C">
        <w:rPr>
          <w:rFonts w:ascii="Calibri" w:hAnsi="Calibri" w:cs="Arial"/>
          <w:sz w:val="20"/>
          <w:szCs w:val="20"/>
          <w:shd w:val="clear" w:color="auto" w:fill="FFFFFF"/>
        </w:rPr>
        <w:t xml:space="preserve">33141420-0, 33141000-0, 33190000-8, 33100000-1, 33141620-2, 33141200-2, 33141323-0, 33141310-6, </w:t>
      </w:r>
    </w:p>
    <w:p w14:paraId="0E702372" w14:textId="77777777" w:rsidR="00CA5770" w:rsidRDefault="00111B5C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111B5C">
        <w:rPr>
          <w:rFonts w:ascii="Calibri" w:hAnsi="Calibri" w:cs="Arial"/>
          <w:sz w:val="20"/>
          <w:szCs w:val="20"/>
          <w:shd w:val="clear" w:color="auto" w:fill="FFFFFF"/>
        </w:rPr>
        <w:t>33194100-7, 33190000-8, 33141642-2; 33141600-6</w:t>
      </w:r>
    </w:p>
    <w:p w14:paraId="7F0C9577" w14:textId="08044B0D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CD006C">
        <w:rPr>
          <w:rFonts w:ascii="Calibri" w:hAnsi="Calibri"/>
          <w:b/>
          <w:bCs/>
          <w:sz w:val="20"/>
          <w:szCs w:val="20"/>
        </w:rPr>
        <w:t>6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77777777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00FC91E5" w14:textId="77777777" w:rsid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77777777" w:rsidR="00F85F5B" w:rsidRDefault="00143324" w:rsidP="003F08F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61EAFD14" w14:textId="77777777" w:rsidR="00F85F5B" w:rsidRPr="00C050AD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14:paraId="0EFBC642" w14:textId="0A316EF5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</w:t>
      </w:r>
      <w:r w:rsidR="003F08F4">
        <w:rPr>
          <w:rFonts w:ascii="Calibri" w:hAnsi="Calibri" w:cs="Arial"/>
          <w:sz w:val="20"/>
          <w:szCs w:val="20"/>
        </w:rPr>
        <w:t xml:space="preserve"> dla każdego z pakietów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6BF18453" w14:textId="69ABC6B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Oferta musi być złożona w formie pisemnej, pod rygorem nieważności, zgodnie z wymaganiami opisanymi w niniejszy</w:t>
      </w:r>
      <w:r w:rsidR="00EA60DA">
        <w:rPr>
          <w:rFonts w:ascii="Calibri" w:hAnsi="Calibri" w:cs="Arial"/>
          <w:sz w:val="20"/>
          <w:szCs w:val="20"/>
        </w:rPr>
        <w:t>m Zaproszeniu do złożenia oferty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2B6E66C1" w14:textId="1FC3E0CC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winna być sporządzona w języku polskim, w sposób czytelny. </w:t>
      </w:r>
      <w:r w:rsidR="00EA60DA">
        <w:rPr>
          <w:rFonts w:ascii="Calibri" w:hAnsi="Calibri" w:cs="Arial"/>
          <w:sz w:val="20"/>
          <w:szCs w:val="20"/>
        </w:rPr>
        <w:t xml:space="preserve">Zamawiający </w:t>
      </w:r>
      <w:r w:rsidR="00E05C7E">
        <w:rPr>
          <w:rFonts w:ascii="Calibri" w:hAnsi="Calibri" w:cs="Arial"/>
          <w:sz w:val="20"/>
          <w:szCs w:val="20"/>
        </w:rPr>
        <w:t>rekomenduje sporządzenie oferty pismem drukowanym.</w:t>
      </w:r>
    </w:p>
    <w:p w14:paraId="4568C4AB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14:paraId="5F4DA3B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14:paraId="408DB9C2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14:paraId="181C160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14:paraId="0884E5A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14:paraId="6D6A0CFB" w14:textId="07C12D89" w:rsidR="00F85F5B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  <w:r w:rsidR="003F08F4">
        <w:rPr>
          <w:rFonts w:ascii="Calibri" w:hAnsi="Calibri" w:cs="Arial"/>
          <w:sz w:val="20"/>
          <w:szCs w:val="20"/>
        </w:rPr>
        <w:t>.</w:t>
      </w:r>
    </w:p>
    <w:p w14:paraId="1880DB91" w14:textId="77777777" w:rsidR="00A406E4" w:rsidRPr="00B975F7" w:rsidRDefault="00A406E4" w:rsidP="00A406E4">
      <w:p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</w:t>
      </w:r>
      <w:r w:rsidRPr="00A406E4">
        <w:rPr>
          <w:rFonts w:ascii="Calibri" w:hAnsi="Calibri" w:cs="Arial"/>
          <w:sz w:val="20"/>
          <w:szCs w:val="20"/>
        </w:rPr>
        <w:t>.</w:t>
      </w:r>
      <w:r w:rsidRPr="00A406E4">
        <w:rPr>
          <w:rFonts w:ascii="Calibri" w:hAnsi="Calibri" w:cs="Arial"/>
          <w:sz w:val="20"/>
          <w:szCs w:val="20"/>
        </w:rPr>
        <w:tab/>
        <w:t>Wyroby w opakowaniach innej wielkości niż przedstawione w opisie zamówienia przez Zamawiającego należy wycenić tak, aby</w:t>
      </w:r>
      <w:r>
        <w:rPr>
          <w:rFonts w:ascii="Calibri" w:hAnsi="Calibri" w:cs="Arial"/>
          <w:sz w:val="20"/>
          <w:szCs w:val="20"/>
        </w:rPr>
        <w:t xml:space="preserve"> ilość wyrobu była zgodna z Zaproszeniem do składania ofert</w:t>
      </w:r>
      <w:r w:rsidRPr="00A406E4">
        <w:rPr>
          <w:rFonts w:ascii="Calibri" w:hAnsi="Calibri" w:cs="Arial"/>
          <w:sz w:val="20"/>
          <w:szCs w:val="20"/>
        </w:rPr>
        <w:t>, przeliczając ilości opakowań do dwóch miejsc po przecinku.</w:t>
      </w: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5FD65C43" w14:textId="77777777" w:rsidR="00B36A99" w:rsidRPr="00DF2FB3" w:rsidRDefault="00776F54" w:rsidP="00C416E9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celu potwierdzenia zgodności oferowanych wyrobów z opisem przedmiotu zamówienia, wykonawca składa </w:t>
      </w:r>
      <w:r w:rsidRPr="00A43156">
        <w:rPr>
          <w:rFonts w:ascii="Calibri" w:hAnsi="Calibri" w:cs="Arial"/>
          <w:b/>
          <w:sz w:val="20"/>
          <w:szCs w:val="20"/>
          <w:u w:val="single"/>
        </w:rPr>
        <w:t>materiały zawierające opis techniczny</w:t>
      </w:r>
      <w:r>
        <w:rPr>
          <w:rFonts w:ascii="Calibri" w:hAnsi="Calibri" w:cs="Arial"/>
          <w:sz w:val="20"/>
          <w:szCs w:val="20"/>
          <w:u w:val="single"/>
        </w:rPr>
        <w:t xml:space="preserve"> oferowanych wyrobów, </w:t>
      </w:r>
      <w:r>
        <w:rPr>
          <w:rFonts w:ascii="Calibri" w:hAnsi="Calibri" w:cs="Arial"/>
          <w:sz w:val="20"/>
          <w:szCs w:val="20"/>
        </w:rPr>
        <w:t xml:space="preserve">w szczególności w formie </w:t>
      </w:r>
      <w:r>
        <w:rPr>
          <w:rFonts w:ascii="Calibri" w:hAnsi="Calibri"/>
          <w:sz w:val="20"/>
          <w:szCs w:val="20"/>
        </w:rPr>
        <w:t>opisów, katalogów lub fotografii</w:t>
      </w:r>
      <w:r w:rsidR="00DF2FB3">
        <w:rPr>
          <w:rFonts w:ascii="Calibri" w:hAnsi="Calibri"/>
          <w:sz w:val="20"/>
          <w:szCs w:val="20"/>
        </w:rPr>
        <w:t>.</w:t>
      </w:r>
    </w:p>
    <w:p w14:paraId="3D9E5859" w14:textId="77777777" w:rsidR="00091C65" w:rsidRPr="00091C65" w:rsidRDefault="00091C65" w:rsidP="00091C6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A43156">
        <w:rPr>
          <w:rFonts w:ascii="Calibri" w:hAnsi="Calibri" w:cs="Arial"/>
          <w:b/>
          <w:sz w:val="20"/>
          <w:szCs w:val="20"/>
          <w:u w:val="single"/>
        </w:rPr>
        <w:t xml:space="preserve">Próbki  </w:t>
      </w:r>
      <w:r w:rsidRPr="00A43156">
        <w:rPr>
          <w:rFonts w:ascii="Calibri" w:hAnsi="Calibri" w:cs="Arial"/>
          <w:sz w:val="20"/>
          <w:szCs w:val="20"/>
        </w:rPr>
        <w:t>gotowych</w:t>
      </w:r>
      <w:r w:rsidRPr="00091C65">
        <w:rPr>
          <w:rFonts w:ascii="Calibri" w:hAnsi="Calibri" w:cs="Arial"/>
          <w:sz w:val="20"/>
          <w:szCs w:val="20"/>
        </w:rPr>
        <w:t xml:space="preserve"> do użycia w warunkach szpitalnych oferowanych wyrobów medycznych, których autentyczność musi zostać poświadcz</w:t>
      </w:r>
      <w:bookmarkStart w:id="1" w:name="_GoBack"/>
      <w:bookmarkEnd w:id="1"/>
      <w:r w:rsidRPr="00091C65">
        <w:rPr>
          <w:rFonts w:ascii="Calibri" w:hAnsi="Calibri" w:cs="Arial"/>
          <w:sz w:val="20"/>
          <w:szCs w:val="20"/>
        </w:rPr>
        <w:t xml:space="preserve">ona przez wykonawcę na żądanie zamawiającego, co najmniej po jednej  sztuce w odniesieniu do  pakietów: </w:t>
      </w:r>
    </w:p>
    <w:p w14:paraId="7EB01848" w14:textId="3BBF57B9" w:rsidR="00091C65" w:rsidRPr="00091C65" w:rsidRDefault="00091C65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 w:rsidRPr="00091C65">
        <w:rPr>
          <w:rFonts w:ascii="Calibri" w:hAnsi="Calibri" w:cs="Arial"/>
          <w:sz w:val="20"/>
          <w:szCs w:val="20"/>
        </w:rPr>
        <w:t>•</w:t>
      </w:r>
      <w:r w:rsidRPr="00091C65">
        <w:rPr>
          <w:rFonts w:ascii="Calibri" w:hAnsi="Calibri" w:cs="Arial"/>
          <w:sz w:val="20"/>
          <w:szCs w:val="20"/>
        </w:rPr>
        <w:tab/>
        <w:t xml:space="preserve">nr   </w:t>
      </w:r>
      <w:r w:rsidR="009830A9" w:rsidRPr="009830A9">
        <w:rPr>
          <w:rFonts w:ascii="Calibri" w:hAnsi="Calibri" w:cs="Arial"/>
          <w:sz w:val="20"/>
          <w:szCs w:val="20"/>
        </w:rPr>
        <w:t>1</w:t>
      </w:r>
      <w:r w:rsidR="00867B8D">
        <w:rPr>
          <w:rFonts w:ascii="Calibri" w:hAnsi="Calibri" w:cs="Arial"/>
          <w:sz w:val="20"/>
          <w:szCs w:val="20"/>
        </w:rPr>
        <w:t>:</w:t>
      </w:r>
      <w:r w:rsidR="009830A9" w:rsidRPr="009830A9">
        <w:rPr>
          <w:rFonts w:ascii="Calibri" w:hAnsi="Calibri" w:cs="Arial"/>
          <w:sz w:val="20"/>
          <w:szCs w:val="20"/>
        </w:rPr>
        <w:t xml:space="preserve">   1 op</w:t>
      </w:r>
      <w:r w:rsidR="00867B8D">
        <w:rPr>
          <w:rFonts w:ascii="Calibri" w:hAnsi="Calibri" w:cs="Arial"/>
          <w:sz w:val="20"/>
          <w:szCs w:val="20"/>
        </w:rPr>
        <w:t>akowanie,</w:t>
      </w:r>
      <w:r w:rsidR="009830A9" w:rsidRPr="009830A9">
        <w:rPr>
          <w:rFonts w:ascii="Calibri" w:hAnsi="Calibri" w:cs="Arial"/>
          <w:sz w:val="20"/>
          <w:szCs w:val="20"/>
        </w:rPr>
        <w:t xml:space="preserve"> rozm</w:t>
      </w:r>
      <w:r w:rsidR="00867B8D">
        <w:rPr>
          <w:rFonts w:ascii="Calibri" w:hAnsi="Calibri" w:cs="Arial"/>
          <w:sz w:val="20"/>
          <w:szCs w:val="20"/>
        </w:rPr>
        <w:t>iar</w:t>
      </w:r>
      <w:r w:rsidR="009830A9" w:rsidRPr="009830A9">
        <w:rPr>
          <w:rFonts w:ascii="Calibri" w:hAnsi="Calibri" w:cs="Arial"/>
          <w:sz w:val="20"/>
          <w:szCs w:val="20"/>
        </w:rPr>
        <w:t xml:space="preserve"> M</w:t>
      </w:r>
      <w:r w:rsidR="00867B8D">
        <w:rPr>
          <w:rFonts w:ascii="Calibri" w:hAnsi="Calibri" w:cs="Arial"/>
          <w:sz w:val="20"/>
          <w:szCs w:val="20"/>
        </w:rPr>
        <w:t>;</w:t>
      </w:r>
    </w:p>
    <w:p w14:paraId="44A08D13" w14:textId="3695347E" w:rsidR="00091C65" w:rsidRDefault="009830A9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•</w:t>
      </w:r>
      <w:r>
        <w:rPr>
          <w:rFonts w:ascii="Calibri" w:hAnsi="Calibri" w:cs="Arial"/>
          <w:sz w:val="20"/>
          <w:szCs w:val="20"/>
        </w:rPr>
        <w:tab/>
        <w:t>nr   2</w:t>
      </w:r>
      <w:r w:rsidR="00867B8D">
        <w:rPr>
          <w:rFonts w:ascii="Calibri" w:hAnsi="Calibri" w:cs="Arial"/>
          <w:sz w:val="20"/>
          <w:szCs w:val="20"/>
        </w:rPr>
        <w:t>;</w:t>
      </w:r>
    </w:p>
    <w:p w14:paraId="5E50E2C0" w14:textId="361C83DF" w:rsidR="009830A9" w:rsidRDefault="009830A9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 w:rsidRPr="009830A9">
        <w:rPr>
          <w:rFonts w:ascii="Calibri" w:hAnsi="Calibri" w:cs="Arial"/>
          <w:sz w:val="20"/>
          <w:szCs w:val="20"/>
        </w:rPr>
        <w:t>•</w:t>
      </w:r>
      <w:r w:rsidRPr="009830A9">
        <w:rPr>
          <w:rFonts w:ascii="Calibri" w:hAnsi="Calibri" w:cs="Arial"/>
          <w:sz w:val="20"/>
          <w:szCs w:val="20"/>
        </w:rPr>
        <w:tab/>
        <w:t>nr   3</w:t>
      </w:r>
      <w:r w:rsidR="00867B8D">
        <w:rPr>
          <w:rFonts w:ascii="Calibri" w:hAnsi="Calibri" w:cs="Arial"/>
          <w:sz w:val="20"/>
          <w:szCs w:val="20"/>
        </w:rPr>
        <w:t>:</w:t>
      </w:r>
      <w:r w:rsidRPr="009830A9">
        <w:rPr>
          <w:rFonts w:ascii="Calibri" w:hAnsi="Calibri" w:cs="Arial"/>
          <w:sz w:val="20"/>
          <w:szCs w:val="20"/>
        </w:rPr>
        <w:t xml:space="preserve"> </w:t>
      </w:r>
      <w:r w:rsidR="00D2683D">
        <w:rPr>
          <w:rFonts w:ascii="Calibri" w:hAnsi="Calibri" w:cs="Arial"/>
          <w:sz w:val="20"/>
          <w:szCs w:val="20"/>
        </w:rPr>
        <w:t>wyłącz</w:t>
      </w:r>
      <w:r w:rsidR="00867B8D">
        <w:rPr>
          <w:rFonts w:ascii="Calibri" w:hAnsi="Calibri" w:cs="Arial"/>
          <w:sz w:val="20"/>
          <w:szCs w:val="20"/>
        </w:rPr>
        <w:t xml:space="preserve">nie w zakresie </w:t>
      </w:r>
      <w:r w:rsidRPr="009830A9">
        <w:rPr>
          <w:rFonts w:ascii="Calibri" w:hAnsi="Calibri" w:cs="Arial"/>
          <w:sz w:val="20"/>
          <w:szCs w:val="20"/>
        </w:rPr>
        <w:t>poz</w:t>
      </w:r>
      <w:r w:rsidR="00867B8D">
        <w:rPr>
          <w:rFonts w:ascii="Calibri" w:hAnsi="Calibri" w:cs="Arial"/>
          <w:sz w:val="20"/>
          <w:szCs w:val="20"/>
        </w:rPr>
        <w:t>ycji</w:t>
      </w:r>
      <w:r w:rsidRPr="009830A9">
        <w:rPr>
          <w:rFonts w:ascii="Calibri" w:hAnsi="Calibri" w:cs="Arial"/>
          <w:sz w:val="20"/>
          <w:szCs w:val="20"/>
        </w:rPr>
        <w:t xml:space="preserve"> 2</w:t>
      </w:r>
      <w:r w:rsidR="00867B8D">
        <w:rPr>
          <w:rFonts w:ascii="Calibri" w:hAnsi="Calibri" w:cs="Arial"/>
          <w:sz w:val="20"/>
          <w:szCs w:val="20"/>
        </w:rPr>
        <w:t>,</w:t>
      </w:r>
    </w:p>
    <w:p w14:paraId="6017B936" w14:textId="0D752DA1" w:rsidR="009830A9" w:rsidRPr="00091C65" w:rsidRDefault="009830A9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•</w:t>
      </w:r>
      <w:r>
        <w:rPr>
          <w:rFonts w:ascii="Calibri" w:hAnsi="Calibri" w:cs="Arial"/>
          <w:sz w:val="20"/>
          <w:szCs w:val="20"/>
        </w:rPr>
        <w:tab/>
        <w:t>nr   6</w:t>
      </w:r>
      <w:r w:rsidR="00867B8D">
        <w:rPr>
          <w:rFonts w:ascii="Calibri" w:hAnsi="Calibri" w:cs="Arial"/>
          <w:sz w:val="20"/>
          <w:szCs w:val="20"/>
        </w:rPr>
        <w:t>.</w:t>
      </w:r>
    </w:p>
    <w:p w14:paraId="0929482D" w14:textId="77777777" w:rsidR="00091C65" w:rsidRPr="00091C65" w:rsidRDefault="00091C65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</w:p>
    <w:p w14:paraId="0FC2ADFB" w14:textId="572E1461" w:rsidR="00DF2FB3" w:rsidRPr="00C416E9" w:rsidRDefault="00091C65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 w:rsidRPr="00091C65">
        <w:rPr>
          <w:rFonts w:ascii="Calibri" w:hAnsi="Calibri" w:cs="Arial"/>
          <w:sz w:val="20"/>
          <w:szCs w:val="20"/>
        </w:rPr>
        <w:t>Próbki należy złożyć za pośrednictwem operatora pocztowego w rozumieniu ustawy z dnia 23 listopada 2012 r. – Prawo pocztowe (</w:t>
      </w:r>
      <w:r w:rsidR="00A52764">
        <w:rPr>
          <w:rFonts w:ascii="Calibri" w:hAnsi="Calibri" w:cs="Arial"/>
          <w:sz w:val="20"/>
          <w:szCs w:val="20"/>
        </w:rPr>
        <w:t>Dz. U. z 2022 r. poz. 896</w:t>
      </w:r>
      <w:r w:rsidRPr="00091C65">
        <w:rPr>
          <w:rFonts w:ascii="Calibri" w:hAnsi="Calibri" w:cs="Arial"/>
          <w:sz w:val="20"/>
          <w:szCs w:val="20"/>
        </w:rPr>
        <w:t xml:space="preserve">), osobiście, lub za pośrednictwem posłańca. Próbki należy dostarczyć w terminie składania ofert określonym w pkt </w:t>
      </w:r>
      <w:r w:rsidR="00A52764">
        <w:rPr>
          <w:rFonts w:ascii="Calibri" w:hAnsi="Calibri" w:cs="Arial"/>
          <w:sz w:val="20"/>
          <w:szCs w:val="20"/>
        </w:rPr>
        <w:t xml:space="preserve">IX Zaproszenia do składania ofert </w:t>
      </w:r>
      <w:r w:rsidRPr="00091C65">
        <w:rPr>
          <w:rFonts w:ascii="Calibri" w:hAnsi="Calibri" w:cs="Arial"/>
          <w:sz w:val="20"/>
          <w:szCs w:val="20"/>
        </w:rPr>
        <w:t xml:space="preserve">w opakowaniu uniemożliwiającym odczytanie ich zawartości bez usunięcia tego opakowania, do siedziby Zamawiającego - sekretariat Dyrektora Naczelnego w budynku administracji. </w:t>
      </w:r>
      <w:r w:rsidR="00A52764">
        <w:rPr>
          <w:rFonts w:ascii="Calibri" w:hAnsi="Calibri" w:cs="Arial"/>
          <w:sz w:val="20"/>
          <w:szCs w:val="20"/>
        </w:rPr>
        <w:t xml:space="preserve">Opakowanie </w:t>
      </w:r>
      <w:r w:rsidRPr="00091C65">
        <w:rPr>
          <w:rFonts w:ascii="Calibri" w:hAnsi="Calibri" w:cs="Arial"/>
          <w:sz w:val="20"/>
          <w:szCs w:val="20"/>
        </w:rPr>
        <w:t>winno być zaadresowane na Zamawiającego, opatrzone informacją o nadawcy (firma/nazwa lub imię i nazwisko Wykonawcy, jego adres) oraz winno zawierać nr i nazwę postępowania</w:t>
      </w:r>
      <w:r w:rsidR="00E5652F">
        <w:rPr>
          <w:rFonts w:ascii="Calibri" w:hAnsi="Calibri" w:cs="Arial"/>
          <w:sz w:val="20"/>
          <w:szCs w:val="20"/>
        </w:rPr>
        <w:t>.</w:t>
      </w:r>
    </w:p>
    <w:p w14:paraId="3A994289" w14:textId="77777777"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14:paraId="249A5F22" w14:textId="77777777"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77777777"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363C6767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14:paraId="46579D07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14:paraId="2A3001BE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14:paraId="0EBF9498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14:paraId="66B43208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14:paraId="29F03A32" w14:textId="77777777"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14:paraId="7FF5491B" w14:textId="77777777"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14:paraId="000292D0" w14:textId="77777777"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2E6F5D">
        <w:rPr>
          <w:rFonts w:ascii="Calibri" w:hAnsi="Calibri"/>
          <w:b/>
          <w:sz w:val="20"/>
          <w:szCs w:val="20"/>
        </w:rPr>
        <w:t xml:space="preserve">dostawę </w:t>
      </w:r>
      <w:r w:rsidR="00E905B2" w:rsidRPr="00E905B2">
        <w:rPr>
          <w:rFonts w:ascii="Calibri" w:hAnsi="Calibri"/>
          <w:b/>
          <w:sz w:val="20"/>
          <w:szCs w:val="20"/>
        </w:rPr>
        <w:t>wyrobów medycznych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14:paraId="7DC6EEBB" w14:textId="18587B0C"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483B59">
        <w:rPr>
          <w:rFonts w:ascii="Calibri" w:hAnsi="Calibri"/>
          <w:b/>
          <w:sz w:val="20"/>
          <w:szCs w:val="20"/>
        </w:rPr>
        <w:t>18</w:t>
      </w:r>
      <w:r w:rsidR="00CD006C">
        <w:rPr>
          <w:rFonts w:ascii="Calibri" w:hAnsi="Calibri"/>
          <w:b/>
          <w:sz w:val="20"/>
          <w:szCs w:val="20"/>
        </w:rPr>
        <w:t>.05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F85F5B"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="00F85F5B" w:rsidRPr="008F11CC">
        <w:rPr>
          <w:rFonts w:ascii="Calibri" w:hAnsi="Calibri"/>
          <w:b/>
          <w:sz w:val="20"/>
          <w:szCs w:val="20"/>
        </w:rPr>
        <w:t>:00</w:t>
      </w:r>
      <w:r>
        <w:rPr>
          <w:rFonts w:ascii="Calibri" w:hAnsi="Calibri"/>
          <w:b/>
          <w:sz w:val="20"/>
          <w:szCs w:val="20"/>
        </w:rPr>
        <w:t>”</w:t>
      </w:r>
    </w:p>
    <w:p w14:paraId="53C16C7A" w14:textId="77777777"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14:paraId="3E6B655A" w14:textId="77777777"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43F2DDE" w14:textId="77777777"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14:paraId="76CF7097" w14:textId="15752CAA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483B59" w:rsidRPr="00483B59">
        <w:rPr>
          <w:rFonts w:ascii="Calibri" w:hAnsi="Calibri" w:cs="Arial"/>
          <w:b/>
          <w:sz w:val="20"/>
          <w:szCs w:val="20"/>
        </w:rPr>
        <w:t>18</w:t>
      </w:r>
      <w:r w:rsidR="00E905B2" w:rsidRPr="006725F4">
        <w:rPr>
          <w:rFonts w:ascii="Calibri" w:hAnsi="Calibri" w:cs="Arial"/>
          <w:b/>
          <w:sz w:val="20"/>
          <w:szCs w:val="20"/>
        </w:rPr>
        <w:t>.</w:t>
      </w:r>
      <w:r w:rsidR="00CD006C">
        <w:rPr>
          <w:rFonts w:ascii="Calibri" w:hAnsi="Calibri" w:cs="Arial"/>
          <w:b/>
          <w:sz w:val="20"/>
          <w:szCs w:val="20"/>
        </w:rPr>
        <w:t>05</w:t>
      </w:r>
      <w:r w:rsidR="007E0816">
        <w:rPr>
          <w:rFonts w:ascii="Calibri" w:hAnsi="Calibri" w:cs="Arial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E5652F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14:paraId="0F1F53FC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14:paraId="3FE5993A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79A79494" w14:textId="77777777"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lastRenderedPageBreak/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14:paraId="2CFBF4BE" w14:textId="77777777"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CD006C">
        <w:rPr>
          <w:rFonts w:ascii="Calibri" w:hAnsi="Calibri"/>
          <w:sz w:val="20"/>
          <w:szCs w:val="20"/>
        </w:rPr>
        <w:t>.05</w:t>
      </w:r>
      <w:r w:rsidR="002E6F5D">
        <w:rPr>
          <w:rFonts w:ascii="Calibri" w:hAnsi="Calibri"/>
          <w:sz w:val="20"/>
          <w:szCs w:val="20"/>
        </w:rPr>
        <w:t xml:space="preserve">.2023 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="00FE3AE2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14:paraId="58E8E3FB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14:paraId="797EEE8B" w14:textId="77777777"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</w:t>
      </w:r>
      <w:r>
        <w:rPr>
          <w:rFonts w:ascii="Calibri" w:hAnsi="Calibri"/>
          <w:sz w:val="20"/>
          <w:szCs w:val="20"/>
        </w:rPr>
        <w:lastRenderedPageBreak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50D54D47" w:rsidR="006974DD" w:rsidRPr="007F0880" w:rsidRDefault="00C93566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09</w:t>
      </w:r>
      <w:r w:rsidR="00CD006C">
        <w:rPr>
          <w:rFonts w:ascii="Calibri" w:hAnsi="Calibri" w:cs="Arial"/>
          <w:i/>
          <w:sz w:val="20"/>
          <w:szCs w:val="20"/>
        </w:rPr>
        <w:t>.05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251312">
        <w:rPr>
          <w:rFonts w:ascii="Calibri" w:hAnsi="Calibri" w:cs="Arial"/>
          <w:i/>
          <w:sz w:val="20"/>
          <w:szCs w:val="20"/>
        </w:rPr>
        <w:t>2023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01B33" w14:textId="77777777" w:rsidR="00F9054F" w:rsidRDefault="00F9054F" w:rsidP="008E7BB8">
      <w:r>
        <w:separator/>
      </w:r>
    </w:p>
  </w:endnote>
  <w:endnote w:type="continuationSeparator" w:id="0">
    <w:p w14:paraId="73389E7D" w14:textId="77777777" w:rsidR="00F9054F" w:rsidRDefault="00F9054F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15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65A44" w14:textId="77777777" w:rsidR="00F9054F" w:rsidRDefault="00F9054F" w:rsidP="008E7BB8">
      <w:r>
        <w:separator/>
      </w:r>
    </w:p>
  </w:footnote>
  <w:footnote w:type="continuationSeparator" w:id="0">
    <w:p w14:paraId="1C3F6222" w14:textId="77777777" w:rsidR="00F9054F" w:rsidRDefault="00F9054F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77777777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3E5A04">
      <w:rPr>
        <w:rFonts w:ascii="Calibri" w:hAnsi="Calibri"/>
        <w:sz w:val="20"/>
        <w:lang w:val="en-US"/>
      </w:rPr>
      <w:t>06</w:t>
    </w:r>
    <w:r w:rsidR="00791DFA">
      <w:rPr>
        <w:rFonts w:ascii="Calibri" w:hAnsi="Calibri"/>
        <w:sz w:val="20"/>
        <w:lang w:val="en-US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91C65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E1A75"/>
    <w:rsid w:val="004E65E7"/>
    <w:rsid w:val="004E6A00"/>
    <w:rsid w:val="00500B33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15C7"/>
    <w:rsid w:val="00951A09"/>
    <w:rsid w:val="00952B0F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B92"/>
    <w:rsid w:val="00FC0596"/>
    <w:rsid w:val="00FC2900"/>
    <w:rsid w:val="00FC2ECC"/>
    <w:rsid w:val="00FC5C5C"/>
    <w:rsid w:val="00FC7AF7"/>
    <w:rsid w:val="00FE0285"/>
    <w:rsid w:val="00FE1FA9"/>
    <w:rsid w:val="00FE3AE2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10811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20</cp:revision>
  <cp:lastPrinted>2018-01-25T08:18:00Z</cp:lastPrinted>
  <dcterms:created xsi:type="dcterms:W3CDTF">2023-05-05T05:25:00Z</dcterms:created>
  <dcterms:modified xsi:type="dcterms:W3CDTF">2023-05-08T09:41:00Z</dcterms:modified>
</cp:coreProperties>
</file>