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BC66F9">
        <w:rPr>
          <w:sz w:val="20"/>
          <w:szCs w:val="20"/>
        </w:rPr>
        <w:t>35</w:t>
      </w:r>
      <w:r w:rsidR="004325B4">
        <w:rPr>
          <w:sz w:val="20"/>
          <w:szCs w:val="20"/>
        </w:rPr>
        <w:t>/2023</w:t>
      </w:r>
      <w:r w:rsidR="004325B4">
        <w:rPr>
          <w:sz w:val="20"/>
          <w:szCs w:val="20"/>
        </w:rPr>
        <w:tab/>
      </w:r>
      <w:r w:rsidR="004325B4">
        <w:rPr>
          <w:sz w:val="20"/>
          <w:szCs w:val="20"/>
        </w:rPr>
        <w:tab/>
        <w:t>Poznań, 2023-06- 05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8E4199" w:rsidRPr="008E4199">
        <w:rPr>
          <w:rFonts w:asciiTheme="minorHAnsi" w:hAnsiTheme="minorHAnsi" w:cstheme="minorHAnsi"/>
          <w:b/>
          <w:bCs/>
          <w:sz w:val="20"/>
          <w:szCs w:val="20"/>
        </w:rPr>
        <w:t>zamkniętego systemu do pobierania krwi oraz drobnego sprzętu laboratoryjnego na potrzeby Zakładu Diagnostyki Laboratoryjnej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3E608A" w:rsidRPr="003E608A" w:rsidRDefault="003E608A" w:rsidP="003E608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E608A">
        <w:rPr>
          <w:rFonts w:eastAsia="Times New Roman" w:cs="Calibri"/>
          <w:sz w:val="20"/>
          <w:szCs w:val="20"/>
          <w:lang w:eastAsia="pl-PL"/>
        </w:rPr>
        <w:t>Pytanie nr 1</w:t>
      </w:r>
    </w:p>
    <w:p w:rsidR="003E608A" w:rsidRPr="003E608A" w:rsidRDefault="003E608A" w:rsidP="003E608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E608A">
        <w:rPr>
          <w:rFonts w:eastAsia="Times New Roman" w:cs="Calibri"/>
          <w:sz w:val="20"/>
          <w:szCs w:val="20"/>
          <w:lang w:eastAsia="pl-PL"/>
        </w:rPr>
        <w:t>Dotyczy: Załącznik nr 1 - Parametry wymagane do analizatora (graniczne)</w:t>
      </w:r>
    </w:p>
    <w:p w:rsidR="003E608A" w:rsidRPr="003E608A" w:rsidRDefault="003E608A" w:rsidP="003E608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E608A">
        <w:rPr>
          <w:rFonts w:eastAsia="Times New Roman" w:cs="Calibri"/>
          <w:sz w:val="20"/>
          <w:szCs w:val="20"/>
          <w:lang w:eastAsia="pl-PL"/>
        </w:rPr>
        <w:t>Czy Zamawiający odstąpi od zapisu w pkt 15 "Wymaga się aby analizator posiadał mobilny</w:t>
      </w:r>
    </w:p>
    <w:p w:rsidR="0037593A" w:rsidRPr="0037593A" w:rsidRDefault="003E608A" w:rsidP="003E608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E608A">
        <w:rPr>
          <w:rFonts w:eastAsia="Times New Roman" w:cs="Calibri"/>
          <w:sz w:val="20"/>
          <w:szCs w:val="20"/>
          <w:lang w:eastAsia="pl-PL"/>
        </w:rPr>
        <w:t>stół ( dostawa na koszt Oferenta)" ?</w:t>
      </w:r>
    </w:p>
    <w:p w:rsidR="00964902" w:rsidRDefault="0037593A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Zamawiający  odstępuje od zapisu wymogu dostawy mobilnego stołu do oferowanego urządzenia.</w:t>
      </w:r>
    </w:p>
    <w:p w:rsidR="0037593A" w:rsidRDefault="0037593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7F28" w:rsidRPr="00187F28" w:rsidRDefault="00187F28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E608A">
        <w:rPr>
          <w:rFonts w:ascii="Times New Roman" w:eastAsia="Times New Roman" w:hAnsi="Times New Roman"/>
          <w:b/>
        </w:rPr>
        <w:t>12.06</w:t>
      </w:r>
      <w:r w:rsidR="00B700FF">
        <w:rPr>
          <w:rFonts w:ascii="Times New Roman" w:eastAsia="Times New Roman" w:hAnsi="Times New Roman"/>
          <w:b/>
        </w:rPr>
        <w:t>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8C319D">
        <w:rPr>
          <w:rFonts w:ascii="Times New Roman" w:eastAsia="Times New Roman" w:hAnsi="Times New Roman"/>
          <w:b/>
          <w:lang w:eastAsia="pl-PL"/>
        </w:rPr>
        <w:t>11.07</w:t>
      </w:r>
      <w:bookmarkStart w:id="2" w:name="_GoBack"/>
      <w:bookmarkEnd w:id="2"/>
      <w:r w:rsidR="00D10825">
        <w:rPr>
          <w:rFonts w:ascii="Times New Roman" w:eastAsia="Times New Roman" w:hAnsi="Times New Roman"/>
          <w:b/>
          <w:lang w:eastAsia="pl-PL"/>
        </w:rPr>
        <w:t>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A9" w:rsidRDefault="004711A9" w:rsidP="00F92ECB">
      <w:pPr>
        <w:spacing w:after="0" w:line="240" w:lineRule="auto"/>
      </w:pPr>
      <w:r>
        <w:separator/>
      </w:r>
    </w:p>
  </w:endnote>
  <w:end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C319D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A9" w:rsidRDefault="004711A9" w:rsidP="00F92ECB">
      <w:pPr>
        <w:spacing w:after="0" w:line="240" w:lineRule="auto"/>
      </w:pPr>
      <w:r>
        <w:separator/>
      </w:r>
    </w:p>
  </w:footnote>
  <w:footnote w:type="continuationSeparator" w:id="0">
    <w:p w:rsidR="004711A9" w:rsidRDefault="004711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9A8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49A1-98FA-4F4C-AADE-810FCA9A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965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738</cp:revision>
  <cp:lastPrinted>2018-10-12T10:15:00Z</cp:lastPrinted>
  <dcterms:created xsi:type="dcterms:W3CDTF">2021-05-27T07:09:00Z</dcterms:created>
  <dcterms:modified xsi:type="dcterms:W3CDTF">2023-06-05T06:32:00Z</dcterms:modified>
</cp:coreProperties>
</file>