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5DC1FA" w14:textId="77777777" w:rsidR="002162E9" w:rsidRDefault="002162E9" w:rsidP="002162E9">
      <w:pPr>
        <w:rPr>
          <w:rFonts w:ascii="Arial" w:hAnsi="Arial" w:cs="Arial"/>
          <w:b/>
          <w:sz w:val="22"/>
          <w:szCs w:val="22"/>
        </w:rPr>
      </w:pPr>
      <w:r w:rsidRPr="002162E9">
        <w:rPr>
          <w:rFonts w:ascii="Arial" w:hAnsi="Arial" w:cs="Arial"/>
          <w:b/>
          <w:sz w:val="22"/>
          <w:szCs w:val="22"/>
        </w:rPr>
        <w:t>Załącznik nr 1</w:t>
      </w:r>
    </w:p>
    <w:p w14:paraId="5C95A939" w14:textId="77777777" w:rsidR="002E7730" w:rsidRPr="002162E9" w:rsidRDefault="002E7730" w:rsidP="002162E9">
      <w:pPr>
        <w:rPr>
          <w:rFonts w:ascii="Arial" w:hAnsi="Arial" w:cs="Arial"/>
          <w:b/>
          <w:sz w:val="22"/>
          <w:szCs w:val="22"/>
        </w:rPr>
      </w:pPr>
    </w:p>
    <w:p w14:paraId="02E74F51" w14:textId="3910D8D2" w:rsidR="002162E9" w:rsidRDefault="002E7730" w:rsidP="002162E9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Pakiet nr 2</w:t>
      </w:r>
    </w:p>
    <w:p w14:paraId="3DA42113" w14:textId="77777777" w:rsidR="002E7730" w:rsidRPr="002162E9" w:rsidRDefault="002E7730" w:rsidP="002162E9">
      <w:pPr>
        <w:rPr>
          <w:rFonts w:ascii="Arial" w:hAnsi="Arial" w:cs="Arial"/>
          <w:b/>
          <w:sz w:val="22"/>
          <w:szCs w:val="22"/>
        </w:rPr>
      </w:pPr>
    </w:p>
    <w:p w14:paraId="1F1D8D68" w14:textId="609FFF0A" w:rsidR="009D7800" w:rsidRDefault="002162E9" w:rsidP="002162E9">
      <w:pPr>
        <w:rPr>
          <w:rFonts w:ascii="Arial" w:hAnsi="Arial" w:cs="Arial"/>
          <w:b/>
          <w:sz w:val="22"/>
          <w:szCs w:val="22"/>
        </w:rPr>
      </w:pPr>
      <w:r w:rsidRPr="002162E9">
        <w:rPr>
          <w:rFonts w:ascii="Arial" w:hAnsi="Arial" w:cs="Arial"/>
          <w:b/>
          <w:sz w:val="22"/>
          <w:szCs w:val="22"/>
        </w:rPr>
        <w:t>Defibrylator – 1 szt.</w:t>
      </w:r>
    </w:p>
    <w:p w14:paraId="489CACF5" w14:textId="77777777" w:rsidR="002E7730" w:rsidRPr="002162E9" w:rsidRDefault="002E7730" w:rsidP="002162E9">
      <w:pPr>
        <w:rPr>
          <w:rFonts w:ascii="Arial" w:hAnsi="Arial" w:cs="Arial"/>
          <w:b/>
          <w:sz w:val="22"/>
          <w:szCs w:val="22"/>
        </w:rPr>
      </w:pPr>
    </w:p>
    <w:tbl>
      <w:tblPr>
        <w:tblW w:w="9206" w:type="dxa"/>
        <w:jc w:val="center"/>
        <w:tblInd w:w="-14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5"/>
        <w:gridCol w:w="8231"/>
      </w:tblGrid>
      <w:tr w:rsidR="008147F1" w:rsidRPr="008147F1" w14:paraId="742C2C96" w14:textId="77777777" w:rsidTr="008147F1">
        <w:trPr>
          <w:jc w:val="center"/>
        </w:trPr>
        <w:tc>
          <w:tcPr>
            <w:tcW w:w="975" w:type="dxa"/>
            <w:shd w:val="clear" w:color="auto" w:fill="auto"/>
          </w:tcPr>
          <w:p w14:paraId="7BC15A92" w14:textId="4C56FD8C" w:rsidR="008147F1" w:rsidRPr="008147F1" w:rsidRDefault="008147F1" w:rsidP="002162E9">
            <w:pPr>
              <w:ind w:left="142" w:hanging="148"/>
              <w:jc w:val="center"/>
              <w:rPr>
                <w:rFonts w:ascii="Arial" w:hAnsi="Arial" w:cs="Arial"/>
                <w:b/>
                <w:sz w:val="18"/>
                <w:szCs w:val="18"/>
                <w:vertAlign w:val="subscript"/>
              </w:rPr>
            </w:pPr>
            <w:r w:rsidRPr="008147F1">
              <w:rPr>
                <w:rFonts w:ascii="Arial" w:hAnsi="Arial" w:cs="Arial"/>
                <w:sz w:val="18"/>
                <w:szCs w:val="18"/>
              </w:rPr>
              <w:t>Lp.</w:t>
            </w:r>
          </w:p>
        </w:tc>
        <w:tc>
          <w:tcPr>
            <w:tcW w:w="8231" w:type="dxa"/>
            <w:shd w:val="clear" w:color="auto" w:fill="auto"/>
          </w:tcPr>
          <w:p w14:paraId="43BC9DF5" w14:textId="6B71C5FE" w:rsidR="008147F1" w:rsidRPr="008147F1" w:rsidRDefault="008147F1" w:rsidP="008147F1">
            <w:pPr>
              <w:ind w:left="142" w:hanging="148"/>
              <w:rPr>
                <w:rFonts w:ascii="Arial" w:hAnsi="Arial" w:cs="Arial"/>
                <w:b/>
                <w:caps/>
                <w:sz w:val="18"/>
                <w:szCs w:val="18"/>
                <w:vertAlign w:val="subscript"/>
              </w:rPr>
            </w:pPr>
            <w:r w:rsidRPr="008147F1">
              <w:rPr>
                <w:rFonts w:ascii="Arial" w:hAnsi="Arial" w:cs="Arial"/>
                <w:sz w:val="18"/>
                <w:szCs w:val="18"/>
              </w:rPr>
              <w:t>Parametry graniczne (wymagane)</w:t>
            </w:r>
          </w:p>
        </w:tc>
      </w:tr>
      <w:tr w:rsidR="008147F1" w:rsidRPr="008147F1" w14:paraId="0871655B" w14:textId="77777777" w:rsidTr="008147F1">
        <w:trPr>
          <w:jc w:val="center"/>
        </w:trPr>
        <w:tc>
          <w:tcPr>
            <w:tcW w:w="975" w:type="dxa"/>
            <w:shd w:val="clear" w:color="auto" w:fill="92D050"/>
            <w:vAlign w:val="center"/>
          </w:tcPr>
          <w:p w14:paraId="5DB7647C" w14:textId="25DE3C37" w:rsidR="008147F1" w:rsidRPr="008147F1" w:rsidRDefault="008147F1" w:rsidP="002162E9">
            <w:pPr>
              <w:ind w:left="142" w:hanging="148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vertAlign w:val="subscript"/>
              </w:rPr>
            </w:pPr>
            <w:r w:rsidRPr="008147F1">
              <w:rPr>
                <w:rFonts w:ascii="Arial" w:eastAsia="Calibri" w:hAnsi="Arial" w:cs="Arial"/>
                <w:b/>
                <w:sz w:val="18"/>
                <w:szCs w:val="18"/>
              </w:rPr>
              <w:t xml:space="preserve">I </w:t>
            </w:r>
          </w:p>
        </w:tc>
        <w:tc>
          <w:tcPr>
            <w:tcW w:w="8231" w:type="dxa"/>
            <w:shd w:val="clear" w:color="auto" w:fill="92D050"/>
            <w:vAlign w:val="center"/>
          </w:tcPr>
          <w:p w14:paraId="5F96DBC3" w14:textId="06FA6354" w:rsidR="008147F1" w:rsidRPr="008147F1" w:rsidRDefault="008147F1" w:rsidP="008147F1">
            <w:pPr>
              <w:ind w:left="142" w:hanging="148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vertAlign w:val="subscript"/>
              </w:rPr>
            </w:pPr>
            <w:r w:rsidRPr="008147F1"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</w:rPr>
              <w:t>Defibrylator</w:t>
            </w:r>
          </w:p>
        </w:tc>
      </w:tr>
      <w:tr w:rsidR="008147F1" w:rsidRPr="002162E9" w14:paraId="10F5DA19" w14:textId="77777777" w:rsidTr="008147F1">
        <w:trPr>
          <w:jc w:val="center"/>
        </w:trPr>
        <w:tc>
          <w:tcPr>
            <w:tcW w:w="9206" w:type="dxa"/>
            <w:gridSpan w:val="2"/>
          </w:tcPr>
          <w:p w14:paraId="014A0D88" w14:textId="59B1E1A2" w:rsidR="008147F1" w:rsidRPr="007A6276" w:rsidRDefault="008147F1" w:rsidP="002162E9">
            <w:pPr>
              <w:ind w:left="142" w:hanging="148"/>
              <w:rPr>
                <w:rFonts w:ascii="Arial" w:hAnsi="Arial" w:cs="Arial"/>
                <w:b/>
                <w:sz w:val="18"/>
                <w:szCs w:val="18"/>
              </w:rPr>
            </w:pPr>
            <w:r w:rsidRPr="007A6276">
              <w:rPr>
                <w:rFonts w:ascii="Arial" w:hAnsi="Arial" w:cs="Arial"/>
                <w:b/>
                <w:sz w:val="18"/>
                <w:szCs w:val="18"/>
              </w:rPr>
              <w:t>PARAMETRY OGÓLNE</w:t>
            </w:r>
          </w:p>
        </w:tc>
      </w:tr>
      <w:tr w:rsidR="008147F1" w:rsidRPr="002162E9" w14:paraId="01F5032A" w14:textId="77777777" w:rsidTr="008147F1">
        <w:trPr>
          <w:jc w:val="center"/>
        </w:trPr>
        <w:tc>
          <w:tcPr>
            <w:tcW w:w="975" w:type="dxa"/>
            <w:shd w:val="clear" w:color="auto" w:fill="auto"/>
          </w:tcPr>
          <w:p w14:paraId="42BCB3B2" w14:textId="77777777" w:rsidR="008147F1" w:rsidRPr="007A6276" w:rsidRDefault="008147F1" w:rsidP="002162E9">
            <w:pPr>
              <w:numPr>
                <w:ilvl w:val="0"/>
                <w:numId w:val="13"/>
              </w:numPr>
              <w:ind w:left="142" w:hanging="14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31" w:type="dxa"/>
            <w:shd w:val="clear" w:color="auto" w:fill="auto"/>
          </w:tcPr>
          <w:p w14:paraId="5C4684FF" w14:textId="5300C996" w:rsidR="008147F1" w:rsidRPr="007A6276" w:rsidRDefault="008147F1" w:rsidP="002162E9">
            <w:pPr>
              <w:ind w:left="142" w:hanging="148"/>
              <w:rPr>
                <w:rFonts w:ascii="Arial" w:hAnsi="Arial" w:cs="Arial"/>
                <w:sz w:val="18"/>
                <w:szCs w:val="18"/>
              </w:rPr>
            </w:pPr>
            <w:r w:rsidRPr="007A6276">
              <w:rPr>
                <w:rFonts w:ascii="Arial" w:hAnsi="Arial" w:cs="Arial"/>
                <w:sz w:val="18"/>
                <w:szCs w:val="18"/>
              </w:rPr>
              <w:t xml:space="preserve">Fabrycznie nowy, nieużywany, niedemonstracyjny, </w:t>
            </w:r>
            <w:proofErr w:type="spellStart"/>
            <w:r w:rsidRPr="007A6276">
              <w:rPr>
                <w:rFonts w:ascii="Arial" w:hAnsi="Arial" w:cs="Arial"/>
                <w:sz w:val="18"/>
                <w:szCs w:val="18"/>
              </w:rPr>
              <w:t>niepowystawowy</w:t>
            </w:r>
            <w:proofErr w:type="spellEnd"/>
            <w:r w:rsidRPr="007A6276">
              <w:rPr>
                <w:rFonts w:ascii="Arial" w:hAnsi="Arial" w:cs="Arial"/>
                <w:sz w:val="18"/>
                <w:szCs w:val="18"/>
              </w:rPr>
              <w:t>, przenośny z wbudowanym uchwytem transportowym</w:t>
            </w:r>
          </w:p>
        </w:tc>
      </w:tr>
      <w:tr w:rsidR="008147F1" w:rsidRPr="002162E9" w14:paraId="7C19117A" w14:textId="77777777" w:rsidTr="008147F1">
        <w:trPr>
          <w:jc w:val="center"/>
        </w:trPr>
        <w:tc>
          <w:tcPr>
            <w:tcW w:w="975" w:type="dxa"/>
            <w:shd w:val="clear" w:color="auto" w:fill="auto"/>
          </w:tcPr>
          <w:p w14:paraId="3E913445" w14:textId="77777777" w:rsidR="008147F1" w:rsidRPr="007A6276" w:rsidRDefault="008147F1" w:rsidP="002162E9">
            <w:pPr>
              <w:numPr>
                <w:ilvl w:val="0"/>
                <w:numId w:val="13"/>
              </w:numPr>
              <w:ind w:left="142" w:hanging="14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31" w:type="dxa"/>
            <w:shd w:val="clear" w:color="auto" w:fill="auto"/>
          </w:tcPr>
          <w:p w14:paraId="638F0E03" w14:textId="67D2DB95" w:rsidR="008147F1" w:rsidRPr="007A6276" w:rsidRDefault="008147F1" w:rsidP="002162E9">
            <w:pPr>
              <w:ind w:left="142" w:hanging="148"/>
              <w:rPr>
                <w:rFonts w:ascii="Arial" w:hAnsi="Arial" w:cs="Arial"/>
                <w:sz w:val="18"/>
                <w:szCs w:val="18"/>
              </w:rPr>
            </w:pPr>
            <w:r w:rsidRPr="007A6276">
              <w:rPr>
                <w:rFonts w:ascii="Arial" w:hAnsi="Arial" w:cs="Arial"/>
                <w:sz w:val="18"/>
                <w:szCs w:val="18"/>
              </w:rPr>
              <w:t>Urządzenie do monitorowania i defibrylacji (tryb manualny oraz AED)</w:t>
            </w:r>
          </w:p>
        </w:tc>
      </w:tr>
      <w:tr w:rsidR="008147F1" w:rsidRPr="002162E9" w14:paraId="25F3E073" w14:textId="77777777" w:rsidTr="008147F1">
        <w:trPr>
          <w:jc w:val="center"/>
        </w:trPr>
        <w:tc>
          <w:tcPr>
            <w:tcW w:w="975" w:type="dxa"/>
            <w:shd w:val="clear" w:color="auto" w:fill="auto"/>
          </w:tcPr>
          <w:p w14:paraId="40CE2BE2" w14:textId="77777777" w:rsidR="008147F1" w:rsidRPr="007A6276" w:rsidRDefault="008147F1" w:rsidP="002162E9">
            <w:pPr>
              <w:numPr>
                <w:ilvl w:val="0"/>
                <w:numId w:val="13"/>
              </w:numPr>
              <w:ind w:left="142" w:hanging="14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31" w:type="dxa"/>
            <w:shd w:val="clear" w:color="auto" w:fill="auto"/>
          </w:tcPr>
          <w:p w14:paraId="40765AB0" w14:textId="79091F35" w:rsidR="008147F1" w:rsidRPr="007A6276" w:rsidRDefault="008147F1" w:rsidP="002162E9">
            <w:pPr>
              <w:ind w:left="142" w:hanging="148"/>
              <w:rPr>
                <w:rFonts w:ascii="Arial" w:hAnsi="Arial" w:cs="Arial"/>
                <w:sz w:val="18"/>
                <w:szCs w:val="18"/>
              </w:rPr>
            </w:pPr>
            <w:r w:rsidRPr="007A6276">
              <w:rPr>
                <w:rFonts w:ascii="Arial" w:hAnsi="Arial" w:cs="Arial"/>
                <w:sz w:val="18"/>
                <w:szCs w:val="18"/>
              </w:rPr>
              <w:t>Masa defibrylatora wyposażonego w łyżki do defibrylacji zewnętrznej, akumulator, rejestrator – max. 6,5 kg</w:t>
            </w:r>
          </w:p>
        </w:tc>
      </w:tr>
      <w:tr w:rsidR="008147F1" w:rsidRPr="002162E9" w14:paraId="734CEDB6" w14:textId="77777777" w:rsidTr="008147F1">
        <w:trPr>
          <w:jc w:val="center"/>
        </w:trPr>
        <w:tc>
          <w:tcPr>
            <w:tcW w:w="975" w:type="dxa"/>
            <w:shd w:val="clear" w:color="auto" w:fill="auto"/>
          </w:tcPr>
          <w:p w14:paraId="3DF8EB4A" w14:textId="77777777" w:rsidR="008147F1" w:rsidRPr="007A6276" w:rsidRDefault="008147F1" w:rsidP="002162E9">
            <w:pPr>
              <w:numPr>
                <w:ilvl w:val="0"/>
                <w:numId w:val="13"/>
              </w:numPr>
              <w:ind w:left="142" w:hanging="14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31" w:type="dxa"/>
            <w:shd w:val="clear" w:color="auto" w:fill="auto"/>
          </w:tcPr>
          <w:p w14:paraId="1167423D" w14:textId="5C0444C5" w:rsidR="008147F1" w:rsidRPr="007A6276" w:rsidRDefault="008147F1" w:rsidP="002162E9">
            <w:pPr>
              <w:ind w:left="142" w:hanging="148"/>
              <w:rPr>
                <w:rFonts w:ascii="Arial" w:hAnsi="Arial" w:cs="Arial"/>
                <w:sz w:val="18"/>
                <w:szCs w:val="18"/>
              </w:rPr>
            </w:pPr>
            <w:r w:rsidRPr="007A6276">
              <w:rPr>
                <w:rFonts w:ascii="Arial" w:hAnsi="Arial" w:cs="Arial"/>
                <w:sz w:val="18"/>
                <w:szCs w:val="18"/>
              </w:rPr>
              <w:t>Aparat odporny na zalanie wodą - min. klasa IP44</w:t>
            </w:r>
          </w:p>
        </w:tc>
      </w:tr>
      <w:tr w:rsidR="008147F1" w:rsidRPr="002162E9" w14:paraId="646F854E" w14:textId="77777777" w:rsidTr="008147F1">
        <w:trPr>
          <w:jc w:val="center"/>
        </w:trPr>
        <w:tc>
          <w:tcPr>
            <w:tcW w:w="975" w:type="dxa"/>
            <w:shd w:val="clear" w:color="auto" w:fill="auto"/>
          </w:tcPr>
          <w:p w14:paraId="447B378F" w14:textId="77777777" w:rsidR="008147F1" w:rsidRPr="007A6276" w:rsidRDefault="008147F1" w:rsidP="002162E9">
            <w:pPr>
              <w:numPr>
                <w:ilvl w:val="0"/>
                <w:numId w:val="13"/>
              </w:numPr>
              <w:ind w:left="142" w:hanging="14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31" w:type="dxa"/>
            <w:shd w:val="clear" w:color="auto" w:fill="auto"/>
          </w:tcPr>
          <w:p w14:paraId="460F4722" w14:textId="42B17AE4" w:rsidR="008147F1" w:rsidRPr="007A6276" w:rsidRDefault="008147F1" w:rsidP="002162E9">
            <w:pPr>
              <w:ind w:left="142" w:hanging="148"/>
              <w:rPr>
                <w:rFonts w:ascii="Arial" w:hAnsi="Arial" w:cs="Arial"/>
                <w:sz w:val="18"/>
                <w:szCs w:val="18"/>
              </w:rPr>
            </w:pPr>
            <w:r w:rsidRPr="007A6276">
              <w:rPr>
                <w:rFonts w:ascii="Arial" w:hAnsi="Arial" w:cs="Arial"/>
                <w:sz w:val="18"/>
                <w:szCs w:val="18"/>
              </w:rPr>
              <w:t>Defibrylator odporny na upadek z wysokości min. 70 cm</w:t>
            </w:r>
          </w:p>
        </w:tc>
      </w:tr>
      <w:tr w:rsidR="008147F1" w:rsidRPr="002162E9" w14:paraId="14645F7F" w14:textId="77777777" w:rsidTr="008147F1">
        <w:trPr>
          <w:jc w:val="center"/>
        </w:trPr>
        <w:tc>
          <w:tcPr>
            <w:tcW w:w="975" w:type="dxa"/>
            <w:shd w:val="clear" w:color="auto" w:fill="auto"/>
          </w:tcPr>
          <w:p w14:paraId="457FED79" w14:textId="77777777" w:rsidR="008147F1" w:rsidRPr="007A6276" w:rsidRDefault="008147F1" w:rsidP="002162E9">
            <w:pPr>
              <w:numPr>
                <w:ilvl w:val="0"/>
                <w:numId w:val="13"/>
              </w:numPr>
              <w:ind w:left="142" w:hanging="14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31" w:type="dxa"/>
            <w:shd w:val="clear" w:color="auto" w:fill="auto"/>
          </w:tcPr>
          <w:p w14:paraId="57C615C5" w14:textId="1EF2EB1A" w:rsidR="008147F1" w:rsidRPr="007A6276" w:rsidRDefault="008147F1" w:rsidP="002162E9">
            <w:pPr>
              <w:ind w:left="142" w:hanging="148"/>
              <w:rPr>
                <w:rFonts w:ascii="Arial" w:hAnsi="Arial" w:cs="Arial"/>
                <w:sz w:val="18"/>
                <w:szCs w:val="18"/>
              </w:rPr>
            </w:pPr>
            <w:r w:rsidRPr="007A6276">
              <w:rPr>
                <w:rFonts w:ascii="Arial" w:hAnsi="Arial" w:cs="Arial"/>
                <w:sz w:val="18"/>
                <w:szCs w:val="18"/>
              </w:rPr>
              <w:t>Temperatura pracy: min od 0 do +40ºC</w:t>
            </w:r>
          </w:p>
        </w:tc>
      </w:tr>
      <w:tr w:rsidR="008147F1" w:rsidRPr="002162E9" w14:paraId="73CF1AD8" w14:textId="77777777" w:rsidTr="008147F1">
        <w:trPr>
          <w:jc w:val="center"/>
        </w:trPr>
        <w:tc>
          <w:tcPr>
            <w:tcW w:w="975" w:type="dxa"/>
            <w:shd w:val="clear" w:color="auto" w:fill="auto"/>
          </w:tcPr>
          <w:p w14:paraId="6C5F8AA2" w14:textId="77777777" w:rsidR="008147F1" w:rsidRPr="007A6276" w:rsidRDefault="008147F1" w:rsidP="002162E9">
            <w:pPr>
              <w:numPr>
                <w:ilvl w:val="0"/>
                <w:numId w:val="13"/>
              </w:numPr>
              <w:ind w:left="142" w:hanging="14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31" w:type="dxa"/>
            <w:shd w:val="clear" w:color="auto" w:fill="auto"/>
          </w:tcPr>
          <w:p w14:paraId="2856580C" w14:textId="240D378C" w:rsidR="008147F1" w:rsidRPr="007A6276" w:rsidRDefault="008147F1" w:rsidP="002162E9">
            <w:pPr>
              <w:ind w:left="142" w:hanging="148"/>
              <w:rPr>
                <w:rFonts w:ascii="Arial" w:hAnsi="Arial" w:cs="Arial"/>
                <w:sz w:val="18"/>
                <w:szCs w:val="18"/>
              </w:rPr>
            </w:pPr>
            <w:r w:rsidRPr="007A6276">
              <w:rPr>
                <w:rFonts w:ascii="Arial" w:hAnsi="Arial" w:cs="Arial"/>
                <w:sz w:val="18"/>
                <w:szCs w:val="18"/>
              </w:rPr>
              <w:t>Uchwyt na ramę łóżka</w:t>
            </w:r>
          </w:p>
        </w:tc>
      </w:tr>
      <w:tr w:rsidR="008147F1" w:rsidRPr="002162E9" w14:paraId="5C246751" w14:textId="77777777" w:rsidTr="008147F1">
        <w:trPr>
          <w:jc w:val="center"/>
        </w:trPr>
        <w:tc>
          <w:tcPr>
            <w:tcW w:w="975" w:type="dxa"/>
            <w:shd w:val="clear" w:color="auto" w:fill="auto"/>
          </w:tcPr>
          <w:p w14:paraId="5F882D3D" w14:textId="77777777" w:rsidR="008147F1" w:rsidRPr="007A6276" w:rsidRDefault="008147F1" w:rsidP="002162E9">
            <w:pPr>
              <w:numPr>
                <w:ilvl w:val="0"/>
                <w:numId w:val="13"/>
              </w:numPr>
              <w:ind w:left="142" w:hanging="14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31" w:type="dxa"/>
            <w:shd w:val="clear" w:color="auto" w:fill="auto"/>
          </w:tcPr>
          <w:p w14:paraId="063C5A3A" w14:textId="34434D5B" w:rsidR="008147F1" w:rsidRPr="007A6276" w:rsidRDefault="008147F1" w:rsidP="002162E9">
            <w:pPr>
              <w:ind w:left="142" w:hanging="148"/>
              <w:rPr>
                <w:rFonts w:ascii="Arial" w:hAnsi="Arial" w:cs="Arial"/>
                <w:sz w:val="18"/>
                <w:szCs w:val="18"/>
              </w:rPr>
            </w:pPr>
            <w:r w:rsidRPr="007A6276">
              <w:rPr>
                <w:rFonts w:ascii="Arial" w:hAnsi="Arial" w:cs="Arial"/>
                <w:sz w:val="18"/>
                <w:szCs w:val="18"/>
              </w:rPr>
              <w:t>Opisy na urządzeniu, menu  oraz komunikacja z użytkownikiem w języku polskim.</w:t>
            </w:r>
          </w:p>
        </w:tc>
      </w:tr>
      <w:tr w:rsidR="008147F1" w:rsidRPr="002162E9" w14:paraId="2B9D27BF" w14:textId="77777777" w:rsidTr="008147F1">
        <w:trPr>
          <w:jc w:val="center"/>
        </w:trPr>
        <w:tc>
          <w:tcPr>
            <w:tcW w:w="9206" w:type="dxa"/>
            <w:gridSpan w:val="2"/>
            <w:shd w:val="clear" w:color="auto" w:fill="auto"/>
          </w:tcPr>
          <w:p w14:paraId="61E1B9AE" w14:textId="76E91979" w:rsidR="008147F1" w:rsidRPr="007A6276" w:rsidRDefault="008147F1" w:rsidP="002162E9">
            <w:pPr>
              <w:ind w:left="142" w:hanging="148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A6276">
              <w:rPr>
                <w:rFonts w:ascii="Arial" w:hAnsi="Arial" w:cs="Arial"/>
                <w:b/>
                <w:bCs/>
                <w:sz w:val="18"/>
                <w:szCs w:val="18"/>
              </w:rPr>
              <w:t>ZASILANIE I SYSTEM AUTOTESTÓW</w:t>
            </w:r>
          </w:p>
        </w:tc>
      </w:tr>
      <w:tr w:rsidR="008147F1" w:rsidRPr="002162E9" w14:paraId="0779C3B5" w14:textId="77777777" w:rsidTr="008147F1">
        <w:trPr>
          <w:trHeight w:val="315"/>
          <w:jc w:val="center"/>
        </w:trPr>
        <w:tc>
          <w:tcPr>
            <w:tcW w:w="975" w:type="dxa"/>
            <w:shd w:val="clear" w:color="auto" w:fill="auto"/>
          </w:tcPr>
          <w:p w14:paraId="5F256421" w14:textId="77777777" w:rsidR="008147F1" w:rsidRPr="007A6276" w:rsidRDefault="008147F1" w:rsidP="002162E9">
            <w:pPr>
              <w:numPr>
                <w:ilvl w:val="0"/>
                <w:numId w:val="13"/>
              </w:numPr>
              <w:ind w:left="142" w:hanging="14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31" w:type="dxa"/>
            <w:shd w:val="clear" w:color="auto" w:fill="auto"/>
          </w:tcPr>
          <w:p w14:paraId="387F2EF7" w14:textId="362721E5" w:rsidR="008147F1" w:rsidRPr="007A6276" w:rsidRDefault="008147F1" w:rsidP="002162E9">
            <w:pPr>
              <w:ind w:left="142" w:hanging="148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A6276">
              <w:rPr>
                <w:rFonts w:ascii="Arial" w:hAnsi="Arial" w:cs="Arial"/>
                <w:sz w:val="18"/>
                <w:szCs w:val="18"/>
              </w:rPr>
              <w:t>Ładowanie akumulatora od 0 do 100 % pojemności w czasie poniżej 4 godzin</w:t>
            </w:r>
          </w:p>
        </w:tc>
      </w:tr>
      <w:tr w:rsidR="008147F1" w:rsidRPr="002162E9" w14:paraId="0D11DEE5" w14:textId="77777777" w:rsidTr="008147F1">
        <w:trPr>
          <w:jc w:val="center"/>
        </w:trPr>
        <w:tc>
          <w:tcPr>
            <w:tcW w:w="975" w:type="dxa"/>
            <w:shd w:val="clear" w:color="auto" w:fill="auto"/>
          </w:tcPr>
          <w:p w14:paraId="66C60FD8" w14:textId="77777777" w:rsidR="008147F1" w:rsidRPr="007A6276" w:rsidRDefault="008147F1" w:rsidP="002162E9">
            <w:pPr>
              <w:numPr>
                <w:ilvl w:val="0"/>
                <w:numId w:val="13"/>
              </w:numPr>
              <w:ind w:left="142" w:hanging="14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31" w:type="dxa"/>
            <w:shd w:val="clear" w:color="auto" w:fill="auto"/>
          </w:tcPr>
          <w:p w14:paraId="575ACFCC" w14:textId="3A5537DB" w:rsidR="008147F1" w:rsidRPr="007A6276" w:rsidRDefault="008147F1" w:rsidP="002162E9">
            <w:pPr>
              <w:ind w:left="142" w:hanging="148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A6276">
              <w:rPr>
                <w:rFonts w:ascii="Arial" w:hAnsi="Arial" w:cs="Arial"/>
                <w:sz w:val="18"/>
                <w:szCs w:val="18"/>
              </w:rPr>
              <w:t xml:space="preserve">Urządzenie wyposażone w uniwersalne łyżki </w:t>
            </w:r>
            <w:proofErr w:type="spellStart"/>
            <w:r w:rsidRPr="007A6276">
              <w:rPr>
                <w:rFonts w:ascii="Arial" w:hAnsi="Arial" w:cs="Arial"/>
                <w:sz w:val="18"/>
                <w:szCs w:val="18"/>
              </w:rPr>
              <w:t>defibrylacyjne</w:t>
            </w:r>
            <w:proofErr w:type="spellEnd"/>
            <w:r w:rsidRPr="007A6276">
              <w:rPr>
                <w:rFonts w:ascii="Arial" w:hAnsi="Arial" w:cs="Arial"/>
                <w:sz w:val="18"/>
                <w:szCs w:val="18"/>
              </w:rPr>
              <w:t xml:space="preserve"> dla dorosłych i dzieci</w:t>
            </w:r>
          </w:p>
        </w:tc>
      </w:tr>
      <w:tr w:rsidR="008147F1" w:rsidRPr="002162E9" w14:paraId="4D684182" w14:textId="77777777" w:rsidTr="008147F1">
        <w:trPr>
          <w:jc w:val="center"/>
        </w:trPr>
        <w:tc>
          <w:tcPr>
            <w:tcW w:w="975" w:type="dxa"/>
            <w:shd w:val="clear" w:color="auto" w:fill="auto"/>
          </w:tcPr>
          <w:p w14:paraId="11818921" w14:textId="77777777" w:rsidR="008147F1" w:rsidRPr="007A6276" w:rsidRDefault="008147F1" w:rsidP="002162E9">
            <w:pPr>
              <w:numPr>
                <w:ilvl w:val="0"/>
                <w:numId w:val="13"/>
              </w:numPr>
              <w:ind w:left="142" w:hanging="14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31" w:type="dxa"/>
            <w:shd w:val="clear" w:color="auto" w:fill="auto"/>
          </w:tcPr>
          <w:p w14:paraId="31767FBF" w14:textId="3E8089C9" w:rsidR="008147F1" w:rsidRPr="007A6276" w:rsidRDefault="008147F1" w:rsidP="002162E9">
            <w:pPr>
              <w:ind w:left="142" w:hanging="148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A6276">
              <w:rPr>
                <w:rFonts w:ascii="Arial" w:hAnsi="Arial" w:cs="Arial"/>
                <w:sz w:val="18"/>
                <w:szCs w:val="18"/>
              </w:rPr>
              <w:t xml:space="preserve">Wbudowany akumulator </w:t>
            </w:r>
            <w:proofErr w:type="spellStart"/>
            <w:r w:rsidRPr="007A6276">
              <w:rPr>
                <w:rFonts w:ascii="Arial" w:hAnsi="Arial" w:cs="Arial"/>
                <w:sz w:val="18"/>
                <w:szCs w:val="18"/>
              </w:rPr>
              <w:t>litowo</w:t>
            </w:r>
            <w:proofErr w:type="spellEnd"/>
            <w:r w:rsidRPr="007A6276">
              <w:rPr>
                <w:rFonts w:ascii="Arial" w:hAnsi="Arial" w:cs="Arial"/>
                <w:sz w:val="18"/>
                <w:szCs w:val="18"/>
              </w:rPr>
              <w:t>-jonowy bez efektu pamięci z możliwością wymiany bez użycia dodatkowych narzędzi, ze wskaźnikiem stopnia jego naładowania.</w:t>
            </w:r>
          </w:p>
        </w:tc>
      </w:tr>
      <w:tr w:rsidR="008147F1" w:rsidRPr="002162E9" w14:paraId="1DA68D4D" w14:textId="77777777" w:rsidTr="008147F1">
        <w:trPr>
          <w:jc w:val="center"/>
        </w:trPr>
        <w:tc>
          <w:tcPr>
            <w:tcW w:w="975" w:type="dxa"/>
            <w:shd w:val="clear" w:color="auto" w:fill="auto"/>
          </w:tcPr>
          <w:p w14:paraId="60D729DD" w14:textId="77777777" w:rsidR="008147F1" w:rsidRPr="007A6276" w:rsidRDefault="008147F1" w:rsidP="002162E9">
            <w:pPr>
              <w:numPr>
                <w:ilvl w:val="0"/>
                <w:numId w:val="13"/>
              </w:numPr>
              <w:ind w:left="142" w:hanging="14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31" w:type="dxa"/>
            <w:shd w:val="clear" w:color="auto" w:fill="auto"/>
          </w:tcPr>
          <w:p w14:paraId="396DF4CD" w14:textId="00B832D1" w:rsidR="008147F1" w:rsidRPr="007A6276" w:rsidRDefault="008147F1" w:rsidP="002162E9">
            <w:pPr>
              <w:ind w:left="142" w:hanging="148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A6276">
              <w:rPr>
                <w:rFonts w:ascii="Arial" w:hAnsi="Arial" w:cs="Arial"/>
                <w:sz w:val="18"/>
                <w:szCs w:val="18"/>
              </w:rPr>
              <w:t>Czas pracy na akumulatorze min. 300 minut monitorowania</w:t>
            </w:r>
          </w:p>
        </w:tc>
      </w:tr>
      <w:tr w:rsidR="008147F1" w:rsidRPr="002162E9" w14:paraId="22132430" w14:textId="77777777" w:rsidTr="008147F1">
        <w:trPr>
          <w:jc w:val="center"/>
        </w:trPr>
        <w:tc>
          <w:tcPr>
            <w:tcW w:w="975" w:type="dxa"/>
            <w:shd w:val="clear" w:color="auto" w:fill="auto"/>
          </w:tcPr>
          <w:p w14:paraId="7CF98F92" w14:textId="77777777" w:rsidR="008147F1" w:rsidRPr="007A6276" w:rsidRDefault="008147F1" w:rsidP="002162E9">
            <w:pPr>
              <w:numPr>
                <w:ilvl w:val="0"/>
                <w:numId w:val="13"/>
              </w:numPr>
              <w:ind w:left="142" w:hanging="14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31" w:type="dxa"/>
            <w:shd w:val="clear" w:color="auto" w:fill="auto"/>
          </w:tcPr>
          <w:p w14:paraId="0D05BDD7" w14:textId="35823D7D" w:rsidR="008147F1" w:rsidRPr="007A6276" w:rsidRDefault="008147F1" w:rsidP="002162E9">
            <w:pPr>
              <w:ind w:left="142" w:hanging="148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A6276">
              <w:rPr>
                <w:rFonts w:ascii="Arial" w:hAnsi="Arial" w:cs="Arial"/>
                <w:sz w:val="18"/>
                <w:szCs w:val="18"/>
              </w:rPr>
              <w:t>Możliwość wykonania min. 300 defibrylacji z energią 200J na w pełni naładowanych akumulatorach</w:t>
            </w:r>
          </w:p>
        </w:tc>
      </w:tr>
      <w:tr w:rsidR="008147F1" w:rsidRPr="002162E9" w14:paraId="565A056A" w14:textId="77777777" w:rsidTr="008147F1">
        <w:trPr>
          <w:jc w:val="center"/>
        </w:trPr>
        <w:tc>
          <w:tcPr>
            <w:tcW w:w="975" w:type="dxa"/>
            <w:shd w:val="clear" w:color="auto" w:fill="auto"/>
          </w:tcPr>
          <w:p w14:paraId="5A80216A" w14:textId="77777777" w:rsidR="008147F1" w:rsidRPr="007A6276" w:rsidRDefault="008147F1" w:rsidP="002162E9">
            <w:pPr>
              <w:numPr>
                <w:ilvl w:val="0"/>
                <w:numId w:val="13"/>
              </w:numPr>
              <w:ind w:left="142" w:hanging="14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31" w:type="dxa"/>
            <w:shd w:val="clear" w:color="auto" w:fill="auto"/>
          </w:tcPr>
          <w:p w14:paraId="008ED3CD" w14:textId="0C22B0F0" w:rsidR="008147F1" w:rsidRPr="007A6276" w:rsidRDefault="008147F1" w:rsidP="002162E9">
            <w:pPr>
              <w:ind w:left="142" w:hanging="148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A6276">
              <w:rPr>
                <w:rFonts w:ascii="Arial" w:hAnsi="Arial" w:cs="Arial"/>
                <w:sz w:val="18"/>
                <w:szCs w:val="18"/>
              </w:rPr>
              <w:t>Zasilanie i ładowanie akumulatorów bezpośrednio z sieci napięcia zmiennego 230V (zintegrowany zasilacz)</w:t>
            </w:r>
          </w:p>
        </w:tc>
      </w:tr>
      <w:tr w:rsidR="008147F1" w:rsidRPr="002162E9" w14:paraId="60400237" w14:textId="77777777" w:rsidTr="008147F1">
        <w:trPr>
          <w:jc w:val="center"/>
        </w:trPr>
        <w:tc>
          <w:tcPr>
            <w:tcW w:w="975" w:type="dxa"/>
            <w:shd w:val="clear" w:color="auto" w:fill="auto"/>
          </w:tcPr>
          <w:p w14:paraId="09D78256" w14:textId="77777777" w:rsidR="008147F1" w:rsidRPr="007A6276" w:rsidRDefault="008147F1" w:rsidP="002162E9">
            <w:pPr>
              <w:numPr>
                <w:ilvl w:val="0"/>
                <w:numId w:val="13"/>
              </w:numPr>
              <w:ind w:left="142" w:hanging="14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31" w:type="dxa"/>
            <w:shd w:val="clear" w:color="auto" w:fill="auto"/>
          </w:tcPr>
          <w:p w14:paraId="2BAFCBED" w14:textId="4EBBBC1E" w:rsidR="008147F1" w:rsidRPr="007A6276" w:rsidRDefault="008147F1" w:rsidP="002162E9">
            <w:pPr>
              <w:ind w:left="142" w:hanging="148"/>
              <w:rPr>
                <w:rFonts w:ascii="Arial" w:hAnsi="Arial" w:cs="Arial"/>
                <w:sz w:val="18"/>
                <w:szCs w:val="18"/>
              </w:rPr>
            </w:pPr>
            <w:r w:rsidRPr="007A6276">
              <w:rPr>
                <w:rFonts w:ascii="Arial" w:hAnsi="Arial" w:cs="Arial"/>
                <w:sz w:val="18"/>
                <w:szCs w:val="18"/>
              </w:rPr>
              <w:t>Programowanie automatycznie, codziennie wykonywanego testu bez włączenia defibrylatora przy zamontowanym akumulatorze, łyżkach i podłączeniu do sieci elektrycznej (pełny test). Możliwość ustawienia pełnej godziny wykonania testu w zakresie 1:00 – 24:00.</w:t>
            </w:r>
          </w:p>
        </w:tc>
      </w:tr>
      <w:tr w:rsidR="008147F1" w:rsidRPr="002162E9" w14:paraId="0D6F1C71" w14:textId="77777777" w:rsidTr="008147F1">
        <w:trPr>
          <w:jc w:val="center"/>
        </w:trPr>
        <w:tc>
          <w:tcPr>
            <w:tcW w:w="975" w:type="dxa"/>
            <w:shd w:val="clear" w:color="auto" w:fill="auto"/>
          </w:tcPr>
          <w:p w14:paraId="3B20BAFB" w14:textId="77777777" w:rsidR="008147F1" w:rsidRPr="007A6276" w:rsidRDefault="008147F1" w:rsidP="002162E9">
            <w:pPr>
              <w:numPr>
                <w:ilvl w:val="0"/>
                <w:numId w:val="13"/>
              </w:numPr>
              <w:ind w:left="142" w:hanging="14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31" w:type="dxa"/>
            <w:shd w:val="clear" w:color="auto" w:fill="auto"/>
          </w:tcPr>
          <w:p w14:paraId="71B1F2D7" w14:textId="27185E47" w:rsidR="008147F1" w:rsidRPr="007A6276" w:rsidRDefault="008147F1" w:rsidP="002162E9">
            <w:pPr>
              <w:ind w:left="142" w:hanging="148"/>
              <w:rPr>
                <w:rFonts w:ascii="Arial" w:hAnsi="Arial" w:cs="Arial"/>
                <w:sz w:val="18"/>
                <w:szCs w:val="18"/>
              </w:rPr>
            </w:pPr>
            <w:r w:rsidRPr="007A6276">
              <w:rPr>
                <w:rFonts w:ascii="Arial" w:hAnsi="Arial" w:cs="Arial"/>
                <w:sz w:val="18"/>
                <w:szCs w:val="18"/>
              </w:rPr>
              <w:t>Wydruk testu potwierdzającego jego wykonanie. Na wydruku: data/godzina, numer seryjny aparatu, wynik testu. Dostępne archiwum przeprowadzonych testów z możliwością ponownego wydruku.</w:t>
            </w:r>
          </w:p>
        </w:tc>
      </w:tr>
      <w:tr w:rsidR="008147F1" w:rsidRPr="002162E9" w14:paraId="152C8A6E" w14:textId="77777777" w:rsidTr="008147F1">
        <w:trPr>
          <w:jc w:val="center"/>
        </w:trPr>
        <w:tc>
          <w:tcPr>
            <w:tcW w:w="9206" w:type="dxa"/>
            <w:gridSpan w:val="2"/>
            <w:shd w:val="clear" w:color="auto" w:fill="auto"/>
          </w:tcPr>
          <w:p w14:paraId="0A485D36" w14:textId="6573B0D4" w:rsidR="008147F1" w:rsidRPr="007A6276" w:rsidRDefault="008147F1" w:rsidP="002162E9">
            <w:pPr>
              <w:ind w:left="142" w:hanging="148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A6276">
              <w:rPr>
                <w:rFonts w:ascii="Arial" w:hAnsi="Arial" w:cs="Arial"/>
                <w:b/>
                <w:bCs/>
                <w:sz w:val="18"/>
                <w:szCs w:val="18"/>
              </w:rPr>
              <w:t>INNE</w:t>
            </w:r>
          </w:p>
        </w:tc>
      </w:tr>
      <w:tr w:rsidR="008147F1" w:rsidRPr="002162E9" w14:paraId="43240AB4" w14:textId="77777777" w:rsidTr="008147F1">
        <w:trPr>
          <w:jc w:val="center"/>
        </w:trPr>
        <w:tc>
          <w:tcPr>
            <w:tcW w:w="975" w:type="dxa"/>
            <w:shd w:val="clear" w:color="auto" w:fill="auto"/>
          </w:tcPr>
          <w:p w14:paraId="5F2D65DF" w14:textId="77777777" w:rsidR="008147F1" w:rsidRPr="007A6276" w:rsidRDefault="008147F1" w:rsidP="002162E9">
            <w:pPr>
              <w:numPr>
                <w:ilvl w:val="0"/>
                <w:numId w:val="13"/>
              </w:numPr>
              <w:ind w:left="142" w:hanging="14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31" w:type="dxa"/>
            <w:shd w:val="clear" w:color="auto" w:fill="auto"/>
          </w:tcPr>
          <w:p w14:paraId="5AE0D9B3" w14:textId="425FBE68" w:rsidR="008147F1" w:rsidRPr="007A6276" w:rsidRDefault="008147F1" w:rsidP="002162E9">
            <w:pPr>
              <w:ind w:left="142" w:hanging="148"/>
              <w:rPr>
                <w:rFonts w:ascii="Arial" w:hAnsi="Arial" w:cs="Arial"/>
                <w:sz w:val="18"/>
                <w:szCs w:val="18"/>
              </w:rPr>
            </w:pPr>
            <w:r w:rsidRPr="007A6276">
              <w:rPr>
                <w:rFonts w:ascii="Arial" w:hAnsi="Arial" w:cs="Arial"/>
                <w:sz w:val="18"/>
                <w:szCs w:val="18"/>
              </w:rPr>
              <w:t>Łączność przewodowa (LAN) z centralą CMS.</w:t>
            </w:r>
          </w:p>
          <w:p w14:paraId="34CEE061" w14:textId="3F9E9E11" w:rsidR="008147F1" w:rsidRPr="007A6276" w:rsidRDefault="008147F1" w:rsidP="002162E9">
            <w:pPr>
              <w:ind w:left="142" w:hanging="148"/>
              <w:rPr>
                <w:rFonts w:ascii="Arial" w:hAnsi="Arial" w:cs="Arial"/>
                <w:sz w:val="18"/>
                <w:szCs w:val="18"/>
              </w:rPr>
            </w:pPr>
            <w:r w:rsidRPr="007A6276">
              <w:rPr>
                <w:rFonts w:ascii="Arial" w:hAnsi="Arial" w:cs="Arial"/>
                <w:sz w:val="18"/>
                <w:szCs w:val="18"/>
              </w:rPr>
              <w:t xml:space="preserve">Obsługa: </w:t>
            </w:r>
          </w:p>
          <w:p w14:paraId="4322C951" w14:textId="1F4BEB4E" w:rsidR="008147F1" w:rsidRPr="007A6276" w:rsidRDefault="008147F1" w:rsidP="002162E9">
            <w:pPr>
              <w:ind w:left="142" w:hanging="148"/>
              <w:rPr>
                <w:rFonts w:ascii="Arial" w:hAnsi="Arial" w:cs="Arial"/>
                <w:sz w:val="18"/>
                <w:szCs w:val="18"/>
              </w:rPr>
            </w:pPr>
            <w:r w:rsidRPr="007A6276">
              <w:rPr>
                <w:rFonts w:ascii="Arial" w:hAnsi="Arial" w:cs="Arial"/>
                <w:sz w:val="18"/>
                <w:szCs w:val="18"/>
              </w:rPr>
              <w:t>- standardu HL7</w:t>
            </w:r>
          </w:p>
          <w:p w14:paraId="7F82BB3A" w14:textId="7EACA0B8" w:rsidR="008147F1" w:rsidRPr="007A6276" w:rsidRDefault="008147F1" w:rsidP="002162E9">
            <w:pPr>
              <w:ind w:left="142" w:hanging="148"/>
              <w:rPr>
                <w:rFonts w:ascii="Arial" w:hAnsi="Arial" w:cs="Arial"/>
                <w:sz w:val="18"/>
                <w:szCs w:val="18"/>
              </w:rPr>
            </w:pPr>
            <w:r w:rsidRPr="007A6276">
              <w:rPr>
                <w:rFonts w:ascii="Arial" w:hAnsi="Arial" w:cs="Arial"/>
                <w:sz w:val="18"/>
                <w:szCs w:val="18"/>
              </w:rPr>
              <w:t>- protokołów: TCP/IP (IPv4 i IPv6)</w:t>
            </w:r>
          </w:p>
          <w:p w14:paraId="4E20EF90" w14:textId="7154F8DB" w:rsidR="008147F1" w:rsidRPr="007A6276" w:rsidRDefault="008147F1" w:rsidP="002162E9">
            <w:pPr>
              <w:ind w:left="142" w:hanging="148"/>
              <w:rPr>
                <w:rFonts w:ascii="Arial" w:hAnsi="Arial" w:cs="Arial"/>
                <w:sz w:val="18"/>
                <w:szCs w:val="18"/>
              </w:rPr>
            </w:pPr>
            <w:r w:rsidRPr="007A6276">
              <w:rPr>
                <w:rFonts w:ascii="Arial" w:hAnsi="Arial" w:cs="Arial"/>
                <w:sz w:val="18"/>
                <w:szCs w:val="18"/>
              </w:rPr>
              <w:t>- adresowania IP: dynamicznie i statycznie</w:t>
            </w:r>
          </w:p>
          <w:p w14:paraId="60109C7B" w14:textId="77777777" w:rsidR="008147F1" w:rsidRPr="007A6276" w:rsidRDefault="008147F1" w:rsidP="002162E9">
            <w:pPr>
              <w:ind w:left="142" w:hanging="148"/>
              <w:rPr>
                <w:rFonts w:ascii="Arial" w:hAnsi="Arial" w:cs="Arial"/>
                <w:sz w:val="18"/>
                <w:szCs w:val="18"/>
              </w:rPr>
            </w:pPr>
            <w:r w:rsidRPr="007A6276">
              <w:rPr>
                <w:rFonts w:ascii="Arial" w:hAnsi="Arial" w:cs="Arial"/>
                <w:sz w:val="18"/>
                <w:szCs w:val="18"/>
              </w:rPr>
              <w:t>- serwerów DNS</w:t>
            </w:r>
          </w:p>
          <w:p w14:paraId="6BAA0E33" w14:textId="61125BA8" w:rsidR="008147F1" w:rsidRPr="007A6276" w:rsidRDefault="008147F1" w:rsidP="002162E9">
            <w:pPr>
              <w:ind w:left="142" w:hanging="148"/>
              <w:rPr>
                <w:rFonts w:ascii="Arial" w:hAnsi="Arial" w:cs="Arial"/>
                <w:sz w:val="18"/>
                <w:szCs w:val="18"/>
              </w:rPr>
            </w:pPr>
            <w:r w:rsidRPr="007A6276">
              <w:rPr>
                <w:rFonts w:ascii="Arial" w:hAnsi="Arial" w:cs="Arial"/>
                <w:sz w:val="18"/>
                <w:szCs w:val="18"/>
              </w:rPr>
              <w:t>- ochrony danych</w:t>
            </w:r>
          </w:p>
        </w:tc>
      </w:tr>
      <w:tr w:rsidR="008147F1" w:rsidRPr="002162E9" w14:paraId="776D3540" w14:textId="77777777" w:rsidTr="008147F1">
        <w:trPr>
          <w:jc w:val="center"/>
        </w:trPr>
        <w:tc>
          <w:tcPr>
            <w:tcW w:w="975" w:type="dxa"/>
            <w:shd w:val="clear" w:color="auto" w:fill="auto"/>
          </w:tcPr>
          <w:p w14:paraId="1C6A139D" w14:textId="77777777" w:rsidR="008147F1" w:rsidRPr="007A6276" w:rsidRDefault="008147F1" w:rsidP="002162E9">
            <w:pPr>
              <w:numPr>
                <w:ilvl w:val="0"/>
                <w:numId w:val="13"/>
              </w:numPr>
              <w:ind w:left="142" w:hanging="14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31" w:type="dxa"/>
            <w:shd w:val="clear" w:color="auto" w:fill="auto"/>
          </w:tcPr>
          <w:p w14:paraId="294E2596" w14:textId="4EBD1634" w:rsidR="008147F1" w:rsidRPr="007A6276" w:rsidRDefault="008147F1" w:rsidP="002162E9">
            <w:pPr>
              <w:ind w:left="142" w:hanging="148"/>
              <w:rPr>
                <w:rFonts w:ascii="Arial" w:hAnsi="Arial" w:cs="Arial"/>
                <w:sz w:val="18"/>
                <w:szCs w:val="18"/>
              </w:rPr>
            </w:pPr>
            <w:r w:rsidRPr="007A6276">
              <w:rPr>
                <w:rFonts w:ascii="Arial" w:hAnsi="Arial" w:cs="Arial"/>
                <w:sz w:val="18"/>
                <w:szCs w:val="18"/>
              </w:rPr>
              <w:t>Przesyłane dane do CMS:</w:t>
            </w:r>
          </w:p>
          <w:p w14:paraId="53158371" w14:textId="77777777" w:rsidR="008147F1" w:rsidRPr="007A6276" w:rsidRDefault="008147F1" w:rsidP="002162E9">
            <w:pPr>
              <w:pStyle w:val="Akapitzlist"/>
              <w:numPr>
                <w:ilvl w:val="0"/>
                <w:numId w:val="16"/>
              </w:numPr>
              <w:ind w:left="142" w:hanging="148"/>
              <w:rPr>
                <w:rFonts w:ascii="Arial" w:hAnsi="Arial" w:cs="Arial"/>
                <w:sz w:val="18"/>
                <w:szCs w:val="18"/>
              </w:rPr>
            </w:pPr>
            <w:r w:rsidRPr="007A6276">
              <w:rPr>
                <w:rFonts w:ascii="Arial" w:hAnsi="Arial" w:cs="Arial"/>
                <w:sz w:val="18"/>
                <w:szCs w:val="18"/>
              </w:rPr>
              <w:t>Informacje o pacjencie</w:t>
            </w:r>
          </w:p>
          <w:p w14:paraId="7DDD3CCC" w14:textId="77777777" w:rsidR="008147F1" w:rsidRPr="007A6276" w:rsidRDefault="008147F1" w:rsidP="002162E9">
            <w:pPr>
              <w:pStyle w:val="Akapitzlist"/>
              <w:numPr>
                <w:ilvl w:val="0"/>
                <w:numId w:val="16"/>
              </w:numPr>
              <w:ind w:left="142" w:hanging="148"/>
              <w:rPr>
                <w:rFonts w:ascii="Arial" w:hAnsi="Arial" w:cs="Arial"/>
                <w:sz w:val="18"/>
                <w:szCs w:val="18"/>
              </w:rPr>
            </w:pPr>
            <w:r w:rsidRPr="007A6276">
              <w:rPr>
                <w:rFonts w:ascii="Arial" w:hAnsi="Arial" w:cs="Arial"/>
                <w:sz w:val="18"/>
                <w:szCs w:val="18"/>
              </w:rPr>
              <w:t>Informacje o urządzeniu</w:t>
            </w:r>
          </w:p>
          <w:p w14:paraId="59EB9970" w14:textId="77777777" w:rsidR="008147F1" w:rsidRPr="007A6276" w:rsidRDefault="008147F1" w:rsidP="002162E9">
            <w:pPr>
              <w:pStyle w:val="Akapitzlist"/>
              <w:numPr>
                <w:ilvl w:val="0"/>
                <w:numId w:val="16"/>
              </w:numPr>
              <w:ind w:left="142" w:hanging="148"/>
              <w:rPr>
                <w:rFonts w:ascii="Arial" w:hAnsi="Arial" w:cs="Arial"/>
                <w:sz w:val="18"/>
                <w:szCs w:val="18"/>
              </w:rPr>
            </w:pPr>
            <w:r w:rsidRPr="007A6276">
              <w:rPr>
                <w:rFonts w:ascii="Arial" w:hAnsi="Arial" w:cs="Arial"/>
                <w:sz w:val="18"/>
                <w:szCs w:val="18"/>
              </w:rPr>
              <w:t>Informacje o konfiguracji</w:t>
            </w:r>
          </w:p>
          <w:p w14:paraId="1F06029C" w14:textId="77777777" w:rsidR="008147F1" w:rsidRPr="007A6276" w:rsidRDefault="008147F1" w:rsidP="002162E9">
            <w:pPr>
              <w:pStyle w:val="Akapitzlist"/>
              <w:numPr>
                <w:ilvl w:val="0"/>
                <w:numId w:val="16"/>
              </w:numPr>
              <w:ind w:left="142" w:hanging="148"/>
              <w:rPr>
                <w:rFonts w:ascii="Arial" w:hAnsi="Arial" w:cs="Arial"/>
                <w:sz w:val="18"/>
                <w:szCs w:val="18"/>
              </w:rPr>
            </w:pPr>
            <w:r w:rsidRPr="007A6276">
              <w:rPr>
                <w:rFonts w:ascii="Arial" w:hAnsi="Arial" w:cs="Arial"/>
                <w:sz w:val="18"/>
                <w:szCs w:val="18"/>
              </w:rPr>
              <w:t>Krzywe</w:t>
            </w:r>
          </w:p>
          <w:p w14:paraId="19B35027" w14:textId="77777777" w:rsidR="008147F1" w:rsidRPr="007A6276" w:rsidRDefault="008147F1" w:rsidP="002162E9">
            <w:pPr>
              <w:pStyle w:val="Akapitzlist"/>
              <w:numPr>
                <w:ilvl w:val="0"/>
                <w:numId w:val="16"/>
              </w:numPr>
              <w:ind w:left="142" w:hanging="148"/>
              <w:rPr>
                <w:rFonts w:ascii="Arial" w:hAnsi="Arial" w:cs="Arial"/>
                <w:sz w:val="18"/>
                <w:szCs w:val="18"/>
              </w:rPr>
            </w:pPr>
            <w:r w:rsidRPr="007A6276">
              <w:rPr>
                <w:rFonts w:ascii="Arial" w:hAnsi="Arial" w:cs="Arial"/>
                <w:sz w:val="18"/>
                <w:szCs w:val="18"/>
              </w:rPr>
              <w:t>Parametry monitorowania</w:t>
            </w:r>
          </w:p>
          <w:p w14:paraId="55520E72" w14:textId="77777777" w:rsidR="008147F1" w:rsidRPr="007A6276" w:rsidRDefault="008147F1" w:rsidP="002162E9">
            <w:pPr>
              <w:pStyle w:val="Akapitzlist"/>
              <w:numPr>
                <w:ilvl w:val="0"/>
                <w:numId w:val="16"/>
              </w:numPr>
              <w:ind w:left="142" w:hanging="148"/>
              <w:rPr>
                <w:rFonts w:ascii="Arial" w:hAnsi="Arial" w:cs="Arial"/>
                <w:sz w:val="18"/>
                <w:szCs w:val="18"/>
              </w:rPr>
            </w:pPr>
            <w:r w:rsidRPr="007A6276">
              <w:rPr>
                <w:rFonts w:ascii="Arial" w:hAnsi="Arial" w:cs="Arial"/>
                <w:sz w:val="18"/>
                <w:szCs w:val="18"/>
              </w:rPr>
              <w:t>Alarmy i komunikaty z podpowiedziami</w:t>
            </w:r>
          </w:p>
          <w:p w14:paraId="75A2D4B9" w14:textId="77777777" w:rsidR="008147F1" w:rsidRPr="007A6276" w:rsidRDefault="008147F1" w:rsidP="002162E9">
            <w:pPr>
              <w:pStyle w:val="Akapitzlist"/>
              <w:numPr>
                <w:ilvl w:val="0"/>
                <w:numId w:val="16"/>
              </w:numPr>
              <w:ind w:left="142" w:hanging="148"/>
              <w:rPr>
                <w:rFonts w:ascii="Arial" w:hAnsi="Arial" w:cs="Arial"/>
                <w:sz w:val="18"/>
                <w:szCs w:val="18"/>
              </w:rPr>
            </w:pPr>
            <w:r w:rsidRPr="007A6276">
              <w:rPr>
                <w:rFonts w:ascii="Arial" w:hAnsi="Arial" w:cs="Arial"/>
                <w:sz w:val="18"/>
                <w:szCs w:val="18"/>
              </w:rPr>
              <w:t>Data i godzina</w:t>
            </w:r>
          </w:p>
          <w:p w14:paraId="1D7D5666" w14:textId="77777777" w:rsidR="008147F1" w:rsidRPr="007A6276" w:rsidRDefault="008147F1" w:rsidP="002162E9">
            <w:pPr>
              <w:pStyle w:val="Akapitzlist"/>
              <w:numPr>
                <w:ilvl w:val="0"/>
                <w:numId w:val="16"/>
              </w:numPr>
              <w:ind w:left="142" w:hanging="148"/>
              <w:rPr>
                <w:rFonts w:ascii="Arial" w:hAnsi="Arial" w:cs="Arial"/>
                <w:sz w:val="18"/>
                <w:szCs w:val="18"/>
              </w:rPr>
            </w:pPr>
            <w:r w:rsidRPr="007A6276">
              <w:rPr>
                <w:rFonts w:ascii="Arial" w:hAnsi="Arial" w:cs="Arial"/>
                <w:sz w:val="18"/>
                <w:szCs w:val="18"/>
              </w:rPr>
              <w:t>Tryb pracy</w:t>
            </w:r>
          </w:p>
          <w:p w14:paraId="2210282F" w14:textId="77777777" w:rsidR="008147F1" w:rsidRPr="007A6276" w:rsidRDefault="008147F1" w:rsidP="002162E9">
            <w:pPr>
              <w:pStyle w:val="Akapitzlist"/>
              <w:numPr>
                <w:ilvl w:val="0"/>
                <w:numId w:val="16"/>
              </w:numPr>
              <w:ind w:left="142" w:hanging="148"/>
              <w:rPr>
                <w:rFonts w:ascii="Arial" w:hAnsi="Arial" w:cs="Arial"/>
                <w:sz w:val="18"/>
                <w:szCs w:val="18"/>
              </w:rPr>
            </w:pPr>
            <w:r w:rsidRPr="007A6276">
              <w:rPr>
                <w:rFonts w:ascii="Arial" w:hAnsi="Arial" w:cs="Arial"/>
                <w:sz w:val="18"/>
                <w:szCs w:val="18"/>
              </w:rPr>
              <w:t>Raportu EKG</w:t>
            </w:r>
          </w:p>
          <w:p w14:paraId="2C7F3E36" w14:textId="64AED437" w:rsidR="008147F1" w:rsidRPr="007A6276" w:rsidRDefault="008147F1" w:rsidP="002162E9">
            <w:pPr>
              <w:pStyle w:val="Akapitzlist"/>
              <w:numPr>
                <w:ilvl w:val="0"/>
                <w:numId w:val="16"/>
              </w:numPr>
              <w:ind w:left="142" w:hanging="148"/>
              <w:rPr>
                <w:rFonts w:ascii="Arial" w:hAnsi="Arial" w:cs="Arial"/>
                <w:sz w:val="18"/>
                <w:szCs w:val="18"/>
              </w:rPr>
            </w:pPr>
            <w:r w:rsidRPr="007A6276">
              <w:rPr>
                <w:rFonts w:ascii="Arial" w:hAnsi="Arial" w:cs="Arial"/>
                <w:sz w:val="18"/>
                <w:szCs w:val="18"/>
              </w:rPr>
              <w:t>Podsumowana testów użytkownika</w:t>
            </w:r>
          </w:p>
        </w:tc>
      </w:tr>
      <w:tr w:rsidR="008147F1" w:rsidRPr="002162E9" w14:paraId="330A1416" w14:textId="77777777" w:rsidTr="008147F1">
        <w:trPr>
          <w:jc w:val="center"/>
        </w:trPr>
        <w:tc>
          <w:tcPr>
            <w:tcW w:w="975" w:type="dxa"/>
            <w:shd w:val="clear" w:color="auto" w:fill="auto"/>
          </w:tcPr>
          <w:p w14:paraId="2BC36C6C" w14:textId="77777777" w:rsidR="008147F1" w:rsidRPr="007A6276" w:rsidRDefault="008147F1" w:rsidP="002162E9">
            <w:pPr>
              <w:numPr>
                <w:ilvl w:val="0"/>
                <w:numId w:val="13"/>
              </w:numPr>
              <w:ind w:left="142" w:hanging="14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31" w:type="dxa"/>
            <w:shd w:val="clear" w:color="auto" w:fill="auto"/>
          </w:tcPr>
          <w:p w14:paraId="4DC4CD4E" w14:textId="77777777" w:rsidR="008147F1" w:rsidRPr="007A6276" w:rsidRDefault="008147F1" w:rsidP="002162E9">
            <w:pPr>
              <w:ind w:left="142" w:hanging="148"/>
              <w:rPr>
                <w:rFonts w:ascii="Arial" w:hAnsi="Arial" w:cs="Arial"/>
                <w:sz w:val="18"/>
                <w:szCs w:val="18"/>
              </w:rPr>
            </w:pPr>
            <w:r w:rsidRPr="007A6276">
              <w:rPr>
                <w:rFonts w:ascii="Arial" w:hAnsi="Arial" w:cs="Arial"/>
                <w:sz w:val="18"/>
                <w:szCs w:val="18"/>
              </w:rPr>
              <w:t>Możliwość rozbudowy o transmisję bezprzewodową</w:t>
            </w:r>
          </w:p>
          <w:p w14:paraId="0323278E" w14:textId="7C208594" w:rsidR="008147F1" w:rsidRPr="007A6276" w:rsidRDefault="008147F1" w:rsidP="002162E9">
            <w:pPr>
              <w:ind w:left="142" w:hanging="148"/>
              <w:rPr>
                <w:rFonts w:ascii="Arial" w:hAnsi="Arial" w:cs="Arial"/>
                <w:sz w:val="18"/>
                <w:szCs w:val="18"/>
              </w:rPr>
            </w:pPr>
            <w:r w:rsidRPr="007A6276">
              <w:rPr>
                <w:rFonts w:ascii="Arial" w:hAnsi="Arial" w:cs="Arial"/>
                <w:sz w:val="18"/>
                <w:szCs w:val="18"/>
              </w:rPr>
              <w:t>Możliwość zarządzania danymi oraz ich przesyłania poprzez obsługę sieci bezprzewodowych WLAN min: 802.11 a/b/g/n (2,4 i 5 GB)</w:t>
            </w:r>
          </w:p>
        </w:tc>
      </w:tr>
      <w:tr w:rsidR="008147F1" w:rsidRPr="002162E9" w14:paraId="00E384B3" w14:textId="77777777" w:rsidTr="008147F1">
        <w:trPr>
          <w:jc w:val="center"/>
        </w:trPr>
        <w:tc>
          <w:tcPr>
            <w:tcW w:w="975" w:type="dxa"/>
            <w:shd w:val="clear" w:color="auto" w:fill="auto"/>
          </w:tcPr>
          <w:p w14:paraId="49604EA7" w14:textId="77777777" w:rsidR="008147F1" w:rsidRPr="007A6276" w:rsidRDefault="008147F1" w:rsidP="002162E9">
            <w:pPr>
              <w:numPr>
                <w:ilvl w:val="0"/>
                <w:numId w:val="13"/>
              </w:numPr>
              <w:ind w:left="142" w:hanging="14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31" w:type="dxa"/>
            <w:shd w:val="clear" w:color="auto" w:fill="auto"/>
          </w:tcPr>
          <w:p w14:paraId="0EB62DD2" w14:textId="21C13FF3" w:rsidR="008147F1" w:rsidRPr="007A6276" w:rsidRDefault="008147F1" w:rsidP="002162E9">
            <w:pPr>
              <w:ind w:left="142" w:hanging="148"/>
              <w:rPr>
                <w:rFonts w:ascii="Arial" w:hAnsi="Arial" w:cs="Arial"/>
                <w:sz w:val="18"/>
                <w:szCs w:val="18"/>
              </w:rPr>
            </w:pPr>
            <w:r w:rsidRPr="007A6276">
              <w:rPr>
                <w:rFonts w:ascii="Arial" w:hAnsi="Arial" w:cs="Arial"/>
                <w:sz w:val="18"/>
                <w:szCs w:val="18"/>
              </w:rPr>
              <w:t>Możliwość rozbudowy o czujnik RKO – czujnik monitorowania uciśnięć z wyświetlaniem parametrów jakości RKO, w tym krzywej głębokości uciśnięć na ekranie urządzenia</w:t>
            </w:r>
          </w:p>
        </w:tc>
      </w:tr>
      <w:tr w:rsidR="008147F1" w:rsidRPr="002162E9" w14:paraId="0327B42A" w14:textId="77777777" w:rsidTr="008147F1">
        <w:trPr>
          <w:jc w:val="center"/>
        </w:trPr>
        <w:tc>
          <w:tcPr>
            <w:tcW w:w="9206" w:type="dxa"/>
            <w:gridSpan w:val="2"/>
            <w:shd w:val="clear" w:color="auto" w:fill="auto"/>
          </w:tcPr>
          <w:p w14:paraId="3E635103" w14:textId="4990FB66" w:rsidR="008147F1" w:rsidRPr="007A6276" w:rsidRDefault="008147F1" w:rsidP="002162E9">
            <w:pPr>
              <w:ind w:left="142" w:hanging="148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A6276">
              <w:rPr>
                <w:rFonts w:ascii="Arial" w:hAnsi="Arial" w:cs="Arial"/>
                <w:b/>
                <w:bCs/>
                <w:sz w:val="18"/>
                <w:szCs w:val="18"/>
              </w:rPr>
              <w:t>WYŚWIETLANIE, REJESTRACJA, ARCHIWIZACJA DANYCH</w:t>
            </w:r>
          </w:p>
        </w:tc>
      </w:tr>
      <w:tr w:rsidR="008147F1" w:rsidRPr="002162E9" w14:paraId="5A60DE78" w14:textId="77777777" w:rsidTr="008147F1">
        <w:trPr>
          <w:jc w:val="center"/>
        </w:trPr>
        <w:tc>
          <w:tcPr>
            <w:tcW w:w="975" w:type="dxa"/>
            <w:shd w:val="clear" w:color="auto" w:fill="auto"/>
          </w:tcPr>
          <w:p w14:paraId="2F871788" w14:textId="77777777" w:rsidR="008147F1" w:rsidRPr="007A6276" w:rsidRDefault="008147F1" w:rsidP="002162E9">
            <w:pPr>
              <w:numPr>
                <w:ilvl w:val="0"/>
                <w:numId w:val="13"/>
              </w:numPr>
              <w:ind w:left="142" w:hanging="14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31" w:type="dxa"/>
            <w:shd w:val="clear" w:color="auto" w:fill="auto"/>
          </w:tcPr>
          <w:p w14:paraId="6C9E9BDD" w14:textId="15C4AA92" w:rsidR="008147F1" w:rsidRPr="007A6276" w:rsidRDefault="008147F1" w:rsidP="002162E9">
            <w:pPr>
              <w:ind w:left="142" w:hanging="148"/>
              <w:rPr>
                <w:rFonts w:ascii="Arial" w:hAnsi="Arial" w:cs="Arial"/>
                <w:sz w:val="18"/>
                <w:szCs w:val="18"/>
              </w:rPr>
            </w:pPr>
            <w:r w:rsidRPr="007A6276">
              <w:rPr>
                <w:rFonts w:ascii="Arial" w:hAnsi="Arial" w:cs="Arial"/>
                <w:sz w:val="18"/>
                <w:szCs w:val="18"/>
              </w:rPr>
              <w:t>Ekran kolorowy LCD typu TFT o przekątnej minimum 7’’</w:t>
            </w:r>
          </w:p>
        </w:tc>
      </w:tr>
      <w:tr w:rsidR="008147F1" w:rsidRPr="002162E9" w14:paraId="10771C47" w14:textId="77777777" w:rsidTr="008147F1">
        <w:trPr>
          <w:jc w:val="center"/>
        </w:trPr>
        <w:tc>
          <w:tcPr>
            <w:tcW w:w="975" w:type="dxa"/>
            <w:shd w:val="clear" w:color="auto" w:fill="auto"/>
          </w:tcPr>
          <w:p w14:paraId="5143980E" w14:textId="77777777" w:rsidR="008147F1" w:rsidRPr="007A6276" w:rsidRDefault="008147F1" w:rsidP="002162E9">
            <w:pPr>
              <w:numPr>
                <w:ilvl w:val="0"/>
                <w:numId w:val="13"/>
              </w:numPr>
              <w:ind w:left="142" w:hanging="14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31" w:type="dxa"/>
            <w:shd w:val="clear" w:color="auto" w:fill="auto"/>
          </w:tcPr>
          <w:p w14:paraId="292D3198" w14:textId="55A231B5" w:rsidR="008147F1" w:rsidRPr="007A6276" w:rsidRDefault="008147F1" w:rsidP="002162E9">
            <w:pPr>
              <w:ind w:left="142" w:hanging="148"/>
              <w:rPr>
                <w:rFonts w:ascii="Arial" w:hAnsi="Arial" w:cs="Arial"/>
                <w:sz w:val="18"/>
                <w:szCs w:val="18"/>
              </w:rPr>
            </w:pPr>
            <w:r w:rsidRPr="007A6276">
              <w:rPr>
                <w:rFonts w:ascii="Arial" w:hAnsi="Arial" w:cs="Arial"/>
                <w:sz w:val="18"/>
                <w:szCs w:val="18"/>
              </w:rPr>
              <w:t>Możliwość wyświetlania na ekranie 3 krzywych dynamicznych.</w:t>
            </w:r>
          </w:p>
        </w:tc>
      </w:tr>
      <w:tr w:rsidR="008147F1" w:rsidRPr="002162E9" w14:paraId="78C0EB8C" w14:textId="77777777" w:rsidTr="008147F1">
        <w:trPr>
          <w:jc w:val="center"/>
        </w:trPr>
        <w:tc>
          <w:tcPr>
            <w:tcW w:w="975" w:type="dxa"/>
            <w:shd w:val="clear" w:color="auto" w:fill="auto"/>
          </w:tcPr>
          <w:p w14:paraId="44849507" w14:textId="77777777" w:rsidR="008147F1" w:rsidRPr="007A6276" w:rsidRDefault="008147F1" w:rsidP="002162E9">
            <w:pPr>
              <w:numPr>
                <w:ilvl w:val="0"/>
                <w:numId w:val="13"/>
              </w:numPr>
              <w:ind w:left="142" w:hanging="14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31" w:type="dxa"/>
            <w:shd w:val="clear" w:color="auto" w:fill="auto"/>
          </w:tcPr>
          <w:p w14:paraId="2D560C97" w14:textId="74E77B90" w:rsidR="008147F1" w:rsidRPr="007A6276" w:rsidRDefault="008147F1" w:rsidP="002162E9">
            <w:pPr>
              <w:ind w:left="142" w:hanging="148"/>
              <w:rPr>
                <w:rFonts w:ascii="Arial" w:hAnsi="Arial" w:cs="Arial"/>
                <w:sz w:val="18"/>
                <w:szCs w:val="18"/>
              </w:rPr>
            </w:pPr>
            <w:r w:rsidRPr="007A6276">
              <w:rPr>
                <w:rFonts w:ascii="Arial" w:hAnsi="Arial" w:cs="Arial"/>
                <w:sz w:val="18"/>
                <w:szCs w:val="18"/>
              </w:rPr>
              <w:t>Wyświetlanie wszystkich monitorowanych parametrów w formie cyfrowej</w:t>
            </w:r>
          </w:p>
        </w:tc>
      </w:tr>
      <w:tr w:rsidR="008147F1" w:rsidRPr="002162E9" w14:paraId="684B0D24" w14:textId="77777777" w:rsidTr="008147F1">
        <w:trPr>
          <w:jc w:val="center"/>
        </w:trPr>
        <w:tc>
          <w:tcPr>
            <w:tcW w:w="975" w:type="dxa"/>
            <w:shd w:val="clear" w:color="auto" w:fill="auto"/>
          </w:tcPr>
          <w:p w14:paraId="32C76155" w14:textId="77777777" w:rsidR="008147F1" w:rsidRPr="007A6276" w:rsidRDefault="008147F1" w:rsidP="002162E9">
            <w:pPr>
              <w:numPr>
                <w:ilvl w:val="0"/>
                <w:numId w:val="13"/>
              </w:numPr>
              <w:ind w:left="142" w:hanging="14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31" w:type="dxa"/>
            <w:shd w:val="clear" w:color="auto" w:fill="auto"/>
          </w:tcPr>
          <w:p w14:paraId="25EDC782" w14:textId="49E69D7F" w:rsidR="008147F1" w:rsidRPr="007A6276" w:rsidRDefault="008147F1" w:rsidP="002162E9">
            <w:pPr>
              <w:ind w:left="142" w:hanging="148"/>
              <w:rPr>
                <w:rFonts w:ascii="Arial" w:hAnsi="Arial" w:cs="Arial"/>
                <w:sz w:val="18"/>
                <w:szCs w:val="18"/>
              </w:rPr>
            </w:pPr>
            <w:r w:rsidRPr="007A6276">
              <w:rPr>
                <w:rFonts w:ascii="Arial" w:hAnsi="Arial" w:cs="Arial"/>
                <w:sz w:val="18"/>
                <w:szCs w:val="18"/>
              </w:rPr>
              <w:t>Wbudowana drukarka/rejestrator termiczny</w:t>
            </w:r>
          </w:p>
        </w:tc>
      </w:tr>
      <w:tr w:rsidR="008147F1" w:rsidRPr="002162E9" w14:paraId="6F8FCCDC" w14:textId="77777777" w:rsidTr="008147F1">
        <w:trPr>
          <w:jc w:val="center"/>
        </w:trPr>
        <w:tc>
          <w:tcPr>
            <w:tcW w:w="975" w:type="dxa"/>
            <w:shd w:val="clear" w:color="auto" w:fill="auto"/>
          </w:tcPr>
          <w:p w14:paraId="53CE76AC" w14:textId="77777777" w:rsidR="008147F1" w:rsidRPr="007A6276" w:rsidRDefault="008147F1" w:rsidP="002162E9">
            <w:pPr>
              <w:numPr>
                <w:ilvl w:val="0"/>
                <w:numId w:val="13"/>
              </w:numPr>
              <w:ind w:left="142" w:hanging="14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31" w:type="dxa"/>
            <w:shd w:val="clear" w:color="auto" w:fill="auto"/>
          </w:tcPr>
          <w:p w14:paraId="32AB84D8" w14:textId="0B128F74" w:rsidR="008147F1" w:rsidRPr="007A6276" w:rsidRDefault="008147F1" w:rsidP="002162E9">
            <w:pPr>
              <w:ind w:left="142" w:hanging="148"/>
              <w:rPr>
                <w:rFonts w:ascii="Arial" w:hAnsi="Arial" w:cs="Arial"/>
                <w:sz w:val="18"/>
                <w:szCs w:val="18"/>
              </w:rPr>
            </w:pPr>
            <w:r w:rsidRPr="007A6276">
              <w:rPr>
                <w:rFonts w:ascii="Arial" w:hAnsi="Arial" w:cs="Arial"/>
                <w:sz w:val="18"/>
                <w:szCs w:val="18"/>
              </w:rPr>
              <w:t xml:space="preserve">Papier do drukarki o szerokości min. </w:t>
            </w:r>
            <w:smartTag w:uri="urn:schemas-microsoft-com:office:smarttags" w:element="metricconverter">
              <w:smartTagPr>
                <w:attr w:name="ProductID" w:val="50 mm"/>
              </w:smartTagPr>
              <w:r w:rsidRPr="007A6276">
                <w:rPr>
                  <w:rFonts w:ascii="Arial" w:hAnsi="Arial" w:cs="Arial"/>
                  <w:sz w:val="18"/>
                  <w:szCs w:val="18"/>
                </w:rPr>
                <w:t>50 mm</w:t>
              </w:r>
            </w:smartTag>
          </w:p>
        </w:tc>
      </w:tr>
      <w:tr w:rsidR="008147F1" w:rsidRPr="002162E9" w14:paraId="326DD474" w14:textId="77777777" w:rsidTr="008147F1">
        <w:trPr>
          <w:jc w:val="center"/>
        </w:trPr>
        <w:tc>
          <w:tcPr>
            <w:tcW w:w="975" w:type="dxa"/>
            <w:shd w:val="clear" w:color="auto" w:fill="auto"/>
          </w:tcPr>
          <w:p w14:paraId="2CFC39DF" w14:textId="77777777" w:rsidR="008147F1" w:rsidRPr="007A6276" w:rsidRDefault="008147F1" w:rsidP="002162E9">
            <w:pPr>
              <w:numPr>
                <w:ilvl w:val="0"/>
                <w:numId w:val="13"/>
              </w:numPr>
              <w:ind w:left="142" w:hanging="14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31" w:type="dxa"/>
            <w:shd w:val="clear" w:color="auto" w:fill="auto"/>
          </w:tcPr>
          <w:p w14:paraId="6344D92E" w14:textId="6216179A" w:rsidR="008147F1" w:rsidRPr="007A6276" w:rsidRDefault="008147F1" w:rsidP="002162E9">
            <w:pPr>
              <w:ind w:left="142" w:hanging="148"/>
              <w:rPr>
                <w:rFonts w:ascii="Arial" w:hAnsi="Arial" w:cs="Arial"/>
                <w:sz w:val="18"/>
                <w:szCs w:val="18"/>
              </w:rPr>
            </w:pPr>
            <w:r w:rsidRPr="007A6276">
              <w:rPr>
                <w:rFonts w:ascii="Arial" w:hAnsi="Arial" w:cs="Arial"/>
                <w:sz w:val="18"/>
                <w:szCs w:val="18"/>
              </w:rPr>
              <w:t xml:space="preserve">Możliwość wydruku w czasie rzeczywistym min. 3 krzywych </w:t>
            </w:r>
          </w:p>
        </w:tc>
      </w:tr>
      <w:tr w:rsidR="008147F1" w:rsidRPr="002162E9" w14:paraId="7EDDABB9" w14:textId="77777777" w:rsidTr="008147F1">
        <w:trPr>
          <w:jc w:val="center"/>
        </w:trPr>
        <w:tc>
          <w:tcPr>
            <w:tcW w:w="975" w:type="dxa"/>
            <w:shd w:val="clear" w:color="auto" w:fill="auto"/>
          </w:tcPr>
          <w:p w14:paraId="076DEA84" w14:textId="77777777" w:rsidR="008147F1" w:rsidRPr="007A6276" w:rsidRDefault="008147F1" w:rsidP="002162E9">
            <w:pPr>
              <w:numPr>
                <w:ilvl w:val="0"/>
                <w:numId w:val="13"/>
              </w:numPr>
              <w:ind w:left="142" w:hanging="14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31" w:type="dxa"/>
            <w:shd w:val="clear" w:color="auto" w:fill="auto"/>
          </w:tcPr>
          <w:p w14:paraId="1ECA823A" w14:textId="04944D36" w:rsidR="008147F1" w:rsidRPr="007A6276" w:rsidRDefault="008147F1" w:rsidP="002162E9">
            <w:pPr>
              <w:ind w:left="142" w:hanging="148"/>
              <w:rPr>
                <w:rFonts w:ascii="Arial" w:hAnsi="Arial" w:cs="Arial"/>
                <w:sz w:val="18"/>
                <w:szCs w:val="18"/>
              </w:rPr>
            </w:pPr>
            <w:r w:rsidRPr="007A6276">
              <w:rPr>
                <w:rFonts w:ascii="Arial" w:hAnsi="Arial" w:cs="Arial"/>
                <w:sz w:val="18"/>
                <w:szCs w:val="18"/>
              </w:rPr>
              <w:t>Archiwizacja danych: min. 100 pacjentów, min. 72 godzinne trendy, 24 godz. ciągły zapis EKG</w:t>
            </w:r>
          </w:p>
        </w:tc>
      </w:tr>
      <w:tr w:rsidR="008147F1" w:rsidRPr="002162E9" w14:paraId="26A39EE3" w14:textId="77777777" w:rsidTr="008147F1">
        <w:trPr>
          <w:jc w:val="center"/>
        </w:trPr>
        <w:tc>
          <w:tcPr>
            <w:tcW w:w="975" w:type="dxa"/>
            <w:shd w:val="clear" w:color="auto" w:fill="auto"/>
          </w:tcPr>
          <w:p w14:paraId="2B63117B" w14:textId="77777777" w:rsidR="008147F1" w:rsidRPr="007A6276" w:rsidRDefault="008147F1" w:rsidP="002162E9">
            <w:pPr>
              <w:numPr>
                <w:ilvl w:val="0"/>
                <w:numId w:val="13"/>
              </w:numPr>
              <w:ind w:left="142" w:hanging="14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31" w:type="dxa"/>
            <w:shd w:val="clear" w:color="auto" w:fill="auto"/>
          </w:tcPr>
          <w:p w14:paraId="12A254DB" w14:textId="4B461BD0" w:rsidR="008147F1" w:rsidRPr="007A6276" w:rsidRDefault="008147F1" w:rsidP="002162E9">
            <w:pPr>
              <w:ind w:left="142" w:hanging="148"/>
              <w:rPr>
                <w:rFonts w:ascii="Arial" w:hAnsi="Arial" w:cs="Arial"/>
                <w:sz w:val="18"/>
                <w:szCs w:val="18"/>
              </w:rPr>
            </w:pPr>
            <w:r w:rsidRPr="007A6276">
              <w:rPr>
                <w:rFonts w:ascii="Arial" w:hAnsi="Arial" w:cs="Arial"/>
                <w:sz w:val="18"/>
                <w:szCs w:val="18"/>
              </w:rPr>
              <w:t>Eksport zarchiwizowanych danych za pomocą pamięci typu Pendrive</w:t>
            </w:r>
          </w:p>
        </w:tc>
      </w:tr>
      <w:tr w:rsidR="008147F1" w:rsidRPr="002162E9" w14:paraId="157EFB6A" w14:textId="77777777" w:rsidTr="008147F1">
        <w:trPr>
          <w:jc w:val="center"/>
        </w:trPr>
        <w:tc>
          <w:tcPr>
            <w:tcW w:w="9206" w:type="dxa"/>
            <w:gridSpan w:val="2"/>
            <w:shd w:val="clear" w:color="auto" w:fill="auto"/>
            <w:vAlign w:val="center"/>
          </w:tcPr>
          <w:p w14:paraId="4AFE3689" w14:textId="223BA63B" w:rsidR="008147F1" w:rsidRPr="007A6276" w:rsidRDefault="008147F1" w:rsidP="002162E9">
            <w:pPr>
              <w:ind w:left="142" w:hanging="148"/>
              <w:rPr>
                <w:rFonts w:ascii="Arial" w:hAnsi="Arial" w:cs="Arial"/>
                <w:sz w:val="18"/>
                <w:szCs w:val="18"/>
              </w:rPr>
            </w:pPr>
            <w:r w:rsidRPr="007A6276">
              <w:rPr>
                <w:rFonts w:ascii="Arial" w:hAnsi="Arial" w:cs="Arial"/>
                <w:b/>
                <w:sz w:val="18"/>
                <w:szCs w:val="18"/>
              </w:rPr>
              <w:t>DEFIBRYLACJA</w:t>
            </w:r>
          </w:p>
        </w:tc>
      </w:tr>
      <w:tr w:rsidR="008147F1" w:rsidRPr="002162E9" w14:paraId="7C7EA2BE" w14:textId="77777777" w:rsidTr="008147F1">
        <w:trPr>
          <w:jc w:val="center"/>
        </w:trPr>
        <w:tc>
          <w:tcPr>
            <w:tcW w:w="975" w:type="dxa"/>
            <w:shd w:val="clear" w:color="auto" w:fill="auto"/>
          </w:tcPr>
          <w:p w14:paraId="1C1963F4" w14:textId="77777777" w:rsidR="008147F1" w:rsidRPr="007A6276" w:rsidRDefault="008147F1" w:rsidP="002162E9">
            <w:pPr>
              <w:numPr>
                <w:ilvl w:val="0"/>
                <w:numId w:val="13"/>
              </w:numPr>
              <w:ind w:left="142" w:hanging="14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31" w:type="dxa"/>
            <w:shd w:val="clear" w:color="auto" w:fill="auto"/>
          </w:tcPr>
          <w:p w14:paraId="151C587E" w14:textId="0D39D080" w:rsidR="008147F1" w:rsidRPr="007A6276" w:rsidRDefault="008147F1" w:rsidP="002162E9">
            <w:pPr>
              <w:ind w:left="142" w:hanging="148"/>
              <w:rPr>
                <w:rFonts w:ascii="Arial" w:hAnsi="Arial" w:cs="Arial"/>
                <w:sz w:val="18"/>
                <w:szCs w:val="18"/>
              </w:rPr>
            </w:pPr>
            <w:r w:rsidRPr="007A6276">
              <w:rPr>
                <w:rFonts w:ascii="Arial" w:hAnsi="Arial" w:cs="Arial"/>
                <w:sz w:val="18"/>
                <w:szCs w:val="18"/>
              </w:rPr>
              <w:t>Dwufazowa fala defibrylacji</w:t>
            </w:r>
          </w:p>
        </w:tc>
      </w:tr>
      <w:tr w:rsidR="008147F1" w:rsidRPr="002162E9" w14:paraId="4144E1DC" w14:textId="77777777" w:rsidTr="008147F1">
        <w:trPr>
          <w:jc w:val="center"/>
        </w:trPr>
        <w:tc>
          <w:tcPr>
            <w:tcW w:w="975" w:type="dxa"/>
            <w:shd w:val="clear" w:color="auto" w:fill="auto"/>
          </w:tcPr>
          <w:p w14:paraId="191C4A66" w14:textId="77777777" w:rsidR="008147F1" w:rsidRPr="007A6276" w:rsidRDefault="008147F1" w:rsidP="002162E9">
            <w:pPr>
              <w:numPr>
                <w:ilvl w:val="0"/>
                <w:numId w:val="13"/>
              </w:numPr>
              <w:ind w:left="142" w:hanging="14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31" w:type="dxa"/>
            <w:shd w:val="clear" w:color="auto" w:fill="auto"/>
          </w:tcPr>
          <w:p w14:paraId="6D5EE3A0" w14:textId="5E438F4F" w:rsidR="008147F1" w:rsidRPr="007A6276" w:rsidRDefault="008147F1" w:rsidP="002162E9">
            <w:pPr>
              <w:ind w:left="142" w:hanging="148"/>
              <w:rPr>
                <w:rFonts w:ascii="Arial" w:hAnsi="Arial" w:cs="Arial"/>
                <w:sz w:val="18"/>
                <w:szCs w:val="18"/>
              </w:rPr>
            </w:pPr>
            <w:r w:rsidRPr="007A6276">
              <w:rPr>
                <w:rFonts w:ascii="Arial" w:hAnsi="Arial" w:cs="Arial"/>
                <w:sz w:val="18"/>
                <w:szCs w:val="18"/>
              </w:rPr>
              <w:t>Możliwość wykonania kardiowersji. Synchronizacja z zapisem EKG z łyżek, elektrod, kabla EKG, znacznik synchronizacji widoczny nad załamkiem R elektrokardiogramu</w:t>
            </w:r>
          </w:p>
        </w:tc>
      </w:tr>
      <w:tr w:rsidR="008147F1" w:rsidRPr="002162E9" w14:paraId="58526B98" w14:textId="77777777" w:rsidTr="008147F1">
        <w:trPr>
          <w:jc w:val="center"/>
        </w:trPr>
        <w:tc>
          <w:tcPr>
            <w:tcW w:w="975" w:type="dxa"/>
            <w:shd w:val="clear" w:color="auto" w:fill="auto"/>
          </w:tcPr>
          <w:p w14:paraId="16E17CC1" w14:textId="77777777" w:rsidR="008147F1" w:rsidRPr="007A6276" w:rsidRDefault="008147F1" w:rsidP="002162E9">
            <w:pPr>
              <w:numPr>
                <w:ilvl w:val="0"/>
                <w:numId w:val="13"/>
              </w:numPr>
              <w:ind w:left="142" w:hanging="14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31" w:type="dxa"/>
            <w:shd w:val="clear" w:color="auto" w:fill="auto"/>
          </w:tcPr>
          <w:p w14:paraId="637BC284" w14:textId="53CBB8AA" w:rsidR="008147F1" w:rsidRPr="007A6276" w:rsidRDefault="008147F1" w:rsidP="002162E9">
            <w:pPr>
              <w:ind w:left="142" w:hanging="148"/>
              <w:rPr>
                <w:rFonts w:ascii="Arial" w:hAnsi="Arial" w:cs="Arial"/>
                <w:sz w:val="18"/>
                <w:szCs w:val="18"/>
              </w:rPr>
            </w:pPr>
            <w:r w:rsidRPr="007A6276">
              <w:rPr>
                <w:rFonts w:ascii="Arial" w:hAnsi="Arial" w:cs="Arial"/>
                <w:sz w:val="18"/>
                <w:szCs w:val="18"/>
              </w:rPr>
              <w:t xml:space="preserve">Defibrylacja synchroniczna: maksymalny czas od chwili wykrycia fali R do chwili wyładowania impulsu </w:t>
            </w:r>
            <w:proofErr w:type="spellStart"/>
            <w:r w:rsidRPr="007A6276">
              <w:rPr>
                <w:rFonts w:ascii="Arial" w:hAnsi="Arial" w:cs="Arial"/>
                <w:sz w:val="18"/>
                <w:szCs w:val="18"/>
              </w:rPr>
              <w:t>defibrylacyjnego</w:t>
            </w:r>
            <w:proofErr w:type="spellEnd"/>
            <w:r w:rsidRPr="007A6276">
              <w:rPr>
                <w:rFonts w:ascii="Arial" w:hAnsi="Arial" w:cs="Arial"/>
                <w:sz w:val="18"/>
                <w:szCs w:val="18"/>
              </w:rPr>
              <w:t xml:space="preserve"> do 25 ms</w:t>
            </w:r>
          </w:p>
        </w:tc>
      </w:tr>
      <w:tr w:rsidR="008147F1" w:rsidRPr="002162E9" w14:paraId="4CC165F2" w14:textId="77777777" w:rsidTr="008147F1">
        <w:trPr>
          <w:jc w:val="center"/>
        </w:trPr>
        <w:tc>
          <w:tcPr>
            <w:tcW w:w="975" w:type="dxa"/>
            <w:shd w:val="clear" w:color="auto" w:fill="auto"/>
          </w:tcPr>
          <w:p w14:paraId="21364CB6" w14:textId="77777777" w:rsidR="008147F1" w:rsidRPr="007A6276" w:rsidRDefault="008147F1" w:rsidP="002162E9">
            <w:pPr>
              <w:numPr>
                <w:ilvl w:val="0"/>
                <w:numId w:val="13"/>
              </w:numPr>
              <w:ind w:left="142" w:hanging="14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31" w:type="dxa"/>
            <w:shd w:val="clear" w:color="auto" w:fill="auto"/>
          </w:tcPr>
          <w:p w14:paraId="3B2994FE" w14:textId="0B5F8698" w:rsidR="008147F1" w:rsidRPr="007A6276" w:rsidRDefault="008147F1" w:rsidP="002162E9">
            <w:pPr>
              <w:ind w:left="142" w:hanging="148"/>
              <w:rPr>
                <w:rFonts w:ascii="Arial" w:hAnsi="Arial" w:cs="Arial"/>
                <w:sz w:val="18"/>
                <w:szCs w:val="18"/>
              </w:rPr>
            </w:pPr>
            <w:r w:rsidRPr="007A6276">
              <w:rPr>
                <w:rFonts w:ascii="Arial" w:hAnsi="Arial" w:cs="Arial"/>
                <w:sz w:val="18"/>
                <w:szCs w:val="18"/>
              </w:rPr>
              <w:t>Defibrylacje ręczna w zakresie min. od 1 do 360 J</w:t>
            </w:r>
          </w:p>
        </w:tc>
      </w:tr>
      <w:tr w:rsidR="008147F1" w:rsidRPr="002162E9" w14:paraId="32CD7724" w14:textId="77777777" w:rsidTr="008147F1">
        <w:trPr>
          <w:jc w:val="center"/>
        </w:trPr>
        <w:tc>
          <w:tcPr>
            <w:tcW w:w="975" w:type="dxa"/>
            <w:shd w:val="clear" w:color="auto" w:fill="auto"/>
          </w:tcPr>
          <w:p w14:paraId="36852E70" w14:textId="77777777" w:rsidR="008147F1" w:rsidRPr="007A6276" w:rsidRDefault="008147F1" w:rsidP="002162E9">
            <w:pPr>
              <w:numPr>
                <w:ilvl w:val="0"/>
                <w:numId w:val="13"/>
              </w:numPr>
              <w:ind w:left="142" w:hanging="14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31" w:type="dxa"/>
            <w:shd w:val="clear" w:color="auto" w:fill="auto"/>
          </w:tcPr>
          <w:p w14:paraId="2E5355E8" w14:textId="28311806" w:rsidR="008147F1" w:rsidRPr="007A6276" w:rsidRDefault="008147F1" w:rsidP="002162E9">
            <w:pPr>
              <w:ind w:left="142" w:hanging="148"/>
              <w:rPr>
                <w:rFonts w:ascii="Arial" w:hAnsi="Arial" w:cs="Arial"/>
                <w:sz w:val="18"/>
                <w:szCs w:val="18"/>
              </w:rPr>
            </w:pPr>
            <w:r w:rsidRPr="007A6276">
              <w:rPr>
                <w:rFonts w:ascii="Arial" w:hAnsi="Arial" w:cs="Arial"/>
                <w:sz w:val="18"/>
                <w:szCs w:val="18"/>
              </w:rPr>
              <w:t>Możliwość wyboru jednego spośród min. 20 poziomów energii defibrylacji</w:t>
            </w:r>
          </w:p>
        </w:tc>
      </w:tr>
      <w:tr w:rsidR="008147F1" w:rsidRPr="002162E9" w14:paraId="605AEAA2" w14:textId="77777777" w:rsidTr="008147F1">
        <w:trPr>
          <w:jc w:val="center"/>
        </w:trPr>
        <w:tc>
          <w:tcPr>
            <w:tcW w:w="975" w:type="dxa"/>
            <w:shd w:val="clear" w:color="auto" w:fill="auto"/>
          </w:tcPr>
          <w:p w14:paraId="3270DCD7" w14:textId="77777777" w:rsidR="008147F1" w:rsidRPr="007A6276" w:rsidRDefault="008147F1" w:rsidP="002162E9">
            <w:pPr>
              <w:numPr>
                <w:ilvl w:val="0"/>
                <w:numId w:val="13"/>
              </w:numPr>
              <w:ind w:left="142" w:hanging="14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31" w:type="dxa"/>
            <w:shd w:val="clear" w:color="auto" w:fill="auto"/>
          </w:tcPr>
          <w:p w14:paraId="2ED4FB79" w14:textId="680EC27A" w:rsidR="008147F1" w:rsidRPr="007A6276" w:rsidRDefault="008147F1" w:rsidP="002162E9">
            <w:pPr>
              <w:ind w:left="142" w:hanging="148"/>
              <w:rPr>
                <w:rFonts w:ascii="Arial" w:hAnsi="Arial" w:cs="Arial"/>
                <w:sz w:val="18"/>
                <w:szCs w:val="18"/>
              </w:rPr>
            </w:pPr>
            <w:r w:rsidRPr="007A6276">
              <w:rPr>
                <w:rFonts w:ascii="Arial" w:hAnsi="Arial" w:cs="Arial"/>
                <w:sz w:val="18"/>
                <w:szCs w:val="18"/>
              </w:rPr>
              <w:t>Możliwość wykonania defibrylacji wewnętrznej. Dostępne min. 3 rozmiary łyżek: dla pacjentów dorosłych, dzieci i noworodków.</w:t>
            </w:r>
          </w:p>
        </w:tc>
      </w:tr>
      <w:tr w:rsidR="008147F1" w:rsidRPr="002162E9" w14:paraId="7CCC5712" w14:textId="77777777" w:rsidTr="008147F1">
        <w:trPr>
          <w:jc w:val="center"/>
        </w:trPr>
        <w:tc>
          <w:tcPr>
            <w:tcW w:w="975" w:type="dxa"/>
            <w:shd w:val="clear" w:color="auto" w:fill="auto"/>
          </w:tcPr>
          <w:p w14:paraId="223477D9" w14:textId="77777777" w:rsidR="008147F1" w:rsidRPr="007A6276" w:rsidRDefault="008147F1" w:rsidP="002162E9">
            <w:pPr>
              <w:numPr>
                <w:ilvl w:val="0"/>
                <w:numId w:val="13"/>
              </w:numPr>
              <w:ind w:left="142" w:hanging="14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31" w:type="dxa"/>
            <w:shd w:val="clear" w:color="auto" w:fill="auto"/>
          </w:tcPr>
          <w:p w14:paraId="51E691F4" w14:textId="14C0FEF3" w:rsidR="008147F1" w:rsidRPr="007A6276" w:rsidRDefault="008147F1" w:rsidP="002162E9">
            <w:pPr>
              <w:ind w:left="142" w:hanging="148"/>
              <w:rPr>
                <w:rFonts w:ascii="Arial" w:hAnsi="Arial" w:cs="Arial"/>
                <w:sz w:val="18"/>
                <w:szCs w:val="18"/>
              </w:rPr>
            </w:pPr>
            <w:r w:rsidRPr="007A6276">
              <w:rPr>
                <w:rFonts w:ascii="Arial" w:hAnsi="Arial" w:cs="Arial"/>
                <w:sz w:val="18"/>
                <w:szCs w:val="18"/>
              </w:rPr>
              <w:t>Możliwość wykonania defibrylacji tylko przy zasilaniu z sieci elektrycznej (np. przy uszkodzonym akumulatorze).</w:t>
            </w:r>
          </w:p>
        </w:tc>
      </w:tr>
      <w:tr w:rsidR="008147F1" w:rsidRPr="002162E9" w14:paraId="0B6B0A4B" w14:textId="77777777" w:rsidTr="008147F1">
        <w:trPr>
          <w:jc w:val="center"/>
        </w:trPr>
        <w:tc>
          <w:tcPr>
            <w:tcW w:w="975" w:type="dxa"/>
            <w:shd w:val="clear" w:color="auto" w:fill="auto"/>
          </w:tcPr>
          <w:p w14:paraId="1AE83C18" w14:textId="77777777" w:rsidR="008147F1" w:rsidRPr="007A6276" w:rsidRDefault="008147F1" w:rsidP="002162E9">
            <w:pPr>
              <w:numPr>
                <w:ilvl w:val="0"/>
                <w:numId w:val="13"/>
              </w:numPr>
              <w:ind w:left="142" w:hanging="14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31" w:type="dxa"/>
            <w:shd w:val="clear" w:color="auto" w:fill="auto"/>
          </w:tcPr>
          <w:p w14:paraId="5A562621" w14:textId="13284913" w:rsidR="008147F1" w:rsidRPr="007A6276" w:rsidRDefault="008147F1" w:rsidP="002162E9">
            <w:pPr>
              <w:ind w:left="142" w:hanging="148"/>
              <w:rPr>
                <w:rFonts w:ascii="Arial" w:hAnsi="Arial" w:cs="Arial"/>
                <w:sz w:val="18"/>
                <w:szCs w:val="18"/>
              </w:rPr>
            </w:pPr>
            <w:r w:rsidRPr="007A6276">
              <w:rPr>
                <w:rFonts w:ascii="Arial" w:hAnsi="Arial" w:cs="Arial"/>
                <w:sz w:val="18"/>
                <w:szCs w:val="18"/>
              </w:rPr>
              <w:t>Czas ładowania do energii 200J max. 3 sekund</w:t>
            </w:r>
          </w:p>
        </w:tc>
      </w:tr>
      <w:tr w:rsidR="008147F1" w:rsidRPr="002162E9" w14:paraId="3F2F9A15" w14:textId="77777777" w:rsidTr="008147F1">
        <w:trPr>
          <w:jc w:val="center"/>
        </w:trPr>
        <w:tc>
          <w:tcPr>
            <w:tcW w:w="975" w:type="dxa"/>
            <w:tcBorders>
              <w:bottom w:val="single" w:sz="4" w:space="0" w:color="auto"/>
            </w:tcBorders>
            <w:shd w:val="clear" w:color="auto" w:fill="auto"/>
          </w:tcPr>
          <w:p w14:paraId="46F15538" w14:textId="77777777" w:rsidR="008147F1" w:rsidRPr="007A6276" w:rsidRDefault="008147F1" w:rsidP="002162E9">
            <w:pPr>
              <w:numPr>
                <w:ilvl w:val="0"/>
                <w:numId w:val="13"/>
              </w:numPr>
              <w:tabs>
                <w:tab w:val="clear" w:pos="720"/>
              </w:tabs>
              <w:ind w:left="142" w:hanging="14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31" w:type="dxa"/>
            <w:shd w:val="clear" w:color="auto" w:fill="auto"/>
          </w:tcPr>
          <w:p w14:paraId="335F2900" w14:textId="7D93851A" w:rsidR="008147F1" w:rsidRPr="007A6276" w:rsidRDefault="008147F1" w:rsidP="002162E9">
            <w:pPr>
              <w:ind w:left="142" w:hanging="148"/>
              <w:rPr>
                <w:rFonts w:ascii="Arial" w:hAnsi="Arial" w:cs="Arial"/>
                <w:sz w:val="18"/>
                <w:szCs w:val="18"/>
              </w:rPr>
            </w:pPr>
            <w:r w:rsidRPr="007A6276">
              <w:rPr>
                <w:rFonts w:ascii="Arial" w:hAnsi="Arial" w:cs="Arial"/>
                <w:sz w:val="18"/>
                <w:szCs w:val="18"/>
              </w:rPr>
              <w:t>Defibrylacja półautomatyczna (AED) z systemem doradczym w języku polskim zgodnie z aktualnymi wytycznymi PRC/ERC/AHA</w:t>
            </w:r>
            <w:r w:rsidRPr="007A6276">
              <w:rPr>
                <w:rFonts w:ascii="Arial" w:hAnsi="Arial" w:cs="Arial"/>
                <w:color w:val="FF0000"/>
                <w:sz w:val="18"/>
                <w:szCs w:val="18"/>
              </w:rPr>
              <w:t xml:space="preserve"> </w:t>
            </w:r>
          </w:p>
        </w:tc>
      </w:tr>
      <w:tr w:rsidR="008147F1" w:rsidRPr="002162E9" w14:paraId="43BA9F5F" w14:textId="77777777" w:rsidTr="008147F1">
        <w:trPr>
          <w:jc w:val="center"/>
        </w:trPr>
        <w:tc>
          <w:tcPr>
            <w:tcW w:w="975" w:type="dxa"/>
            <w:tcBorders>
              <w:bottom w:val="single" w:sz="4" w:space="0" w:color="auto"/>
            </w:tcBorders>
            <w:shd w:val="clear" w:color="auto" w:fill="auto"/>
          </w:tcPr>
          <w:p w14:paraId="3A45FE61" w14:textId="77777777" w:rsidR="008147F1" w:rsidRPr="007A6276" w:rsidRDefault="008147F1" w:rsidP="002162E9">
            <w:pPr>
              <w:numPr>
                <w:ilvl w:val="0"/>
                <w:numId w:val="13"/>
              </w:numPr>
              <w:tabs>
                <w:tab w:val="clear" w:pos="720"/>
              </w:tabs>
              <w:ind w:left="142" w:hanging="14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31" w:type="dxa"/>
            <w:shd w:val="clear" w:color="auto" w:fill="auto"/>
          </w:tcPr>
          <w:p w14:paraId="2A3CB152" w14:textId="72670D09" w:rsidR="008147F1" w:rsidRPr="007A6276" w:rsidRDefault="008147F1" w:rsidP="002162E9">
            <w:pPr>
              <w:ind w:left="142" w:hanging="148"/>
              <w:rPr>
                <w:rFonts w:ascii="Arial" w:hAnsi="Arial" w:cs="Arial"/>
                <w:sz w:val="18"/>
                <w:szCs w:val="18"/>
              </w:rPr>
            </w:pPr>
            <w:r w:rsidRPr="007A6276">
              <w:rPr>
                <w:rFonts w:ascii="Arial" w:hAnsi="Arial" w:cs="Arial"/>
                <w:sz w:val="18"/>
                <w:szCs w:val="18"/>
              </w:rPr>
              <w:t>Możliwość aktualizacji protokołu AED</w:t>
            </w:r>
          </w:p>
        </w:tc>
      </w:tr>
      <w:tr w:rsidR="008147F1" w:rsidRPr="002162E9" w14:paraId="7394AE9E" w14:textId="77777777" w:rsidTr="008147F1">
        <w:trPr>
          <w:jc w:val="center"/>
        </w:trPr>
        <w:tc>
          <w:tcPr>
            <w:tcW w:w="975" w:type="dxa"/>
            <w:tcBorders>
              <w:bottom w:val="nil"/>
            </w:tcBorders>
            <w:shd w:val="clear" w:color="auto" w:fill="auto"/>
          </w:tcPr>
          <w:p w14:paraId="2036E269" w14:textId="77777777" w:rsidR="008147F1" w:rsidRPr="007A6276" w:rsidRDefault="008147F1" w:rsidP="002162E9">
            <w:pPr>
              <w:numPr>
                <w:ilvl w:val="0"/>
                <w:numId w:val="13"/>
              </w:numPr>
              <w:ind w:left="142" w:hanging="14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31" w:type="dxa"/>
            <w:shd w:val="clear" w:color="auto" w:fill="auto"/>
          </w:tcPr>
          <w:p w14:paraId="7498AB43" w14:textId="753DF228" w:rsidR="008147F1" w:rsidRPr="007A6276" w:rsidRDefault="008147F1" w:rsidP="002162E9">
            <w:pPr>
              <w:ind w:left="142" w:hanging="148"/>
              <w:rPr>
                <w:rFonts w:ascii="Arial" w:hAnsi="Arial" w:cs="Arial"/>
                <w:sz w:val="18"/>
                <w:szCs w:val="18"/>
              </w:rPr>
            </w:pPr>
            <w:r w:rsidRPr="007A6276">
              <w:rPr>
                <w:rFonts w:ascii="Arial" w:hAnsi="Arial" w:cs="Arial"/>
                <w:sz w:val="18"/>
                <w:szCs w:val="18"/>
              </w:rPr>
              <w:t>Energia defibrylacji w trybie AED dla dzieci i dorosłych w zakresie min. od 10 do 360J</w:t>
            </w:r>
          </w:p>
        </w:tc>
      </w:tr>
      <w:tr w:rsidR="008147F1" w:rsidRPr="002162E9" w14:paraId="48AE9501" w14:textId="77777777" w:rsidTr="008147F1">
        <w:trPr>
          <w:jc w:val="center"/>
        </w:trPr>
        <w:tc>
          <w:tcPr>
            <w:tcW w:w="975" w:type="dxa"/>
            <w:shd w:val="clear" w:color="auto" w:fill="auto"/>
          </w:tcPr>
          <w:p w14:paraId="29FBC914" w14:textId="77777777" w:rsidR="008147F1" w:rsidRPr="007A6276" w:rsidRDefault="008147F1" w:rsidP="002162E9">
            <w:pPr>
              <w:numPr>
                <w:ilvl w:val="0"/>
                <w:numId w:val="13"/>
              </w:numPr>
              <w:ind w:left="142" w:hanging="14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31" w:type="dxa"/>
            <w:shd w:val="clear" w:color="auto" w:fill="auto"/>
          </w:tcPr>
          <w:p w14:paraId="3B5DCA79" w14:textId="138B6110" w:rsidR="008147F1" w:rsidRPr="007A6276" w:rsidRDefault="008147F1" w:rsidP="002162E9">
            <w:pPr>
              <w:ind w:left="142" w:hanging="148"/>
              <w:rPr>
                <w:rFonts w:ascii="Arial" w:hAnsi="Arial" w:cs="Arial"/>
                <w:sz w:val="18"/>
                <w:szCs w:val="18"/>
              </w:rPr>
            </w:pPr>
            <w:r w:rsidRPr="007A6276">
              <w:rPr>
                <w:rFonts w:ascii="Arial" w:hAnsi="Arial" w:cs="Arial"/>
                <w:sz w:val="18"/>
                <w:szCs w:val="18"/>
              </w:rPr>
              <w:t>W trybie AED - programowane przez użytkownika wartości energii dla 1, 2 i 3 defibrylacji z energią od 10 do 360J</w:t>
            </w:r>
          </w:p>
        </w:tc>
      </w:tr>
      <w:tr w:rsidR="008147F1" w:rsidRPr="002162E9" w14:paraId="0469EA71" w14:textId="77777777" w:rsidTr="008147F1">
        <w:trPr>
          <w:jc w:val="center"/>
        </w:trPr>
        <w:tc>
          <w:tcPr>
            <w:tcW w:w="975" w:type="dxa"/>
            <w:shd w:val="clear" w:color="auto" w:fill="auto"/>
          </w:tcPr>
          <w:p w14:paraId="359F98DC" w14:textId="77777777" w:rsidR="008147F1" w:rsidRPr="007A6276" w:rsidRDefault="008147F1" w:rsidP="002162E9">
            <w:pPr>
              <w:numPr>
                <w:ilvl w:val="0"/>
                <w:numId w:val="13"/>
              </w:numPr>
              <w:ind w:left="142" w:hanging="14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31" w:type="dxa"/>
            <w:shd w:val="clear" w:color="auto" w:fill="auto"/>
          </w:tcPr>
          <w:p w14:paraId="46B7FA40" w14:textId="7565F39B" w:rsidR="008147F1" w:rsidRPr="007A6276" w:rsidRDefault="008147F1" w:rsidP="002162E9">
            <w:pPr>
              <w:ind w:left="142" w:hanging="148"/>
              <w:rPr>
                <w:rFonts w:ascii="Arial" w:hAnsi="Arial" w:cs="Arial"/>
                <w:sz w:val="18"/>
                <w:szCs w:val="18"/>
              </w:rPr>
            </w:pPr>
            <w:r w:rsidRPr="007A6276">
              <w:rPr>
                <w:rFonts w:ascii="Arial" w:hAnsi="Arial" w:cs="Arial"/>
                <w:sz w:val="18"/>
                <w:szCs w:val="18"/>
              </w:rPr>
              <w:t xml:space="preserve">Możliwość wykonania defibrylacji w trybie AED za pomocą elektrod jednorazowych. W zestawie komplet elektrod </w:t>
            </w:r>
            <w:proofErr w:type="spellStart"/>
            <w:r w:rsidRPr="007A6276">
              <w:rPr>
                <w:rFonts w:ascii="Arial" w:hAnsi="Arial" w:cs="Arial"/>
                <w:sz w:val="18"/>
                <w:szCs w:val="18"/>
              </w:rPr>
              <w:t>radiotransparentnych</w:t>
            </w:r>
            <w:proofErr w:type="spellEnd"/>
            <w:r w:rsidRPr="007A6276">
              <w:rPr>
                <w:rFonts w:ascii="Arial" w:hAnsi="Arial" w:cs="Arial"/>
                <w:sz w:val="18"/>
                <w:szCs w:val="18"/>
              </w:rPr>
              <w:t xml:space="preserve"> dla dorosłych (o wadze min. 25 kg).</w:t>
            </w:r>
          </w:p>
        </w:tc>
      </w:tr>
      <w:tr w:rsidR="008147F1" w:rsidRPr="002162E9" w14:paraId="1E9F094A" w14:textId="77777777" w:rsidTr="008147F1">
        <w:trPr>
          <w:jc w:val="center"/>
        </w:trPr>
        <w:tc>
          <w:tcPr>
            <w:tcW w:w="975" w:type="dxa"/>
            <w:shd w:val="clear" w:color="auto" w:fill="auto"/>
          </w:tcPr>
          <w:p w14:paraId="6CF909CC" w14:textId="77777777" w:rsidR="008147F1" w:rsidRPr="007A6276" w:rsidRDefault="008147F1" w:rsidP="002162E9">
            <w:pPr>
              <w:numPr>
                <w:ilvl w:val="0"/>
                <w:numId w:val="13"/>
              </w:numPr>
              <w:ind w:left="142" w:hanging="14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31" w:type="dxa"/>
            <w:shd w:val="clear" w:color="auto" w:fill="auto"/>
          </w:tcPr>
          <w:p w14:paraId="28F9DAAF" w14:textId="4F107B9E" w:rsidR="008147F1" w:rsidRPr="007A6276" w:rsidRDefault="008147F1" w:rsidP="002162E9">
            <w:pPr>
              <w:ind w:left="142" w:hanging="148"/>
              <w:rPr>
                <w:rFonts w:ascii="Arial" w:hAnsi="Arial" w:cs="Arial"/>
                <w:sz w:val="18"/>
                <w:szCs w:val="18"/>
              </w:rPr>
            </w:pPr>
            <w:r w:rsidRPr="007A6276">
              <w:rPr>
                <w:rFonts w:ascii="Arial" w:hAnsi="Arial" w:cs="Arial"/>
                <w:sz w:val="18"/>
                <w:szCs w:val="18"/>
              </w:rPr>
              <w:t>Dźwiękowe i tekstowe komunikaty w języku polskim prowadzące  użytkownika przez proces defibrylacji półautomatycznej</w:t>
            </w:r>
          </w:p>
        </w:tc>
      </w:tr>
      <w:tr w:rsidR="008147F1" w:rsidRPr="002162E9" w14:paraId="1CBBFB3A" w14:textId="77777777" w:rsidTr="008147F1">
        <w:trPr>
          <w:jc w:val="center"/>
        </w:trPr>
        <w:tc>
          <w:tcPr>
            <w:tcW w:w="975" w:type="dxa"/>
            <w:shd w:val="clear" w:color="auto" w:fill="auto"/>
          </w:tcPr>
          <w:p w14:paraId="41DB3827" w14:textId="77777777" w:rsidR="008147F1" w:rsidRPr="007A6276" w:rsidRDefault="008147F1" w:rsidP="002162E9">
            <w:pPr>
              <w:numPr>
                <w:ilvl w:val="0"/>
                <w:numId w:val="13"/>
              </w:numPr>
              <w:ind w:left="142" w:hanging="14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31" w:type="dxa"/>
            <w:shd w:val="clear" w:color="auto" w:fill="auto"/>
          </w:tcPr>
          <w:p w14:paraId="12060F08" w14:textId="29A2BF4A" w:rsidR="008147F1" w:rsidRPr="007A6276" w:rsidRDefault="008147F1" w:rsidP="002162E9">
            <w:pPr>
              <w:ind w:left="142" w:hanging="148"/>
              <w:rPr>
                <w:rFonts w:ascii="Arial" w:hAnsi="Arial" w:cs="Arial"/>
                <w:sz w:val="18"/>
                <w:szCs w:val="18"/>
              </w:rPr>
            </w:pPr>
            <w:r w:rsidRPr="007A6276">
              <w:rPr>
                <w:rFonts w:ascii="Arial" w:hAnsi="Arial" w:cs="Arial"/>
                <w:sz w:val="18"/>
                <w:szCs w:val="18"/>
              </w:rPr>
              <w:t xml:space="preserve">Ustawianie energii defibrylacji, ładowania i wstrząsu na łyżkach </w:t>
            </w:r>
            <w:proofErr w:type="spellStart"/>
            <w:r w:rsidRPr="007A6276">
              <w:rPr>
                <w:rFonts w:ascii="Arial" w:hAnsi="Arial" w:cs="Arial"/>
                <w:sz w:val="18"/>
                <w:szCs w:val="18"/>
              </w:rPr>
              <w:t>defibrylacyjnych</w:t>
            </w:r>
            <w:proofErr w:type="spellEnd"/>
          </w:p>
        </w:tc>
      </w:tr>
      <w:tr w:rsidR="008147F1" w:rsidRPr="002162E9" w14:paraId="01FCBF54" w14:textId="77777777" w:rsidTr="008147F1">
        <w:trPr>
          <w:jc w:val="center"/>
        </w:trPr>
        <w:tc>
          <w:tcPr>
            <w:tcW w:w="975" w:type="dxa"/>
            <w:shd w:val="clear" w:color="auto" w:fill="auto"/>
          </w:tcPr>
          <w:p w14:paraId="53FB12A3" w14:textId="77777777" w:rsidR="008147F1" w:rsidRPr="007A6276" w:rsidRDefault="008147F1" w:rsidP="002162E9">
            <w:pPr>
              <w:numPr>
                <w:ilvl w:val="0"/>
                <w:numId w:val="13"/>
              </w:numPr>
              <w:ind w:left="142" w:hanging="14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31" w:type="dxa"/>
            <w:shd w:val="clear" w:color="auto" w:fill="auto"/>
          </w:tcPr>
          <w:p w14:paraId="6206E821" w14:textId="1F818162" w:rsidR="008147F1" w:rsidRPr="007A6276" w:rsidRDefault="008147F1" w:rsidP="002162E9">
            <w:pPr>
              <w:ind w:left="142" w:hanging="148"/>
              <w:rPr>
                <w:rFonts w:ascii="Arial" w:hAnsi="Arial" w:cs="Arial"/>
                <w:sz w:val="18"/>
                <w:szCs w:val="18"/>
              </w:rPr>
            </w:pPr>
            <w:r w:rsidRPr="007A6276">
              <w:rPr>
                <w:rFonts w:ascii="Arial" w:hAnsi="Arial" w:cs="Arial"/>
                <w:sz w:val="18"/>
                <w:szCs w:val="18"/>
              </w:rPr>
              <w:t xml:space="preserve">Wydzielony na defibrylatorze przycisk rozładowania energii. </w:t>
            </w:r>
          </w:p>
        </w:tc>
      </w:tr>
      <w:tr w:rsidR="008147F1" w:rsidRPr="002162E9" w14:paraId="2A926C4D" w14:textId="77777777" w:rsidTr="008147F1">
        <w:trPr>
          <w:jc w:val="center"/>
        </w:trPr>
        <w:tc>
          <w:tcPr>
            <w:tcW w:w="975" w:type="dxa"/>
            <w:shd w:val="clear" w:color="auto" w:fill="auto"/>
          </w:tcPr>
          <w:p w14:paraId="2731B1A4" w14:textId="77777777" w:rsidR="008147F1" w:rsidRPr="007A6276" w:rsidRDefault="008147F1" w:rsidP="002162E9">
            <w:pPr>
              <w:numPr>
                <w:ilvl w:val="0"/>
                <w:numId w:val="13"/>
              </w:numPr>
              <w:ind w:left="142" w:hanging="14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31" w:type="dxa"/>
            <w:shd w:val="clear" w:color="auto" w:fill="auto"/>
          </w:tcPr>
          <w:p w14:paraId="3878AA62" w14:textId="38E91585" w:rsidR="008147F1" w:rsidRPr="007A6276" w:rsidRDefault="008147F1" w:rsidP="002162E9">
            <w:pPr>
              <w:ind w:left="142" w:hanging="148"/>
              <w:rPr>
                <w:rFonts w:ascii="Arial" w:hAnsi="Arial" w:cs="Arial"/>
                <w:sz w:val="18"/>
                <w:szCs w:val="18"/>
              </w:rPr>
            </w:pPr>
            <w:r w:rsidRPr="007A6276">
              <w:rPr>
                <w:rFonts w:ascii="Arial" w:hAnsi="Arial" w:cs="Arial"/>
                <w:sz w:val="18"/>
                <w:szCs w:val="18"/>
              </w:rPr>
              <w:t>Wskaźnik impedancji kontaktu elektrod z ciałem pacjenta dostępny na łyżkach i na ekranie defibrylatora.</w:t>
            </w:r>
          </w:p>
        </w:tc>
      </w:tr>
      <w:tr w:rsidR="008147F1" w:rsidRPr="002162E9" w14:paraId="3946BEF0" w14:textId="77777777" w:rsidTr="008147F1">
        <w:trPr>
          <w:jc w:val="center"/>
        </w:trPr>
        <w:tc>
          <w:tcPr>
            <w:tcW w:w="9206" w:type="dxa"/>
            <w:gridSpan w:val="2"/>
            <w:shd w:val="clear" w:color="auto" w:fill="auto"/>
          </w:tcPr>
          <w:p w14:paraId="098B1F91" w14:textId="4A69C6A1" w:rsidR="008147F1" w:rsidRPr="007A6276" w:rsidRDefault="008147F1" w:rsidP="002162E9">
            <w:pPr>
              <w:ind w:left="142" w:hanging="148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A6276">
              <w:rPr>
                <w:rFonts w:ascii="Arial" w:hAnsi="Arial" w:cs="Arial"/>
                <w:b/>
                <w:bCs/>
                <w:sz w:val="18"/>
                <w:szCs w:val="18"/>
              </w:rPr>
              <w:t>EKG</w:t>
            </w:r>
          </w:p>
        </w:tc>
      </w:tr>
      <w:tr w:rsidR="008147F1" w:rsidRPr="002162E9" w14:paraId="22B67BCA" w14:textId="77777777" w:rsidTr="008147F1">
        <w:trPr>
          <w:jc w:val="center"/>
        </w:trPr>
        <w:tc>
          <w:tcPr>
            <w:tcW w:w="975" w:type="dxa"/>
            <w:shd w:val="clear" w:color="auto" w:fill="auto"/>
          </w:tcPr>
          <w:p w14:paraId="6E161E0D" w14:textId="77777777" w:rsidR="008147F1" w:rsidRPr="007A6276" w:rsidRDefault="008147F1" w:rsidP="002162E9">
            <w:pPr>
              <w:numPr>
                <w:ilvl w:val="0"/>
                <w:numId w:val="13"/>
              </w:numPr>
              <w:ind w:left="142" w:hanging="14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31" w:type="dxa"/>
            <w:shd w:val="clear" w:color="auto" w:fill="auto"/>
          </w:tcPr>
          <w:p w14:paraId="618BDD32" w14:textId="7052BDB4" w:rsidR="008147F1" w:rsidRPr="007A6276" w:rsidRDefault="008147F1" w:rsidP="002162E9">
            <w:pPr>
              <w:ind w:left="142" w:hanging="148"/>
              <w:rPr>
                <w:rFonts w:ascii="Arial" w:hAnsi="Arial" w:cs="Arial"/>
                <w:sz w:val="18"/>
                <w:szCs w:val="18"/>
              </w:rPr>
            </w:pPr>
            <w:r w:rsidRPr="007A6276">
              <w:rPr>
                <w:rFonts w:ascii="Arial" w:hAnsi="Arial" w:cs="Arial"/>
                <w:sz w:val="18"/>
                <w:szCs w:val="18"/>
              </w:rPr>
              <w:t xml:space="preserve">Monitorowanie EKG min. z 3/7 </w:t>
            </w:r>
            <w:proofErr w:type="spellStart"/>
            <w:r w:rsidRPr="007A6276">
              <w:rPr>
                <w:rFonts w:ascii="Arial" w:hAnsi="Arial" w:cs="Arial"/>
                <w:sz w:val="18"/>
                <w:szCs w:val="18"/>
              </w:rPr>
              <w:t>odprowadzeń</w:t>
            </w:r>
            <w:proofErr w:type="spellEnd"/>
          </w:p>
        </w:tc>
      </w:tr>
      <w:tr w:rsidR="008147F1" w:rsidRPr="002162E9" w14:paraId="3400E4C3" w14:textId="77777777" w:rsidTr="008147F1">
        <w:trPr>
          <w:jc w:val="center"/>
        </w:trPr>
        <w:tc>
          <w:tcPr>
            <w:tcW w:w="975" w:type="dxa"/>
            <w:shd w:val="clear" w:color="auto" w:fill="auto"/>
          </w:tcPr>
          <w:p w14:paraId="799593EE" w14:textId="77777777" w:rsidR="008147F1" w:rsidRPr="007A6276" w:rsidRDefault="008147F1" w:rsidP="002162E9">
            <w:pPr>
              <w:numPr>
                <w:ilvl w:val="0"/>
                <w:numId w:val="13"/>
              </w:numPr>
              <w:ind w:left="142" w:hanging="14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31" w:type="dxa"/>
            <w:shd w:val="clear" w:color="auto" w:fill="auto"/>
          </w:tcPr>
          <w:p w14:paraId="7A590E5D" w14:textId="2A44D858" w:rsidR="008147F1" w:rsidRPr="007A6276" w:rsidRDefault="008147F1" w:rsidP="002162E9">
            <w:pPr>
              <w:ind w:left="142" w:hanging="148"/>
              <w:rPr>
                <w:rFonts w:ascii="Arial" w:hAnsi="Arial" w:cs="Arial"/>
                <w:sz w:val="18"/>
                <w:szCs w:val="18"/>
              </w:rPr>
            </w:pPr>
            <w:r w:rsidRPr="007A6276">
              <w:rPr>
                <w:rFonts w:ascii="Arial" w:hAnsi="Arial" w:cs="Arial"/>
                <w:sz w:val="18"/>
                <w:szCs w:val="18"/>
              </w:rPr>
              <w:t>Analiza arytmii - algorytm uwzględniający wiek pacjenta</w:t>
            </w:r>
          </w:p>
        </w:tc>
      </w:tr>
      <w:tr w:rsidR="008147F1" w:rsidRPr="002162E9" w14:paraId="460CFA57" w14:textId="77777777" w:rsidTr="008147F1">
        <w:trPr>
          <w:jc w:val="center"/>
        </w:trPr>
        <w:tc>
          <w:tcPr>
            <w:tcW w:w="975" w:type="dxa"/>
            <w:shd w:val="clear" w:color="auto" w:fill="auto"/>
          </w:tcPr>
          <w:p w14:paraId="501A53F3" w14:textId="77777777" w:rsidR="008147F1" w:rsidRPr="007A6276" w:rsidRDefault="008147F1" w:rsidP="002162E9">
            <w:pPr>
              <w:numPr>
                <w:ilvl w:val="0"/>
                <w:numId w:val="13"/>
              </w:numPr>
              <w:ind w:left="142" w:hanging="14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31" w:type="dxa"/>
            <w:shd w:val="clear" w:color="auto" w:fill="auto"/>
          </w:tcPr>
          <w:p w14:paraId="1D137F80" w14:textId="6E5A7EBA" w:rsidR="008147F1" w:rsidRPr="007A6276" w:rsidRDefault="008147F1" w:rsidP="002162E9">
            <w:pPr>
              <w:ind w:left="142" w:hanging="148"/>
              <w:rPr>
                <w:rFonts w:ascii="Arial" w:hAnsi="Arial" w:cs="Arial"/>
                <w:sz w:val="18"/>
                <w:szCs w:val="18"/>
              </w:rPr>
            </w:pPr>
            <w:r w:rsidRPr="007A6276">
              <w:rPr>
                <w:rFonts w:ascii="Arial" w:hAnsi="Arial" w:cs="Arial"/>
                <w:sz w:val="18"/>
                <w:szCs w:val="18"/>
              </w:rPr>
              <w:t>Zakres pomiaru częstości akcji serca w zakresie od 15-300 B/min.</w:t>
            </w:r>
          </w:p>
        </w:tc>
      </w:tr>
      <w:tr w:rsidR="008147F1" w:rsidRPr="002162E9" w14:paraId="70622C59" w14:textId="77777777" w:rsidTr="008147F1">
        <w:trPr>
          <w:jc w:val="center"/>
        </w:trPr>
        <w:tc>
          <w:tcPr>
            <w:tcW w:w="975" w:type="dxa"/>
            <w:shd w:val="clear" w:color="auto" w:fill="auto"/>
          </w:tcPr>
          <w:p w14:paraId="38516F15" w14:textId="77777777" w:rsidR="008147F1" w:rsidRPr="007A6276" w:rsidRDefault="008147F1" w:rsidP="002162E9">
            <w:pPr>
              <w:numPr>
                <w:ilvl w:val="0"/>
                <w:numId w:val="13"/>
              </w:numPr>
              <w:ind w:left="142" w:hanging="14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31" w:type="dxa"/>
            <w:shd w:val="clear" w:color="auto" w:fill="auto"/>
          </w:tcPr>
          <w:p w14:paraId="271F540B" w14:textId="6A695E9B" w:rsidR="008147F1" w:rsidRPr="007A6276" w:rsidRDefault="008147F1" w:rsidP="002162E9">
            <w:pPr>
              <w:ind w:left="142" w:hanging="148"/>
              <w:rPr>
                <w:rFonts w:ascii="Arial" w:hAnsi="Arial" w:cs="Arial"/>
                <w:sz w:val="18"/>
                <w:szCs w:val="18"/>
              </w:rPr>
            </w:pPr>
            <w:r w:rsidRPr="007A6276">
              <w:rPr>
                <w:rFonts w:ascii="Arial" w:hAnsi="Arial" w:cs="Arial"/>
                <w:sz w:val="18"/>
                <w:szCs w:val="18"/>
              </w:rPr>
              <w:t>Wzmocnienie sygnału: x0,25; x0,5; x1; x2; x4; auto</w:t>
            </w:r>
          </w:p>
        </w:tc>
      </w:tr>
      <w:tr w:rsidR="008147F1" w:rsidRPr="002162E9" w14:paraId="186B358A" w14:textId="77777777" w:rsidTr="008147F1">
        <w:trPr>
          <w:jc w:val="center"/>
        </w:trPr>
        <w:tc>
          <w:tcPr>
            <w:tcW w:w="975" w:type="dxa"/>
            <w:shd w:val="clear" w:color="auto" w:fill="auto"/>
          </w:tcPr>
          <w:p w14:paraId="3371B7D0" w14:textId="77777777" w:rsidR="008147F1" w:rsidRPr="007A6276" w:rsidRDefault="008147F1" w:rsidP="002162E9">
            <w:pPr>
              <w:numPr>
                <w:ilvl w:val="0"/>
                <w:numId w:val="13"/>
              </w:numPr>
              <w:ind w:left="142" w:hanging="14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31" w:type="dxa"/>
            <w:shd w:val="clear" w:color="auto" w:fill="auto"/>
          </w:tcPr>
          <w:p w14:paraId="2CA568BA" w14:textId="3F97DC9E" w:rsidR="008147F1" w:rsidRPr="007A6276" w:rsidRDefault="008147F1" w:rsidP="002162E9">
            <w:pPr>
              <w:ind w:left="142" w:hanging="148"/>
              <w:rPr>
                <w:rFonts w:ascii="Arial" w:hAnsi="Arial" w:cs="Arial"/>
                <w:sz w:val="18"/>
                <w:szCs w:val="18"/>
              </w:rPr>
            </w:pPr>
            <w:r w:rsidRPr="007A6276">
              <w:rPr>
                <w:rFonts w:ascii="Arial" w:hAnsi="Arial" w:cs="Arial"/>
                <w:sz w:val="18"/>
                <w:szCs w:val="18"/>
              </w:rPr>
              <w:t xml:space="preserve">Wybór </w:t>
            </w:r>
            <w:proofErr w:type="spellStart"/>
            <w:r w:rsidRPr="007A6276">
              <w:rPr>
                <w:rFonts w:ascii="Arial" w:hAnsi="Arial" w:cs="Arial"/>
                <w:sz w:val="18"/>
                <w:szCs w:val="18"/>
              </w:rPr>
              <w:t>odprowadzeń</w:t>
            </w:r>
            <w:proofErr w:type="spellEnd"/>
            <w:r w:rsidRPr="007A6276">
              <w:rPr>
                <w:rFonts w:ascii="Arial" w:hAnsi="Arial" w:cs="Arial"/>
                <w:sz w:val="18"/>
                <w:szCs w:val="18"/>
              </w:rPr>
              <w:t xml:space="preserve"> z: elektrod </w:t>
            </w:r>
            <w:proofErr w:type="spellStart"/>
            <w:r w:rsidRPr="007A6276">
              <w:rPr>
                <w:rFonts w:ascii="Arial" w:hAnsi="Arial" w:cs="Arial"/>
                <w:sz w:val="18"/>
                <w:szCs w:val="18"/>
              </w:rPr>
              <w:t>ekg</w:t>
            </w:r>
            <w:proofErr w:type="spellEnd"/>
            <w:r w:rsidRPr="007A6276">
              <w:rPr>
                <w:rFonts w:ascii="Arial" w:hAnsi="Arial" w:cs="Arial"/>
                <w:sz w:val="18"/>
                <w:szCs w:val="18"/>
              </w:rPr>
              <w:t xml:space="preserve">, łyżek </w:t>
            </w:r>
            <w:proofErr w:type="spellStart"/>
            <w:r w:rsidRPr="007A6276">
              <w:rPr>
                <w:rFonts w:ascii="Arial" w:hAnsi="Arial" w:cs="Arial"/>
                <w:sz w:val="18"/>
                <w:szCs w:val="18"/>
              </w:rPr>
              <w:t>defibrylacyjnych</w:t>
            </w:r>
            <w:proofErr w:type="spellEnd"/>
            <w:r w:rsidRPr="007A6276">
              <w:rPr>
                <w:rFonts w:ascii="Arial" w:hAnsi="Arial" w:cs="Arial"/>
                <w:sz w:val="18"/>
                <w:szCs w:val="18"/>
              </w:rPr>
              <w:t>, jednorazowych elektrod do defibrylacji/stymulacji</w:t>
            </w:r>
          </w:p>
        </w:tc>
      </w:tr>
      <w:tr w:rsidR="008147F1" w:rsidRPr="002162E9" w14:paraId="5E706D40" w14:textId="77777777" w:rsidTr="008147F1">
        <w:trPr>
          <w:jc w:val="center"/>
        </w:trPr>
        <w:tc>
          <w:tcPr>
            <w:tcW w:w="975" w:type="dxa"/>
            <w:shd w:val="clear" w:color="auto" w:fill="auto"/>
          </w:tcPr>
          <w:p w14:paraId="0A4D6E33" w14:textId="77777777" w:rsidR="008147F1" w:rsidRPr="007A6276" w:rsidRDefault="008147F1" w:rsidP="002162E9">
            <w:pPr>
              <w:numPr>
                <w:ilvl w:val="0"/>
                <w:numId w:val="13"/>
              </w:numPr>
              <w:ind w:left="142" w:hanging="14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31" w:type="dxa"/>
            <w:shd w:val="clear" w:color="auto" w:fill="auto"/>
          </w:tcPr>
          <w:p w14:paraId="5789496E" w14:textId="7639C938" w:rsidR="008147F1" w:rsidRPr="007A6276" w:rsidRDefault="008147F1" w:rsidP="002162E9">
            <w:pPr>
              <w:ind w:left="142" w:hanging="148"/>
              <w:rPr>
                <w:rFonts w:ascii="Arial" w:hAnsi="Arial" w:cs="Arial"/>
                <w:sz w:val="18"/>
                <w:szCs w:val="18"/>
              </w:rPr>
            </w:pPr>
            <w:r w:rsidRPr="007A6276">
              <w:rPr>
                <w:rFonts w:ascii="Arial" w:hAnsi="Arial" w:cs="Arial"/>
                <w:sz w:val="18"/>
                <w:szCs w:val="18"/>
              </w:rPr>
              <w:t>Układ monitorujący zabezpieczony przed impulsem defibrylatora - CF</w:t>
            </w:r>
          </w:p>
        </w:tc>
      </w:tr>
      <w:tr w:rsidR="008147F1" w:rsidRPr="002162E9" w14:paraId="744C8123" w14:textId="77777777" w:rsidTr="008147F1">
        <w:trPr>
          <w:jc w:val="center"/>
        </w:trPr>
        <w:tc>
          <w:tcPr>
            <w:tcW w:w="975" w:type="dxa"/>
            <w:shd w:val="clear" w:color="auto" w:fill="auto"/>
          </w:tcPr>
          <w:p w14:paraId="7B7C0046" w14:textId="77777777" w:rsidR="008147F1" w:rsidRPr="007A6276" w:rsidRDefault="008147F1" w:rsidP="002162E9">
            <w:pPr>
              <w:numPr>
                <w:ilvl w:val="0"/>
                <w:numId w:val="13"/>
              </w:numPr>
              <w:ind w:left="142" w:hanging="14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31" w:type="dxa"/>
            <w:shd w:val="clear" w:color="auto" w:fill="auto"/>
          </w:tcPr>
          <w:p w14:paraId="5F237A7C" w14:textId="4779FD2B" w:rsidR="008147F1" w:rsidRPr="007A6276" w:rsidRDefault="008147F1" w:rsidP="002162E9">
            <w:pPr>
              <w:ind w:left="142" w:hanging="148"/>
              <w:rPr>
                <w:rFonts w:ascii="Arial" w:hAnsi="Arial" w:cs="Arial"/>
                <w:sz w:val="18"/>
                <w:szCs w:val="18"/>
              </w:rPr>
            </w:pPr>
            <w:r w:rsidRPr="007A6276">
              <w:rPr>
                <w:rFonts w:ascii="Arial" w:hAnsi="Arial" w:cs="Arial"/>
                <w:sz w:val="18"/>
                <w:szCs w:val="18"/>
              </w:rPr>
              <w:t xml:space="preserve">Złącze - wejście synchronizujące sygnał </w:t>
            </w:r>
            <w:proofErr w:type="spellStart"/>
            <w:r w:rsidRPr="007A6276">
              <w:rPr>
                <w:rFonts w:ascii="Arial" w:hAnsi="Arial" w:cs="Arial"/>
                <w:sz w:val="18"/>
                <w:szCs w:val="18"/>
              </w:rPr>
              <w:t>ekg</w:t>
            </w:r>
            <w:proofErr w:type="spellEnd"/>
            <w:r w:rsidRPr="007A6276">
              <w:rPr>
                <w:rFonts w:ascii="Arial" w:hAnsi="Arial" w:cs="Arial"/>
                <w:sz w:val="18"/>
                <w:szCs w:val="18"/>
              </w:rPr>
              <w:t xml:space="preserve"> z zewnętrznego kardiomonitora dowolnego producenta</w:t>
            </w:r>
          </w:p>
        </w:tc>
      </w:tr>
      <w:tr w:rsidR="008147F1" w:rsidRPr="002162E9" w14:paraId="718516BD" w14:textId="77777777" w:rsidTr="008147F1">
        <w:trPr>
          <w:jc w:val="center"/>
        </w:trPr>
        <w:tc>
          <w:tcPr>
            <w:tcW w:w="9206" w:type="dxa"/>
            <w:gridSpan w:val="2"/>
            <w:shd w:val="clear" w:color="auto" w:fill="auto"/>
          </w:tcPr>
          <w:p w14:paraId="7E1B1F1A" w14:textId="034938EC" w:rsidR="008147F1" w:rsidRPr="007A6276" w:rsidRDefault="008147F1" w:rsidP="002162E9">
            <w:pPr>
              <w:ind w:left="142" w:hanging="148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A6276">
              <w:rPr>
                <w:rFonts w:ascii="Arial" w:hAnsi="Arial" w:cs="Arial"/>
                <w:b/>
                <w:bCs/>
                <w:sz w:val="18"/>
                <w:szCs w:val="18"/>
              </w:rPr>
              <w:t>RESPIRACJA IMPEDANCYJNA</w:t>
            </w:r>
          </w:p>
        </w:tc>
      </w:tr>
      <w:tr w:rsidR="008147F1" w:rsidRPr="002162E9" w14:paraId="1D0CCECB" w14:textId="77777777" w:rsidTr="008147F1">
        <w:trPr>
          <w:jc w:val="center"/>
        </w:trPr>
        <w:tc>
          <w:tcPr>
            <w:tcW w:w="975" w:type="dxa"/>
            <w:shd w:val="clear" w:color="auto" w:fill="auto"/>
          </w:tcPr>
          <w:p w14:paraId="7224583F" w14:textId="77777777" w:rsidR="008147F1" w:rsidRPr="007A6276" w:rsidRDefault="008147F1" w:rsidP="002162E9">
            <w:pPr>
              <w:numPr>
                <w:ilvl w:val="0"/>
                <w:numId w:val="13"/>
              </w:numPr>
              <w:ind w:left="142" w:hanging="14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31" w:type="dxa"/>
            <w:shd w:val="clear" w:color="auto" w:fill="auto"/>
          </w:tcPr>
          <w:p w14:paraId="775A52E8" w14:textId="24B0315F" w:rsidR="008147F1" w:rsidRPr="007A6276" w:rsidRDefault="008147F1" w:rsidP="002162E9">
            <w:pPr>
              <w:ind w:left="142" w:hanging="148"/>
              <w:rPr>
                <w:rFonts w:ascii="Arial" w:hAnsi="Arial" w:cs="Arial"/>
                <w:sz w:val="18"/>
                <w:szCs w:val="18"/>
              </w:rPr>
            </w:pPr>
            <w:r w:rsidRPr="007A6276">
              <w:rPr>
                <w:rFonts w:ascii="Arial" w:hAnsi="Arial" w:cs="Arial"/>
                <w:sz w:val="18"/>
                <w:szCs w:val="18"/>
              </w:rPr>
              <w:t>Pomiar respiracji metodą impedancyjną</w:t>
            </w:r>
          </w:p>
        </w:tc>
      </w:tr>
      <w:tr w:rsidR="008147F1" w:rsidRPr="002162E9" w14:paraId="21954FA8" w14:textId="77777777" w:rsidTr="008147F1">
        <w:trPr>
          <w:jc w:val="center"/>
        </w:trPr>
        <w:tc>
          <w:tcPr>
            <w:tcW w:w="975" w:type="dxa"/>
            <w:shd w:val="clear" w:color="auto" w:fill="auto"/>
          </w:tcPr>
          <w:p w14:paraId="587F5061" w14:textId="77777777" w:rsidR="008147F1" w:rsidRPr="007A6276" w:rsidRDefault="008147F1" w:rsidP="002162E9">
            <w:pPr>
              <w:numPr>
                <w:ilvl w:val="0"/>
                <w:numId w:val="13"/>
              </w:numPr>
              <w:ind w:left="142" w:hanging="14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31" w:type="dxa"/>
            <w:shd w:val="clear" w:color="auto" w:fill="auto"/>
          </w:tcPr>
          <w:p w14:paraId="273B74CD" w14:textId="5DB49704" w:rsidR="008147F1" w:rsidRPr="007A6276" w:rsidRDefault="008147F1" w:rsidP="002162E9">
            <w:pPr>
              <w:ind w:left="142" w:hanging="148"/>
              <w:rPr>
                <w:rFonts w:ascii="Arial" w:hAnsi="Arial" w:cs="Arial"/>
                <w:sz w:val="18"/>
                <w:szCs w:val="18"/>
              </w:rPr>
            </w:pPr>
            <w:r w:rsidRPr="007A6276">
              <w:rPr>
                <w:rFonts w:ascii="Arial" w:hAnsi="Arial" w:cs="Arial"/>
                <w:sz w:val="18"/>
                <w:szCs w:val="18"/>
              </w:rPr>
              <w:t xml:space="preserve">Zakres pomiaru od min. 0-200 </w:t>
            </w:r>
            <w:proofErr w:type="spellStart"/>
            <w:r w:rsidRPr="007A6276">
              <w:rPr>
                <w:rFonts w:ascii="Arial" w:hAnsi="Arial" w:cs="Arial"/>
                <w:sz w:val="18"/>
                <w:szCs w:val="18"/>
              </w:rPr>
              <w:t>odd</w:t>
            </w:r>
            <w:proofErr w:type="spellEnd"/>
            <w:r w:rsidRPr="007A6276">
              <w:rPr>
                <w:rFonts w:ascii="Arial" w:hAnsi="Arial" w:cs="Arial"/>
                <w:sz w:val="18"/>
                <w:szCs w:val="18"/>
              </w:rPr>
              <w:t xml:space="preserve">./min. z rozdzielczością 1 </w:t>
            </w:r>
            <w:proofErr w:type="spellStart"/>
            <w:r w:rsidRPr="007A6276">
              <w:rPr>
                <w:rFonts w:ascii="Arial" w:hAnsi="Arial" w:cs="Arial"/>
                <w:sz w:val="18"/>
                <w:szCs w:val="18"/>
              </w:rPr>
              <w:t>odd</w:t>
            </w:r>
            <w:proofErr w:type="spellEnd"/>
            <w:r w:rsidRPr="007A6276">
              <w:rPr>
                <w:rFonts w:ascii="Arial" w:hAnsi="Arial" w:cs="Arial"/>
                <w:sz w:val="18"/>
                <w:szCs w:val="18"/>
              </w:rPr>
              <w:t>./min.</w:t>
            </w:r>
          </w:p>
        </w:tc>
      </w:tr>
      <w:tr w:rsidR="008147F1" w:rsidRPr="002162E9" w14:paraId="0BE84389" w14:textId="77777777" w:rsidTr="008147F1">
        <w:trPr>
          <w:jc w:val="center"/>
        </w:trPr>
        <w:tc>
          <w:tcPr>
            <w:tcW w:w="975" w:type="dxa"/>
            <w:shd w:val="clear" w:color="auto" w:fill="auto"/>
          </w:tcPr>
          <w:p w14:paraId="74FD2A9B" w14:textId="77777777" w:rsidR="008147F1" w:rsidRPr="007A6276" w:rsidRDefault="008147F1" w:rsidP="002162E9">
            <w:pPr>
              <w:numPr>
                <w:ilvl w:val="0"/>
                <w:numId w:val="13"/>
              </w:numPr>
              <w:ind w:left="142" w:hanging="14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31" w:type="dxa"/>
            <w:shd w:val="clear" w:color="auto" w:fill="auto"/>
          </w:tcPr>
          <w:p w14:paraId="2F58795E" w14:textId="4AC1994E" w:rsidR="008147F1" w:rsidRPr="007A6276" w:rsidRDefault="008147F1" w:rsidP="002162E9">
            <w:pPr>
              <w:ind w:left="142" w:hanging="148"/>
              <w:rPr>
                <w:rFonts w:ascii="Arial" w:hAnsi="Arial" w:cs="Arial"/>
                <w:sz w:val="18"/>
                <w:szCs w:val="18"/>
              </w:rPr>
            </w:pPr>
            <w:r w:rsidRPr="007A6276">
              <w:rPr>
                <w:rFonts w:ascii="Arial" w:hAnsi="Arial" w:cs="Arial"/>
                <w:sz w:val="18"/>
                <w:szCs w:val="18"/>
              </w:rPr>
              <w:t>Czas alarmu bezdechu od min. 10-40 sek.</w:t>
            </w:r>
          </w:p>
        </w:tc>
      </w:tr>
      <w:tr w:rsidR="008147F1" w:rsidRPr="002162E9" w14:paraId="3EC749B8" w14:textId="77777777" w:rsidTr="008147F1">
        <w:trPr>
          <w:jc w:val="center"/>
        </w:trPr>
        <w:tc>
          <w:tcPr>
            <w:tcW w:w="975" w:type="dxa"/>
            <w:shd w:val="clear" w:color="auto" w:fill="auto"/>
          </w:tcPr>
          <w:p w14:paraId="013869B1" w14:textId="77777777" w:rsidR="008147F1" w:rsidRPr="007A6276" w:rsidRDefault="008147F1" w:rsidP="002162E9">
            <w:pPr>
              <w:numPr>
                <w:ilvl w:val="0"/>
                <w:numId w:val="13"/>
              </w:numPr>
              <w:ind w:left="142" w:hanging="14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31" w:type="dxa"/>
            <w:shd w:val="clear" w:color="auto" w:fill="auto"/>
          </w:tcPr>
          <w:p w14:paraId="6C3B4D17" w14:textId="5AFADEA5" w:rsidR="008147F1" w:rsidRPr="007A6276" w:rsidRDefault="008147F1" w:rsidP="002162E9">
            <w:pPr>
              <w:ind w:left="142" w:hanging="148"/>
              <w:rPr>
                <w:rFonts w:ascii="Arial" w:hAnsi="Arial" w:cs="Arial"/>
                <w:sz w:val="18"/>
                <w:szCs w:val="18"/>
              </w:rPr>
            </w:pPr>
            <w:r w:rsidRPr="007A6276">
              <w:rPr>
                <w:rFonts w:ascii="Arial" w:hAnsi="Arial" w:cs="Arial"/>
                <w:sz w:val="18"/>
                <w:szCs w:val="18"/>
              </w:rPr>
              <w:t>Wyświetlana krzywa respiracji na ekranie defibrylatora z możliwością wyłączenia</w:t>
            </w:r>
          </w:p>
        </w:tc>
      </w:tr>
      <w:tr w:rsidR="008147F1" w:rsidRPr="004B537E" w14:paraId="3C8387DB" w14:textId="77777777" w:rsidTr="00323E46">
        <w:trPr>
          <w:jc w:val="center"/>
        </w:trPr>
        <w:tc>
          <w:tcPr>
            <w:tcW w:w="9206" w:type="dxa"/>
            <w:gridSpan w:val="2"/>
            <w:shd w:val="clear" w:color="auto" w:fill="auto"/>
          </w:tcPr>
          <w:p w14:paraId="32B7494B" w14:textId="211E0588" w:rsidR="008147F1" w:rsidRPr="004B537E" w:rsidRDefault="008147F1" w:rsidP="004B537E">
            <w:pPr>
              <w:ind w:left="142" w:hanging="148"/>
              <w:rPr>
                <w:rFonts w:ascii="Arial" w:hAnsi="Arial" w:cs="Arial"/>
                <w:sz w:val="18"/>
                <w:szCs w:val="18"/>
              </w:rPr>
            </w:pPr>
            <w:r w:rsidRPr="004B537E">
              <w:rPr>
                <w:rFonts w:ascii="Arial" w:hAnsi="Arial" w:cs="Arial"/>
                <w:b/>
                <w:bCs/>
                <w:sz w:val="18"/>
                <w:szCs w:val="18"/>
              </w:rPr>
              <w:t>NIEINWAZYJNA STYMULACJA ZEWNĘTRZNA</w:t>
            </w:r>
          </w:p>
        </w:tc>
      </w:tr>
      <w:tr w:rsidR="008147F1" w:rsidRPr="004B537E" w14:paraId="0630C667" w14:textId="77777777" w:rsidTr="008147F1">
        <w:trPr>
          <w:jc w:val="center"/>
        </w:trPr>
        <w:tc>
          <w:tcPr>
            <w:tcW w:w="975" w:type="dxa"/>
            <w:shd w:val="clear" w:color="auto" w:fill="auto"/>
          </w:tcPr>
          <w:p w14:paraId="55F7CDBB" w14:textId="77777777" w:rsidR="008147F1" w:rsidRPr="004B537E" w:rsidRDefault="008147F1" w:rsidP="004B537E">
            <w:pPr>
              <w:numPr>
                <w:ilvl w:val="0"/>
                <w:numId w:val="13"/>
              </w:numPr>
              <w:ind w:left="142" w:hanging="14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31" w:type="dxa"/>
            <w:shd w:val="clear" w:color="auto" w:fill="auto"/>
          </w:tcPr>
          <w:p w14:paraId="1E9C7001" w14:textId="4B1592C7" w:rsidR="008147F1" w:rsidRPr="004B537E" w:rsidRDefault="008147F1" w:rsidP="004B537E">
            <w:pPr>
              <w:ind w:left="142" w:hanging="148"/>
              <w:rPr>
                <w:rFonts w:ascii="Arial" w:hAnsi="Arial" w:cs="Arial"/>
                <w:sz w:val="18"/>
                <w:szCs w:val="18"/>
              </w:rPr>
            </w:pPr>
            <w:r w:rsidRPr="004B537E">
              <w:rPr>
                <w:rFonts w:ascii="Arial" w:hAnsi="Arial" w:cs="Arial"/>
                <w:sz w:val="18"/>
                <w:szCs w:val="18"/>
              </w:rPr>
              <w:t>Tryby stymulacji: sztywny oraz na żądanie</w:t>
            </w:r>
          </w:p>
        </w:tc>
      </w:tr>
      <w:tr w:rsidR="008147F1" w:rsidRPr="004B537E" w14:paraId="14F0C73F" w14:textId="77777777" w:rsidTr="008147F1">
        <w:trPr>
          <w:jc w:val="center"/>
        </w:trPr>
        <w:tc>
          <w:tcPr>
            <w:tcW w:w="975" w:type="dxa"/>
            <w:shd w:val="clear" w:color="auto" w:fill="auto"/>
          </w:tcPr>
          <w:p w14:paraId="3FA1088D" w14:textId="77777777" w:rsidR="008147F1" w:rsidRPr="004B537E" w:rsidRDefault="008147F1" w:rsidP="004B537E">
            <w:pPr>
              <w:numPr>
                <w:ilvl w:val="0"/>
                <w:numId w:val="13"/>
              </w:numPr>
              <w:ind w:left="142" w:hanging="14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31" w:type="dxa"/>
            <w:shd w:val="clear" w:color="auto" w:fill="auto"/>
          </w:tcPr>
          <w:p w14:paraId="1FD1DBCC" w14:textId="1E04E5D4" w:rsidR="008147F1" w:rsidRPr="004B537E" w:rsidRDefault="008147F1" w:rsidP="004B537E">
            <w:pPr>
              <w:ind w:left="142" w:hanging="148"/>
              <w:rPr>
                <w:rFonts w:ascii="Arial" w:hAnsi="Arial" w:cs="Arial"/>
                <w:sz w:val="18"/>
                <w:szCs w:val="18"/>
              </w:rPr>
            </w:pPr>
            <w:r w:rsidRPr="004B537E">
              <w:rPr>
                <w:rFonts w:ascii="Arial" w:hAnsi="Arial" w:cs="Arial"/>
                <w:sz w:val="18"/>
                <w:szCs w:val="18"/>
              </w:rPr>
              <w:t xml:space="preserve">Natężenie prądu stymulacji w zakresie min. od 1 do 200 </w:t>
            </w:r>
            <w:proofErr w:type="spellStart"/>
            <w:r w:rsidRPr="004B537E">
              <w:rPr>
                <w:rFonts w:ascii="Arial" w:hAnsi="Arial" w:cs="Arial"/>
                <w:sz w:val="18"/>
                <w:szCs w:val="18"/>
              </w:rPr>
              <w:t>mA</w:t>
            </w:r>
            <w:proofErr w:type="spellEnd"/>
          </w:p>
        </w:tc>
      </w:tr>
      <w:tr w:rsidR="008147F1" w:rsidRPr="004B537E" w14:paraId="78FA2360" w14:textId="77777777" w:rsidTr="008147F1">
        <w:trPr>
          <w:jc w:val="center"/>
        </w:trPr>
        <w:tc>
          <w:tcPr>
            <w:tcW w:w="975" w:type="dxa"/>
            <w:shd w:val="clear" w:color="auto" w:fill="auto"/>
          </w:tcPr>
          <w:p w14:paraId="1C4648DC" w14:textId="77777777" w:rsidR="008147F1" w:rsidRPr="004B537E" w:rsidRDefault="008147F1" w:rsidP="004B537E">
            <w:pPr>
              <w:numPr>
                <w:ilvl w:val="0"/>
                <w:numId w:val="13"/>
              </w:numPr>
              <w:ind w:left="142" w:hanging="14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31" w:type="dxa"/>
            <w:shd w:val="clear" w:color="auto" w:fill="auto"/>
          </w:tcPr>
          <w:p w14:paraId="4F65F377" w14:textId="44230C42" w:rsidR="008147F1" w:rsidRPr="004B537E" w:rsidRDefault="008147F1" w:rsidP="004B537E">
            <w:pPr>
              <w:ind w:left="142" w:hanging="148"/>
              <w:rPr>
                <w:rFonts w:ascii="Arial" w:hAnsi="Arial" w:cs="Arial"/>
                <w:sz w:val="18"/>
                <w:szCs w:val="18"/>
              </w:rPr>
            </w:pPr>
            <w:r w:rsidRPr="004B537E">
              <w:rPr>
                <w:rFonts w:ascii="Arial" w:hAnsi="Arial" w:cs="Arial"/>
                <w:sz w:val="18"/>
                <w:szCs w:val="18"/>
              </w:rPr>
              <w:t xml:space="preserve">Zakres częstości stymulacji w zakresie min. od 30 do 210 </w:t>
            </w:r>
            <w:proofErr w:type="spellStart"/>
            <w:r w:rsidRPr="004B537E">
              <w:rPr>
                <w:rFonts w:ascii="Arial" w:hAnsi="Arial" w:cs="Arial"/>
                <w:sz w:val="18"/>
                <w:szCs w:val="18"/>
              </w:rPr>
              <w:t>imp</w:t>
            </w:r>
            <w:proofErr w:type="spellEnd"/>
            <w:r w:rsidRPr="004B537E">
              <w:rPr>
                <w:rFonts w:ascii="Arial" w:hAnsi="Arial" w:cs="Arial"/>
                <w:sz w:val="18"/>
                <w:szCs w:val="18"/>
              </w:rPr>
              <w:t>./min</w:t>
            </w:r>
          </w:p>
        </w:tc>
      </w:tr>
      <w:tr w:rsidR="008147F1" w:rsidRPr="004B537E" w14:paraId="03D106CE" w14:textId="77777777" w:rsidTr="008147F1">
        <w:trPr>
          <w:jc w:val="center"/>
        </w:trPr>
        <w:tc>
          <w:tcPr>
            <w:tcW w:w="975" w:type="dxa"/>
            <w:shd w:val="clear" w:color="auto" w:fill="auto"/>
          </w:tcPr>
          <w:p w14:paraId="6AA281CF" w14:textId="77777777" w:rsidR="008147F1" w:rsidRPr="004B537E" w:rsidRDefault="008147F1" w:rsidP="004B537E">
            <w:pPr>
              <w:numPr>
                <w:ilvl w:val="0"/>
                <w:numId w:val="13"/>
              </w:numPr>
              <w:ind w:left="142" w:hanging="14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31" w:type="dxa"/>
            <w:shd w:val="clear" w:color="auto" w:fill="auto"/>
          </w:tcPr>
          <w:p w14:paraId="775AD356" w14:textId="27720721" w:rsidR="008147F1" w:rsidRPr="004B537E" w:rsidRDefault="008147F1" w:rsidP="004B537E">
            <w:pPr>
              <w:ind w:left="142" w:hanging="148"/>
              <w:rPr>
                <w:rFonts w:ascii="Arial" w:hAnsi="Arial" w:cs="Arial"/>
                <w:sz w:val="18"/>
                <w:szCs w:val="18"/>
              </w:rPr>
            </w:pPr>
            <w:r w:rsidRPr="004B537E">
              <w:rPr>
                <w:rFonts w:ascii="Arial" w:hAnsi="Arial" w:cs="Arial"/>
                <w:sz w:val="18"/>
                <w:szCs w:val="18"/>
              </w:rPr>
              <w:t>Możliwość ustawienia czasu impulsu stymulacyjnego, do wyboru: 20 ms lub 40 ms.</w:t>
            </w:r>
          </w:p>
        </w:tc>
      </w:tr>
      <w:tr w:rsidR="008147F1" w:rsidRPr="004B537E" w14:paraId="4751BF5B" w14:textId="77777777" w:rsidTr="00323E46">
        <w:trPr>
          <w:jc w:val="center"/>
        </w:trPr>
        <w:tc>
          <w:tcPr>
            <w:tcW w:w="9206" w:type="dxa"/>
            <w:gridSpan w:val="2"/>
            <w:shd w:val="clear" w:color="auto" w:fill="auto"/>
          </w:tcPr>
          <w:p w14:paraId="2D44E6A9" w14:textId="34A21E1B" w:rsidR="008147F1" w:rsidRPr="004B537E" w:rsidRDefault="008147F1" w:rsidP="004B537E">
            <w:pPr>
              <w:ind w:left="142" w:hanging="148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B537E">
              <w:rPr>
                <w:rFonts w:ascii="Arial" w:hAnsi="Arial" w:cs="Arial"/>
                <w:b/>
                <w:bCs/>
                <w:sz w:val="18"/>
                <w:szCs w:val="18"/>
              </w:rPr>
              <w:t>SPO2</w:t>
            </w:r>
          </w:p>
        </w:tc>
      </w:tr>
      <w:tr w:rsidR="008147F1" w:rsidRPr="004B537E" w14:paraId="0DC686A8" w14:textId="77777777" w:rsidTr="008147F1">
        <w:trPr>
          <w:jc w:val="center"/>
        </w:trPr>
        <w:tc>
          <w:tcPr>
            <w:tcW w:w="975" w:type="dxa"/>
            <w:shd w:val="clear" w:color="auto" w:fill="auto"/>
          </w:tcPr>
          <w:p w14:paraId="3B77F8D7" w14:textId="77777777" w:rsidR="008147F1" w:rsidRPr="004B537E" w:rsidRDefault="008147F1" w:rsidP="004B537E">
            <w:pPr>
              <w:numPr>
                <w:ilvl w:val="0"/>
                <w:numId w:val="13"/>
              </w:numPr>
              <w:ind w:left="142" w:hanging="14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31" w:type="dxa"/>
            <w:shd w:val="clear" w:color="auto" w:fill="auto"/>
          </w:tcPr>
          <w:p w14:paraId="049215B8" w14:textId="3B750255" w:rsidR="008147F1" w:rsidRPr="004B537E" w:rsidRDefault="008147F1" w:rsidP="004B537E">
            <w:pPr>
              <w:ind w:left="142" w:hanging="148"/>
              <w:rPr>
                <w:rFonts w:ascii="Arial" w:hAnsi="Arial" w:cs="Arial"/>
                <w:sz w:val="18"/>
                <w:szCs w:val="18"/>
              </w:rPr>
            </w:pPr>
            <w:r w:rsidRPr="004B537E">
              <w:rPr>
                <w:rFonts w:ascii="Arial" w:hAnsi="Arial" w:cs="Arial"/>
                <w:sz w:val="18"/>
                <w:szCs w:val="18"/>
              </w:rPr>
              <w:t>Zakres pomiaru saturacji min. 1-100 % z rozdzielczością 1%</w:t>
            </w:r>
          </w:p>
        </w:tc>
      </w:tr>
      <w:tr w:rsidR="008147F1" w:rsidRPr="004B537E" w14:paraId="5AFC53FC" w14:textId="77777777" w:rsidTr="008147F1">
        <w:trPr>
          <w:jc w:val="center"/>
        </w:trPr>
        <w:tc>
          <w:tcPr>
            <w:tcW w:w="975" w:type="dxa"/>
            <w:shd w:val="clear" w:color="auto" w:fill="auto"/>
          </w:tcPr>
          <w:p w14:paraId="1AE93B1D" w14:textId="77777777" w:rsidR="008147F1" w:rsidRPr="004B537E" w:rsidRDefault="008147F1" w:rsidP="004B537E">
            <w:pPr>
              <w:numPr>
                <w:ilvl w:val="0"/>
                <w:numId w:val="13"/>
              </w:numPr>
              <w:ind w:left="142" w:hanging="14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31" w:type="dxa"/>
            <w:shd w:val="clear" w:color="auto" w:fill="auto"/>
          </w:tcPr>
          <w:p w14:paraId="008D97CA" w14:textId="4E969387" w:rsidR="008147F1" w:rsidRPr="004B537E" w:rsidRDefault="008147F1" w:rsidP="004B537E">
            <w:pPr>
              <w:ind w:left="142" w:hanging="148"/>
              <w:rPr>
                <w:rFonts w:ascii="Arial" w:hAnsi="Arial" w:cs="Arial"/>
                <w:sz w:val="18"/>
                <w:szCs w:val="18"/>
              </w:rPr>
            </w:pPr>
            <w:r w:rsidRPr="004B537E">
              <w:rPr>
                <w:rFonts w:ascii="Arial" w:hAnsi="Arial" w:cs="Arial"/>
                <w:sz w:val="18"/>
                <w:szCs w:val="18"/>
              </w:rPr>
              <w:t>Zakres pomiaru pulsu min 20-300 uderz./min z rozdzielczością 1 uderz./min</w:t>
            </w:r>
          </w:p>
        </w:tc>
      </w:tr>
      <w:tr w:rsidR="008147F1" w:rsidRPr="004B537E" w14:paraId="1453C080" w14:textId="77777777" w:rsidTr="008147F1">
        <w:trPr>
          <w:jc w:val="center"/>
        </w:trPr>
        <w:tc>
          <w:tcPr>
            <w:tcW w:w="975" w:type="dxa"/>
            <w:shd w:val="clear" w:color="auto" w:fill="auto"/>
          </w:tcPr>
          <w:p w14:paraId="112806E3" w14:textId="77777777" w:rsidR="008147F1" w:rsidRPr="004B537E" w:rsidRDefault="008147F1" w:rsidP="004B537E">
            <w:pPr>
              <w:numPr>
                <w:ilvl w:val="0"/>
                <w:numId w:val="13"/>
              </w:numPr>
              <w:ind w:left="142" w:hanging="14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31" w:type="dxa"/>
            <w:shd w:val="clear" w:color="auto" w:fill="auto"/>
          </w:tcPr>
          <w:p w14:paraId="479CE5A4" w14:textId="43FC72DF" w:rsidR="008147F1" w:rsidRPr="004B537E" w:rsidRDefault="008147F1" w:rsidP="004B537E">
            <w:pPr>
              <w:ind w:left="142" w:hanging="148"/>
              <w:rPr>
                <w:rFonts w:ascii="Arial" w:hAnsi="Arial" w:cs="Arial"/>
                <w:sz w:val="18"/>
                <w:szCs w:val="18"/>
              </w:rPr>
            </w:pPr>
            <w:r w:rsidRPr="004B537E">
              <w:rPr>
                <w:rFonts w:ascii="Arial" w:hAnsi="Arial" w:cs="Arial"/>
                <w:sz w:val="18"/>
                <w:szCs w:val="18"/>
              </w:rPr>
              <w:t xml:space="preserve">Prezentacja wartości saturacji oraz krzywej </w:t>
            </w:r>
            <w:proofErr w:type="spellStart"/>
            <w:r w:rsidRPr="004B537E">
              <w:rPr>
                <w:rFonts w:ascii="Arial" w:hAnsi="Arial" w:cs="Arial"/>
                <w:sz w:val="18"/>
                <w:szCs w:val="18"/>
              </w:rPr>
              <w:t>pletyzmograficznej</w:t>
            </w:r>
            <w:proofErr w:type="spellEnd"/>
            <w:r w:rsidRPr="004B537E">
              <w:rPr>
                <w:rFonts w:ascii="Arial" w:hAnsi="Arial" w:cs="Arial"/>
                <w:sz w:val="18"/>
                <w:szCs w:val="18"/>
              </w:rPr>
              <w:t xml:space="preserve"> na ekranie urządzenia</w:t>
            </w:r>
          </w:p>
        </w:tc>
      </w:tr>
      <w:tr w:rsidR="008147F1" w:rsidRPr="004B537E" w14:paraId="50196D92" w14:textId="77777777" w:rsidTr="008147F1">
        <w:trPr>
          <w:jc w:val="center"/>
        </w:trPr>
        <w:tc>
          <w:tcPr>
            <w:tcW w:w="975" w:type="dxa"/>
            <w:shd w:val="clear" w:color="auto" w:fill="auto"/>
          </w:tcPr>
          <w:p w14:paraId="3974BBE5" w14:textId="77777777" w:rsidR="008147F1" w:rsidRPr="004B537E" w:rsidRDefault="008147F1" w:rsidP="004B537E">
            <w:pPr>
              <w:numPr>
                <w:ilvl w:val="0"/>
                <w:numId w:val="13"/>
              </w:numPr>
              <w:ind w:left="142" w:hanging="14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31" w:type="dxa"/>
            <w:shd w:val="clear" w:color="auto" w:fill="auto"/>
          </w:tcPr>
          <w:p w14:paraId="4E591FE0" w14:textId="710E7810" w:rsidR="008147F1" w:rsidRPr="004B537E" w:rsidRDefault="008147F1" w:rsidP="004B537E">
            <w:pPr>
              <w:ind w:left="142" w:hanging="148"/>
              <w:rPr>
                <w:rFonts w:ascii="Arial" w:hAnsi="Arial" w:cs="Arial"/>
                <w:sz w:val="18"/>
                <w:szCs w:val="18"/>
              </w:rPr>
            </w:pPr>
            <w:r w:rsidRPr="004B537E">
              <w:rPr>
                <w:rFonts w:ascii="Arial" w:hAnsi="Arial" w:cs="Arial"/>
                <w:sz w:val="18"/>
                <w:szCs w:val="18"/>
              </w:rPr>
              <w:t>Pomiar saturacji za pomocą czujnika na palec dla dorosłych</w:t>
            </w:r>
          </w:p>
        </w:tc>
      </w:tr>
      <w:tr w:rsidR="008147F1" w:rsidRPr="004B537E" w14:paraId="34D8325E" w14:textId="77777777" w:rsidTr="00323E46">
        <w:trPr>
          <w:jc w:val="center"/>
        </w:trPr>
        <w:tc>
          <w:tcPr>
            <w:tcW w:w="9206" w:type="dxa"/>
            <w:gridSpan w:val="2"/>
            <w:shd w:val="clear" w:color="auto" w:fill="auto"/>
          </w:tcPr>
          <w:p w14:paraId="5B5707EF" w14:textId="3B0EBB95" w:rsidR="008147F1" w:rsidRPr="004B537E" w:rsidRDefault="008147F1" w:rsidP="004B537E">
            <w:pPr>
              <w:ind w:left="142" w:hanging="148"/>
              <w:rPr>
                <w:rFonts w:ascii="Arial" w:hAnsi="Arial" w:cs="Arial"/>
                <w:sz w:val="18"/>
                <w:szCs w:val="18"/>
              </w:rPr>
            </w:pPr>
            <w:r w:rsidRPr="004B537E">
              <w:rPr>
                <w:rFonts w:ascii="Arial" w:hAnsi="Arial" w:cs="Arial"/>
                <w:b/>
                <w:bCs/>
                <w:sz w:val="18"/>
                <w:szCs w:val="18"/>
              </w:rPr>
              <w:t>NIBP</w:t>
            </w:r>
          </w:p>
        </w:tc>
      </w:tr>
      <w:tr w:rsidR="008147F1" w:rsidRPr="004B537E" w14:paraId="16BB12F6" w14:textId="77777777" w:rsidTr="008147F1">
        <w:trPr>
          <w:jc w:val="center"/>
        </w:trPr>
        <w:tc>
          <w:tcPr>
            <w:tcW w:w="975" w:type="dxa"/>
            <w:shd w:val="clear" w:color="auto" w:fill="auto"/>
          </w:tcPr>
          <w:p w14:paraId="749CF594" w14:textId="77777777" w:rsidR="008147F1" w:rsidRPr="004B537E" w:rsidRDefault="008147F1" w:rsidP="004B537E">
            <w:pPr>
              <w:numPr>
                <w:ilvl w:val="0"/>
                <w:numId w:val="13"/>
              </w:numPr>
              <w:ind w:left="142" w:hanging="14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31" w:type="dxa"/>
            <w:shd w:val="clear" w:color="auto" w:fill="auto"/>
          </w:tcPr>
          <w:p w14:paraId="448621DB" w14:textId="6783E4C2" w:rsidR="008147F1" w:rsidRPr="004B537E" w:rsidRDefault="008147F1" w:rsidP="004B537E">
            <w:pPr>
              <w:ind w:left="142" w:hanging="148"/>
              <w:rPr>
                <w:rFonts w:ascii="Arial" w:hAnsi="Arial" w:cs="Arial"/>
                <w:sz w:val="18"/>
                <w:szCs w:val="18"/>
              </w:rPr>
            </w:pPr>
            <w:r w:rsidRPr="004B537E">
              <w:rPr>
                <w:rFonts w:ascii="Arial" w:hAnsi="Arial" w:cs="Arial"/>
                <w:sz w:val="18"/>
                <w:szCs w:val="18"/>
              </w:rPr>
              <w:t>Pomiar nieinwazyjny ciśnienia krwi (NIBP) metodą oscylometryczną.</w:t>
            </w:r>
          </w:p>
        </w:tc>
      </w:tr>
      <w:tr w:rsidR="008147F1" w:rsidRPr="004B537E" w14:paraId="6AD51395" w14:textId="77777777" w:rsidTr="008147F1">
        <w:trPr>
          <w:jc w:val="center"/>
        </w:trPr>
        <w:tc>
          <w:tcPr>
            <w:tcW w:w="975" w:type="dxa"/>
            <w:shd w:val="clear" w:color="auto" w:fill="auto"/>
          </w:tcPr>
          <w:p w14:paraId="7800214F" w14:textId="77777777" w:rsidR="008147F1" w:rsidRPr="004B537E" w:rsidRDefault="008147F1" w:rsidP="004B537E">
            <w:pPr>
              <w:numPr>
                <w:ilvl w:val="0"/>
                <w:numId w:val="13"/>
              </w:numPr>
              <w:ind w:left="142" w:hanging="14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31" w:type="dxa"/>
            <w:shd w:val="clear" w:color="auto" w:fill="auto"/>
          </w:tcPr>
          <w:p w14:paraId="380AC31E" w14:textId="08DD6B8D" w:rsidR="008147F1" w:rsidRPr="004B537E" w:rsidRDefault="008147F1" w:rsidP="004B537E">
            <w:pPr>
              <w:ind w:left="142" w:hanging="148"/>
              <w:rPr>
                <w:rFonts w:ascii="Arial" w:hAnsi="Arial" w:cs="Arial"/>
                <w:sz w:val="18"/>
                <w:szCs w:val="18"/>
              </w:rPr>
            </w:pPr>
            <w:r w:rsidRPr="004B537E">
              <w:rPr>
                <w:rFonts w:ascii="Arial" w:hAnsi="Arial" w:cs="Arial"/>
                <w:sz w:val="18"/>
                <w:szCs w:val="18"/>
              </w:rPr>
              <w:t>Wyświetlane wartości ciśnień: skurczowe, rozkurczowe oraz średnie</w:t>
            </w:r>
          </w:p>
        </w:tc>
      </w:tr>
      <w:tr w:rsidR="008147F1" w:rsidRPr="004B537E" w14:paraId="1B8F4722" w14:textId="77777777" w:rsidTr="008147F1">
        <w:trPr>
          <w:jc w:val="center"/>
        </w:trPr>
        <w:tc>
          <w:tcPr>
            <w:tcW w:w="975" w:type="dxa"/>
            <w:shd w:val="clear" w:color="auto" w:fill="auto"/>
          </w:tcPr>
          <w:p w14:paraId="5045CAF8" w14:textId="77777777" w:rsidR="008147F1" w:rsidRPr="004B537E" w:rsidRDefault="008147F1" w:rsidP="004B537E">
            <w:pPr>
              <w:numPr>
                <w:ilvl w:val="0"/>
                <w:numId w:val="13"/>
              </w:numPr>
              <w:ind w:left="142" w:hanging="14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31" w:type="dxa"/>
            <w:shd w:val="clear" w:color="auto" w:fill="auto"/>
          </w:tcPr>
          <w:p w14:paraId="20886230" w14:textId="5A781FF5" w:rsidR="008147F1" w:rsidRPr="004B537E" w:rsidRDefault="008147F1" w:rsidP="004B537E">
            <w:pPr>
              <w:ind w:left="142" w:hanging="148"/>
              <w:rPr>
                <w:rFonts w:ascii="Arial" w:hAnsi="Arial" w:cs="Arial"/>
                <w:sz w:val="18"/>
                <w:szCs w:val="18"/>
              </w:rPr>
            </w:pPr>
            <w:r w:rsidRPr="004B537E">
              <w:rPr>
                <w:rFonts w:ascii="Arial" w:hAnsi="Arial" w:cs="Arial"/>
                <w:sz w:val="18"/>
                <w:szCs w:val="18"/>
              </w:rPr>
              <w:t>Tryby pracy: ręczny, auto, ciągły (STAT)</w:t>
            </w:r>
          </w:p>
        </w:tc>
      </w:tr>
      <w:tr w:rsidR="008147F1" w:rsidRPr="004B537E" w14:paraId="47669C1B" w14:textId="77777777" w:rsidTr="008147F1">
        <w:trPr>
          <w:jc w:val="center"/>
        </w:trPr>
        <w:tc>
          <w:tcPr>
            <w:tcW w:w="975" w:type="dxa"/>
            <w:shd w:val="clear" w:color="auto" w:fill="auto"/>
          </w:tcPr>
          <w:p w14:paraId="6D814571" w14:textId="77777777" w:rsidR="008147F1" w:rsidRPr="004B537E" w:rsidRDefault="008147F1" w:rsidP="004B537E">
            <w:pPr>
              <w:numPr>
                <w:ilvl w:val="0"/>
                <w:numId w:val="13"/>
              </w:numPr>
              <w:ind w:left="142" w:hanging="14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31" w:type="dxa"/>
            <w:shd w:val="clear" w:color="auto" w:fill="auto"/>
          </w:tcPr>
          <w:p w14:paraId="1351F95D" w14:textId="7AA1561C" w:rsidR="008147F1" w:rsidRPr="004B537E" w:rsidRDefault="008147F1" w:rsidP="004B537E">
            <w:pPr>
              <w:ind w:left="142" w:hanging="148"/>
              <w:rPr>
                <w:rFonts w:ascii="Arial" w:hAnsi="Arial" w:cs="Arial"/>
                <w:sz w:val="18"/>
                <w:szCs w:val="18"/>
              </w:rPr>
            </w:pPr>
            <w:r w:rsidRPr="004B537E">
              <w:rPr>
                <w:rFonts w:ascii="Arial" w:hAnsi="Arial" w:cs="Arial"/>
                <w:sz w:val="18"/>
                <w:szCs w:val="18"/>
              </w:rPr>
              <w:t>Zakres pomiaru od 10-290 mmHg, pomiar ręczny i automatyczny z rozdzielczością 1 mmHg</w:t>
            </w:r>
          </w:p>
        </w:tc>
      </w:tr>
      <w:tr w:rsidR="008147F1" w:rsidRPr="004B537E" w14:paraId="4AE3A533" w14:textId="77777777" w:rsidTr="008147F1">
        <w:trPr>
          <w:jc w:val="center"/>
        </w:trPr>
        <w:tc>
          <w:tcPr>
            <w:tcW w:w="975" w:type="dxa"/>
            <w:shd w:val="clear" w:color="auto" w:fill="auto"/>
          </w:tcPr>
          <w:p w14:paraId="615C3CF0" w14:textId="77777777" w:rsidR="008147F1" w:rsidRPr="004B537E" w:rsidRDefault="008147F1" w:rsidP="004B537E">
            <w:pPr>
              <w:numPr>
                <w:ilvl w:val="0"/>
                <w:numId w:val="13"/>
              </w:numPr>
              <w:ind w:left="142" w:hanging="14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31" w:type="dxa"/>
            <w:shd w:val="clear" w:color="auto" w:fill="auto"/>
          </w:tcPr>
          <w:p w14:paraId="2A9AAEF0" w14:textId="355F3FC9" w:rsidR="008147F1" w:rsidRPr="004B537E" w:rsidRDefault="008147F1" w:rsidP="004B537E">
            <w:pPr>
              <w:ind w:left="142" w:hanging="148"/>
              <w:rPr>
                <w:rFonts w:ascii="Arial" w:hAnsi="Arial" w:cs="Arial"/>
                <w:sz w:val="18"/>
                <w:szCs w:val="18"/>
              </w:rPr>
            </w:pPr>
            <w:r w:rsidRPr="004B537E">
              <w:rPr>
                <w:rFonts w:ascii="Arial" w:hAnsi="Arial" w:cs="Arial"/>
                <w:sz w:val="18"/>
                <w:szCs w:val="18"/>
              </w:rPr>
              <w:t>Pomiar w trybie auto w zakresie od min. 1  do 480 min.</w:t>
            </w:r>
          </w:p>
        </w:tc>
      </w:tr>
      <w:tr w:rsidR="008147F1" w:rsidRPr="004B537E" w14:paraId="71598357" w14:textId="77777777" w:rsidTr="00323E46">
        <w:trPr>
          <w:jc w:val="center"/>
        </w:trPr>
        <w:tc>
          <w:tcPr>
            <w:tcW w:w="9206" w:type="dxa"/>
            <w:gridSpan w:val="2"/>
            <w:shd w:val="clear" w:color="auto" w:fill="auto"/>
          </w:tcPr>
          <w:p w14:paraId="5D787626" w14:textId="41E40D63" w:rsidR="008147F1" w:rsidRPr="004B537E" w:rsidRDefault="008147F1" w:rsidP="004B537E">
            <w:pPr>
              <w:ind w:left="142" w:hanging="148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B537E">
              <w:rPr>
                <w:rFonts w:ascii="Arial" w:hAnsi="Arial" w:cs="Arial"/>
                <w:b/>
                <w:bCs/>
                <w:sz w:val="18"/>
                <w:szCs w:val="18"/>
              </w:rPr>
              <w:t>EtCO2</w:t>
            </w:r>
          </w:p>
        </w:tc>
      </w:tr>
      <w:tr w:rsidR="008147F1" w:rsidRPr="004B537E" w14:paraId="3E23516A" w14:textId="77777777" w:rsidTr="008147F1">
        <w:trPr>
          <w:jc w:val="center"/>
        </w:trPr>
        <w:tc>
          <w:tcPr>
            <w:tcW w:w="975" w:type="dxa"/>
            <w:shd w:val="clear" w:color="auto" w:fill="auto"/>
          </w:tcPr>
          <w:p w14:paraId="45F6625D" w14:textId="77777777" w:rsidR="008147F1" w:rsidRPr="004B537E" w:rsidRDefault="008147F1" w:rsidP="004B537E">
            <w:pPr>
              <w:numPr>
                <w:ilvl w:val="0"/>
                <w:numId w:val="13"/>
              </w:numPr>
              <w:ind w:left="142" w:hanging="14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31" w:type="dxa"/>
            <w:shd w:val="clear" w:color="auto" w:fill="auto"/>
          </w:tcPr>
          <w:p w14:paraId="182870D0" w14:textId="570AA122" w:rsidR="008147F1" w:rsidRPr="004B537E" w:rsidRDefault="008147F1" w:rsidP="004B537E">
            <w:pPr>
              <w:ind w:left="142" w:hanging="148"/>
              <w:rPr>
                <w:rFonts w:ascii="Arial" w:hAnsi="Arial" w:cs="Arial"/>
                <w:sz w:val="18"/>
                <w:szCs w:val="18"/>
              </w:rPr>
            </w:pPr>
            <w:r w:rsidRPr="004B537E">
              <w:rPr>
                <w:rFonts w:ascii="Arial" w:hAnsi="Arial" w:cs="Arial"/>
                <w:sz w:val="18"/>
                <w:szCs w:val="18"/>
              </w:rPr>
              <w:t>Pomiar CO2 w zakresie od min.  0-150 mmHg z rozdzielczością 1 mmHg</w:t>
            </w:r>
          </w:p>
        </w:tc>
      </w:tr>
      <w:tr w:rsidR="008147F1" w:rsidRPr="004B537E" w14:paraId="480FEF94" w14:textId="77777777" w:rsidTr="008147F1">
        <w:trPr>
          <w:jc w:val="center"/>
        </w:trPr>
        <w:tc>
          <w:tcPr>
            <w:tcW w:w="975" w:type="dxa"/>
            <w:shd w:val="clear" w:color="auto" w:fill="auto"/>
          </w:tcPr>
          <w:p w14:paraId="2F6C0526" w14:textId="77777777" w:rsidR="008147F1" w:rsidRPr="004B537E" w:rsidRDefault="008147F1" w:rsidP="004B537E">
            <w:pPr>
              <w:numPr>
                <w:ilvl w:val="0"/>
                <w:numId w:val="13"/>
              </w:numPr>
              <w:ind w:left="142" w:hanging="14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31" w:type="dxa"/>
            <w:shd w:val="clear" w:color="auto" w:fill="auto"/>
          </w:tcPr>
          <w:p w14:paraId="5E0E5B71" w14:textId="653733F5" w:rsidR="008147F1" w:rsidRPr="004B537E" w:rsidRDefault="008147F1" w:rsidP="004B537E">
            <w:pPr>
              <w:ind w:left="142" w:hanging="148"/>
              <w:rPr>
                <w:rFonts w:ascii="Arial" w:hAnsi="Arial" w:cs="Arial"/>
                <w:sz w:val="18"/>
                <w:szCs w:val="18"/>
              </w:rPr>
            </w:pPr>
            <w:r w:rsidRPr="004B537E">
              <w:rPr>
                <w:rFonts w:ascii="Arial" w:hAnsi="Arial" w:cs="Arial"/>
                <w:sz w:val="18"/>
                <w:szCs w:val="18"/>
              </w:rPr>
              <w:t xml:space="preserve">Zakres pomiaru </w:t>
            </w:r>
            <w:proofErr w:type="spellStart"/>
            <w:r w:rsidRPr="004B537E">
              <w:rPr>
                <w:rFonts w:ascii="Arial" w:hAnsi="Arial" w:cs="Arial"/>
                <w:sz w:val="18"/>
                <w:szCs w:val="18"/>
              </w:rPr>
              <w:t>awRR</w:t>
            </w:r>
            <w:proofErr w:type="spellEnd"/>
            <w:r w:rsidRPr="004B537E">
              <w:rPr>
                <w:rFonts w:ascii="Arial" w:hAnsi="Arial" w:cs="Arial"/>
                <w:sz w:val="18"/>
                <w:szCs w:val="18"/>
              </w:rPr>
              <w:t xml:space="preserve"> od min.  0-150 </w:t>
            </w:r>
            <w:proofErr w:type="spellStart"/>
            <w:r w:rsidRPr="004B537E">
              <w:rPr>
                <w:rFonts w:ascii="Arial" w:hAnsi="Arial" w:cs="Arial"/>
                <w:sz w:val="18"/>
                <w:szCs w:val="18"/>
              </w:rPr>
              <w:t>odd</w:t>
            </w:r>
            <w:proofErr w:type="spellEnd"/>
            <w:r w:rsidRPr="004B537E">
              <w:rPr>
                <w:rFonts w:ascii="Arial" w:hAnsi="Arial" w:cs="Arial"/>
                <w:sz w:val="18"/>
                <w:szCs w:val="18"/>
              </w:rPr>
              <w:t xml:space="preserve">./min. z rozdzielczością 1 </w:t>
            </w:r>
            <w:proofErr w:type="spellStart"/>
            <w:r w:rsidRPr="004B537E">
              <w:rPr>
                <w:rFonts w:ascii="Arial" w:hAnsi="Arial" w:cs="Arial"/>
                <w:sz w:val="18"/>
                <w:szCs w:val="18"/>
              </w:rPr>
              <w:t>odd</w:t>
            </w:r>
            <w:proofErr w:type="spellEnd"/>
            <w:r w:rsidRPr="004B537E">
              <w:rPr>
                <w:rFonts w:ascii="Arial" w:hAnsi="Arial" w:cs="Arial"/>
                <w:sz w:val="18"/>
                <w:szCs w:val="18"/>
              </w:rPr>
              <w:t>./min.</w:t>
            </w:r>
          </w:p>
        </w:tc>
      </w:tr>
      <w:tr w:rsidR="008147F1" w:rsidRPr="004B537E" w14:paraId="35E2A479" w14:textId="77777777" w:rsidTr="008147F1">
        <w:trPr>
          <w:jc w:val="center"/>
        </w:trPr>
        <w:tc>
          <w:tcPr>
            <w:tcW w:w="9206" w:type="dxa"/>
            <w:gridSpan w:val="2"/>
            <w:shd w:val="clear" w:color="auto" w:fill="auto"/>
          </w:tcPr>
          <w:p w14:paraId="47C39973" w14:textId="23FFC1A5" w:rsidR="008147F1" w:rsidRPr="004B537E" w:rsidRDefault="008147F1" w:rsidP="004B537E">
            <w:pPr>
              <w:ind w:left="142" w:hanging="148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B537E">
              <w:rPr>
                <w:rFonts w:ascii="Arial" w:hAnsi="Arial" w:cs="Arial"/>
                <w:b/>
                <w:bCs/>
                <w:sz w:val="18"/>
                <w:szCs w:val="18"/>
              </w:rPr>
              <w:t>INNE</w:t>
            </w:r>
          </w:p>
        </w:tc>
      </w:tr>
      <w:tr w:rsidR="008147F1" w:rsidRPr="004B537E" w14:paraId="375FC5FC" w14:textId="77777777" w:rsidTr="008147F1">
        <w:trPr>
          <w:jc w:val="center"/>
        </w:trPr>
        <w:tc>
          <w:tcPr>
            <w:tcW w:w="975" w:type="dxa"/>
            <w:shd w:val="clear" w:color="auto" w:fill="auto"/>
          </w:tcPr>
          <w:p w14:paraId="72C677C5" w14:textId="77777777" w:rsidR="008147F1" w:rsidRPr="004B537E" w:rsidRDefault="008147F1" w:rsidP="004B537E">
            <w:pPr>
              <w:numPr>
                <w:ilvl w:val="0"/>
                <w:numId w:val="13"/>
              </w:numPr>
              <w:ind w:left="142" w:hanging="14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31" w:type="dxa"/>
            <w:shd w:val="clear" w:color="auto" w:fill="auto"/>
          </w:tcPr>
          <w:p w14:paraId="42EDBC93" w14:textId="73BF2C6C" w:rsidR="008147F1" w:rsidRPr="004B537E" w:rsidRDefault="008147F1" w:rsidP="004B537E">
            <w:pPr>
              <w:ind w:left="142" w:hanging="148"/>
              <w:rPr>
                <w:rFonts w:ascii="Arial" w:hAnsi="Arial" w:cs="Arial"/>
                <w:sz w:val="18"/>
                <w:szCs w:val="18"/>
              </w:rPr>
            </w:pPr>
            <w:r w:rsidRPr="004B537E">
              <w:rPr>
                <w:rFonts w:ascii="Arial" w:hAnsi="Arial" w:cs="Arial"/>
                <w:sz w:val="18"/>
                <w:szCs w:val="18"/>
              </w:rPr>
              <w:t>Ręczne i automatyczne ustawianie granic alarmowych wszystkich parametrów mierzonych</w:t>
            </w:r>
          </w:p>
        </w:tc>
      </w:tr>
      <w:tr w:rsidR="008147F1" w:rsidRPr="002162E9" w14:paraId="735D57A6" w14:textId="77777777" w:rsidTr="008147F1">
        <w:trPr>
          <w:jc w:val="center"/>
        </w:trPr>
        <w:tc>
          <w:tcPr>
            <w:tcW w:w="975" w:type="dxa"/>
            <w:shd w:val="clear" w:color="auto" w:fill="auto"/>
          </w:tcPr>
          <w:p w14:paraId="084ACA26" w14:textId="77777777" w:rsidR="008147F1" w:rsidRPr="004B537E" w:rsidRDefault="008147F1" w:rsidP="004B537E">
            <w:pPr>
              <w:numPr>
                <w:ilvl w:val="0"/>
                <w:numId w:val="13"/>
              </w:numPr>
              <w:ind w:left="142" w:hanging="14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31" w:type="dxa"/>
            <w:shd w:val="clear" w:color="auto" w:fill="auto"/>
          </w:tcPr>
          <w:p w14:paraId="3839D691" w14:textId="33D59567" w:rsidR="008147F1" w:rsidRPr="007A6276" w:rsidRDefault="00BD360D" w:rsidP="004B537E">
            <w:pPr>
              <w:ind w:left="142" w:hanging="14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  <w:r w:rsidR="008147F1" w:rsidRPr="004B537E">
              <w:rPr>
                <w:rFonts w:ascii="Arial" w:hAnsi="Arial" w:cs="Arial"/>
                <w:sz w:val="18"/>
                <w:szCs w:val="18"/>
              </w:rPr>
              <w:t>edykowana do używanych w defibrylatorze akumulatorów, ładowarka zewnętrzna. Zasilana z sieci 230V AC/ 12V DC.</w:t>
            </w:r>
          </w:p>
        </w:tc>
      </w:tr>
    </w:tbl>
    <w:p w14:paraId="6A783FB3" w14:textId="67897E0F" w:rsidR="006A3C97" w:rsidRPr="002162E9" w:rsidRDefault="006A3C97" w:rsidP="004B537E">
      <w:pPr>
        <w:ind w:left="142" w:hanging="148"/>
        <w:rPr>
          <w:rFonts w:ascii="Arial" w:hAnsi="Arial" w:cs="Arial"/>
          <w:sz w:val="18"/>
          <w:szCs w:val="18"/>
          <w:vertAlign w:val="subscript"/>
        </w:rPr>
      </w:pPr>
    </w:p>
    <w:sectPr w:rsidR="006A3C97" w:rsidRPr="002162E9" w:rsidSect="002162E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1274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764C86" w14:textId="77777777" w:rsidR="00A7601A" w:rsidRDefault="00A7601A">
      <w:r>
        <w:separator/>
      </w:r>
    </w:p>
  </w:endnote>
  <w:endnote w:type="continuationSeparator" w:id="0">
    <w:p w14:paraId="49901B31" w14:textId="77777777" w:rsidR="00A7601A" w:rsidRDefault="00A760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yriadPro-Regular">
    <w:altName w:val="Arial"/>
    <w:panose1 w:val="00000000000000000000"/>
    <w:charset w:val="A1"/>
    <w:family w:val="swiss"/>
    <w:notTrueType/>
    <w:pitch w:val="default"/>
    <w:sig w:usb0="00000081" w:usb1="00000000" w:usb2="00000000" w:usb3="00000000" w:csb0="00000008" w:csb1="00000000"/>
  </w:font>
  <w:font w:name="FZLTHJW--GB1-0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G Mincho Light J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2636BD" w14:textId="77777777" w:rsidR="00EA3136" w:rsidRDefault="00D121D9" w:rsidP="00A65B8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EA3136">
      <w:rPr>
        <w:rStyle w:val="Numerstrony"/>
      </w:rPr>
      <w:instrText xml:space="preserve">      </w:instrText>
    </w:r>
    <w:r>
      <w:rPr>
        <w:rStyle w:val="Numerstrony"/>
      </w:rPr>
      <w:fldChar w:fldCharType="end"/>
    </w:r>
  </w:p>
  <w:p w14:paraId="2E0ECCAC" w14:textId="77777777" w:rsidR="00EA3136" w:rsidRDefault="00EA3136" w:rsidP="00B74463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6C0A33" w14:textId="77777777" w:rsidR="00EA3136" w:rsidRDefault="00AD4BE3" w:rsidP="00A65B87">
    <w:pPr>
      <w:pStyle w:val="Stopka"/>
      <w:framePr w:wrap="around" w:vAnchor="text" w:hAnchor="margin" w:xAlign="right" w:y="1"/>
      <w:rPr>
        <w:rStyle w:val="Numerstrony"/>
      </w:rPr>
    </w:pPr>
    <w:r>
      <w:fldChar w:fldCharType="begin"/>
    </w:r>
    <w:r>
      <w:instrText xml:space="preserve">      </w:instrText>
    </w:r>
    <w:r>
      <w:fldChar w:fldCharType="separate"/>
    </w:r>
    <w:r w:rsidR="00277AB0">
      <w:rPr>
        <w:rStyle w:val="Numerstrony"/>
        <w:noProof/>
      </w:rPr>
      <w:t>2</w:t>
    </w:r>
    <w:r>
      <w:rPr>
        <w:rStyle w:val="Numerstrony"/>
        <w:noProof/>
      </w:rPr>
      <w:fldChar w:fldCharType="end"/>
    </w:r>
  </w:p>
  <w:p w14:paraId="11D045FC" w14:textId="77777777" w:rsidR="00EA3136" w:rsidRDefault="00EA3136" w:rsidP="00B74463">
    <w:pPr>
      <w:pStyle w:val="Stopka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A982F7" w14:textId="77777777" w:rsidR="00566276" w:rsidRDefault="0056627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2D9F005" w14:textId="77777777" w:rsidR="00A7601A" w:rsidRDefault="00A7601A">
      <w:r>
        <w:separator/>
      </w:r>
    </w:p>
  </w:footnote>
  <w:footnote w:type="continuationSeparator" w:id="0">
    <w:p w14:paraId="1F96FA3A" w14:textId="77777777" w:rsidR="00A7601A" w:rsidRDefault="00A760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DD3EC6" w14:textId="77777777" w:rsidR="00566276" w:rsidRDefault="00566276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D79860" w14:textId="77777777" w:rsidR="00971075" w:rsidRPr="00971075" w:rsidRDefault="00971075" w:rsidP="00971075">
    <w:pPr>
      <w:widowControl w:val="0"/>
      <w:suppressLineNumbers/>
      <w:tabs>
        <w:tab w:val="center" w:pos="4818"/>
        <w:tab w:val="right" w:pos="9637"/>
      </w:tabs>
      <w:suppressAutoHyphens/>
      <w:rPr>
        <w:rFonts w:ascii="Verdana" w:eastAsia="HG Mincho Light J" w:hAnsi="Verdana"/>
        <w:color w:val="000000"/>
        <w:sz w:val="20"/>
        <w:szCs w:val="20"/>
      </w:rPr>
    </w:pPr>
    <w:r w:rsidRPr="00971075">
      <w:rPr>
        <w:rFonts w:ascii="Verdana" w:eastAsia="HG Mincho Light J" w:hAnsi="Verdana"/>
        <w:noProof/>
        <w:color w:val="000000"/>
        <w:sz w:val="20"/>
        <w:szCs w:val="20"/>
        <w:lang w:val="en-GB" w:eastAsia="en-GB"/>
      </w:rPr>
      <w:drawing>
        <wp:inline distT="0" distB="0" distL="0" distR="0" wp14:anchorId="0F2E90C5" wp14:editId="08748DEB">
          <wp:extent cx="5761355" cy="585470"/>
          <wp:effectExtent l="0" t="0" r="0" b="508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5854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2FD6C3F" w14:textId="0C87C286" w:rsidR="00971075" w:rsidRPr="00971075" w:rsidRDefault="00971075" w:rsidP="00971075">
    <w:pPr>
      <w:widowControl w:val="0"/>
      <w:suppressLineNumbers/>
      <w:tabs>
        <w:tab w:val="center" w:pos="4818"/>
        <w:tab w:val="right" w:pos="9637"/>
      </w:tabs>
      <w:suppressAutoHyphens/>
      <w:rPr>
        <w:rFonts w:ascii="Verdana" w:eastAsia="HG Mincho Light J" w:hAnsi="Verdana"/>
        <w:color w:val="000000"/>
        <w:sz w:val="20"/>
        <w:szCs w:val="20"/>
      </w:rPr>
    </w:pPr>
    <w:r w:rsidRPr="00971075">
      <w:rPr>
        <w:rFonts w:ascii="Verdana" w:eastAsia="HG Mincho Light J" w:hAnsi="Verdana"/>
        <w:color w:val="000000"/>
        <w:sz w:val="20"/>
        <w:szCs w:val="20"/>
      </w:rPr>
      <w:t>WCPIT/EA/381-</w:t>
    </w:r>
    <w:r w:rsidR="00566276">
      <w:rPr>
        <w:rFonts w:ascii="Verdana" w:eastAsia="HG Mincho Light J" w:hAnsi="Verdana"/>
        <w:color w:val="000000"/>
        <w:sz w:val="20"/>
        <w:szCs w:val="20"/>
      </w:rPr>
      <w:t>54</w:t>
    </w:r>
    <w:bookmarkStart w:id="0" w:name="_GoBack"/>
    <w:bookmarkEnd w:id="0"/>
    <w:r w:rsidRPr="00971075">
      <w:rPr>
        <w:rFonts w:ascii="Verdana" w:eastAsia="HG Mincho Light J" w:hAnsi="Verdana"/>
        <w:color w:val="000000"/>
        <w:sz w:val="20"/>
        <w:szCs w:val="20"/>
      </w:rPr>
      <w:t>/2023</w:t>
    </w:r>
  </w:p>
  <w:p w14:paraId="28B52B67" w14:textId="77777777" w:rsidR="00971075" w:rsidRDefault="00971075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BED4BE" w14:textId="77777777" w:rsidR="00566276" w:rsidRDefault="0056627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06E26"/>
    <w:multiLevelType w:val="hybridMultilevel"/>
    <w:tmpl w:val="310C1822"/>
    <w:lvl w:ilvl="0" w:tplc="736EE556">
      <w:start w:val="1"/>
      <w:numFmt w:val="decimal"/>
      <w:lvlText w:val="%1."/>
      <w:lvlJc w:val="left"/>
      <w:pPr>
        <w:tabs>
          <w:tab w:val="num" w:pos="567"/>
        </w:tabs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ED66C52"/>
    <w:multiLevelType w:val="multilevel"/>
    <w:tmpl w:val="0CEE80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84C1B72"/>
    <w:multiLevelType w:val="multilevel"/>
    <w:tmpl w:val="654EB84C"/>
    <w:lvl w:ilvl="0">
      <w:start w:val="5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3">
    <w:nsid w:val="32B220B3"/>
    <w:multiLevelType w:val="hybridMultilevel"/>
    <w:tmpl w:val="621C4D9C"/>
    <w:lvl w:ilvl="0" w:tplc="9828A7F2">
      <w:start w:val="1"/>
      <w:numFmt w:val="decimal"/>
      <w:lvlText w:val="%1."/>
      <w:lvlJc w:val="left"/>
      <w:pPr>
        <w:ind w:left="340" w:hanging="28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871C83"/>
    <w:multiLevelType w:val="hybridMultilevel"/>
    <w:tmpl w:val="E8FC9A9E"/>
    <w:lvl w:ilvl="0" w:tplc="1EB0996A">
      <w:numFmt w:val="bullet"/>
      <w:suff w:val="space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3B3A5A52"/>
    <w:multiLevelType w:val="hybridMultilevel"/>
    <w:tmpl w:val="62CEFD6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7277DE"/>
    <w:multiLevelType w:val="hybridMultilevel"/>
    <w:tmpl w:val="9120FB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7C7E9F"/>
    <w:multiLevelType w:val="multilevel"/>
    <w:tmpl w:val="B994E462"/>
    <w:lvl w:ilvl="0">
      <w:start w:val="1"/>
      <w:numFmt w:val="decimal"/>
      <w:lvlText w:val="%1."/>
      <w:lvlJc w:val="left"/>
      <w:pPr>
        <w:tabs>
          <w:tab w:val="num" w:pos="567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EC17721"/>
    <w:multiLevelType w:val="hybridMultilevel"/>
    <w:tmpl w:val="2068A94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6FF343B"/>
    <w:multiLevelType w:val="hybridMultilevel"/>
    <w:tmpl w:val="03F4E504"/>
    <w:lvl w:ilvl="0" w:tplc="8834B49E"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91B169E"/>
    <w:multiLevelType w:val="hybridMultilevel"/>
    <w:tmpl w:val="B900E0F8"/>
    <w:lvl w:ilvl="0" w:tplc="0415000B">
      <w:start w:val="50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14607B2"/>
    <w:multiLevelType w:val="hybridMultilevel"/>
    <w:tmpl w:val="E94478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1862E12"/>
    <w:multiLevelType w:val="multilevel"/>
    <w:tmpl w:val="DC3ED1F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20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1CB40EC"/>
    <w:multiLevelType w:val="hybridMultilevel"/>
    <w:tmpl w:val="02EEE2D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4BE7AEF"/>
    <w:multiLevelType w:val="hybridMultilevel"/>
    <w:tmpl w:val="D444C1AC"/>
    <w:lvl w:ilvl="0" w:tplc="0415000B">
      <w:start w:val="50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8203AAA"/>
    <w:multiLevelType w:val="hybridMultilevel"/>
    <w:tmpl w:val="07FA6CBE"/>
    <w:lvl w:ilvl="0" w:tplc="0415000B">
      <w:start w:val="50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2"/>
  </w:num>
  <w:num w:numId="4">
    <w:abstractNumId w:val="0"/>
  </w:num>
  <w:num w:numId="5">
    <w:abstractNumId w:val="1"/>
  </w:num>
  <w:num w:numId="6">
    <w:abstractNumId w:val="7"/>
  </w:num>
  <w:num w:numId="7">
    <w:abstractNumId w:val="12"/>
  </w:num>
  <w:num w:numId="8">
    <w:abstractNumId w:val="6"/>
  </w:num>
  <w:num w:numId="9">
    <w:abstractNumId w:val="3"/>
  </w:num>
  <w:num w:numId="10">
    <w:abstractNumId w:val="10"/>
  </w:num>
  <w:num w:numId="11">
    <w:abstractNumId w:val="15"/>
  </w:num>
  <w:num w:numId="12">
    <w:abstractNumId w:val="14"/>
  </w:num>
  <w:num w:numId="13">
    <w:abstractNumId w:val="11"/>
  </w:num>
  <w:num w:numId="14">
    <w:abstractNumId w:val="13"/>
  </w:num>
  <w:num w:numId="15">
    <w:abstractNumId w:val="5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89C"/>
    <w:rsid w:val="0000284E"/>
    <w:rsid w:val="000028B1"/>
    <w:rsid w:val="000306BA"/>
    <w:rsid w:val="00032165"/>
    <w:rsid w:val="00032B5A"/>
    <w:rsid w:val="000422F9"/>
    <w:rsid w:val="000423BA"/>
    <w:rsid w:val="00042907"/>
    <w:rsid w:val="00050F90"/>
    <w:rsid w:val="000517A2"/>
    <w:rsid w:val="00052B48"/>
    <w:rsid w:val="0005724A"/>
    <w:rsid w:val="00073935"/>
    <w:rsid w:val="00074C9D"/>
    <w:rsid w:val="00075094"/>
    <w:rsid w:val="000859DE"/>
    <w:rsid w:val="00086ACA"/>
    <w:rsid w:val="00090EA1"/>
    <w:rsid w:val="00095250"/>
    <w:rsid w:val="00095DF0"/>
    <w:rsid w:val="000A34D7"/>
    <w:rsid w:val="000A6B13"/>
    <w:rsid w:val="000B1628"/>
    <w:rsid w:val="000B5845"/>
    <w:rsid w:val="000C4472"/>
    <w:rsid w:val="000C550F"/>
    <w:rsid w:val="000D082D"/>
    <w:rsid w:val="000D3381"/>
    <w:rsid w:val="000E2D37"/>
    <w:rsid w:val="000E5CC2"/>
    <w:rsid w:val="000F145C"/>
    <w:rsid w:val="000F5F2F"/>
    <w:rsid w:val="000F6639"/>
    <w:rsid w:val="00132D38"/>
    <w:rsid w:val="001358D2"/>
    <w:rsid w:val="001431EF"/>
    <w:rsid w:val="0014670F"/>
    <w:rsid w:val="00157776"/>
    <w:rsid w:val="00161C0A"/>
    <w:rsid w:val="00171E6D"/>
    <w:rsid w:val="001759D4"/>
    <w:rsid w:val="00176EAA"/>
    <w:rsid w:val="00181F01"/>
    <w:rsid w:val="0018346F"/>
    <w:rsid w:val="0018388C"/>
    <w:rsid w:val="00197169"/>
    <w:rsid w:val="001A262D"/>
    <w:rsid w:val="001A4C35"/>
    <w:rsid w:val="001A5A7F"/>
    <w:rsid w:val="001A6E91"/>
    <w:rsid w:val="001A7F24"/>
    <w:rsid w:val="001B5DFC"/>
    <w:rsid w:val="001C0EB2"/>
    <w:rsid w:val="001C3DD8"/>
    <w:rsid w:val="001C71EB"/>
    <w:rsid w:val="001D286B"/>
    <w:rsid w:val="001D4EA9"/>
    <w:rsid w:val="001E11FA"/>
    <w:rsid w:val="001F10D1"/>
    <w:rsid w:val="001F2CC3"/>
    <w:rsid w:val="001F3808"/>
    <w:rsid w:val="001F77FF"/>
    <w:rsid w:val="00201856"/>
    <w:rsid w:val="0020715C"/>
    <w:rsid w:val="0020762D"/>
    <w:rsid w:val="0021125F"/>
    <w:rsid w:val="0021534D"/>
    <w:rsid w:val="002162E9"/>
    <w:rsid w:val="00217157"/>
    <w:rsid w:val="00217A47"/>
    <w:rsid w:val="002245B6"/>
    <w:rsid w:val="00231F33"/>
    <w:rsid w:val="0023695A"/>
    <w:rsid w:val="00244DD0"/>
    <w:rsid w:val="0024709C"/>
    <w:rsid w:val="00247297"/>
    <w:rsid w:val="00251927"/>
    <w:rsid w:val="00252B8F"/>
    <w:rsid w:val="002530E9"/>
    <w:rsid w:val="00275AF0"/>
    <w:rsid w:val="00277A80"/>
    <w:rsid w:val="00277AB0"/>
    <w:rsid w:val="00282DD6"/>
    <w:rsid w:val="002834CA"/>
    <w:rsid w:val="00283DBF"/>
    <w:rsid w:val="00283E04"/>
    <w:rsid w:val="00284DD1"/>
    <w:rsid w:val="00285330"/>
    <w:rsid w:val="00287205"/>
    <w:rsid w:val="00293BA9"/>
    <w:rsid w:val="002955B3"/>
    <w:rsid w:val="002A5889"/>
    <w:rsid w:val="002B7FD0"/>
    <w:rsid w:val="002C1B36"/>
    <w:rsid w:val="002D27AA"/>
    <w:rsid w:val="002E15E4"/>
    <w:rsid w:val="002E7730"/>
    <w:rsid w:val="002F1D45"/>
    <w:rsid w:val="002F2F35"/>
    <w:rsid w:val="002F5C59"/>
    <w:rsid w:val="002F79C9"/>
    <w:rsid w:val="00301B32"/>
    <w:rsid w:val="00307272"/>
    <w:rsid w:val="00310222"/>
    <w:rsid w:val="00314F1E"/>
    <w:rsid w:val="003168E9"/>
    <w:rsid w:val="00323E46"/>
    <w:rsid w:val="00326F04"/>
    <w:rsid w:val="003300A8"/>
    <w:rsid w:val="00330216"/>
    <w:rsid w:val="00330792"/>
    <w:rsid w:val="00330C34"/>
    <w:rsid w:val="00331962"/>
    <w:rsid w:val="0033369C"/>
    <w:rsid w:val="003337BF"/>
    <w:rsid w:val="0033585B"/>
    <w:rsid w:val="00336D57"/>
    <w:rsid w:val="0035190F"/>
    <w:rsid w:val="00352A4C"/>
    <w:rsid w:val="00352C28"/>
    <w:rsid w:val="00352F43"/>
    <w:rsid w:val="0036095B"/>
    <w:rsid w:val="00365154"/>
    <w:rsid w:val="00367524"/>
    <w:rsid w:val="00370CEB"/>
    <w:rsid w:val="003720DE"/>
    <w:rsid w:val="003762E3"/>
    <w:rsid w:val="003852CC"/>
    <w:rsid w:val="00385872"/>
    <w:rsid w:val="003A01C3"/>
    <w:rsid w:val="003A447A"/>
    <w:rsid w:val="003A5AB9"/>
    <w:rsid w:val="003A707D"/>
    <w:rsid w:val="003B042A"/>
    <w:rsid w:val="003B4788"/>
    <w:rsid w:val="003B7421"/>
    <w:rsid w:val="003C03C8"/>
    <w:rsid w:val="003C5BF1"/>
    <w:rsid w:val="003C70D5"/>
    <w:rsid w:val="003E40D7"/>
    <w:rsid w:val="003E4AB6"/>
    <w:rsid w:val="003E4D47"/>
    <w:rsid w:val="003E64C9"/>
    <w:rsid w:val="003F0E8D"/>
    <w:rsid w:val="003F158D"/>
    <w:rsid w:val="0040681D"/>
    <w:rsid w:val="00406A6A"/>
    <w:rsid w:val="00407E4F"/>
    <w:rsid w:val="00412063"/>
    <w:rsid w:val="00421722"/>
    <w:rsid w:val="00421727"/>
    <w:rsid w:val="00423EA0"/>
    <w:rsid w:val="00427344"/>
    <w:rsid w:val="00443196"/>
    <w:rsid w:val="00443A41"/>
    <w:rsid w:val="004445A6"/>
    <w:rsid w:val="00456FF8"/>
    <w:rsid w:val="004611EA"/>
    <w:rsid w:val="004669FC"/>
    <w:rsid w:val="00471FDC"/>
    <w:rsid w:val="00474463"/>
    <w:rsid w:val="004806D6"/>
    <w:rsid w:val="00481454"/>
    <w:rsid w:val="004819F0"/>
    <w:rsid w:val="00483A2D"/>
    <w:rsid w:val="00485BBB"/>
    <w:rsid w:val="00491F59"/>
    <w:rsid w:val="004954BA"/>
    <w:rsid w:val="0049733F"/>
    <w:rsid w:val="004A07C1"/>
    <w:rsid w:val="004B10DA"/>
    <w:rsid w:val="004B537E"/>
    <w:rsid w:val="004B5621"/>
    <w:rsid w:val="004B7AC4"/>
    <w:rsid w:val="004C040B"/>
    <w:rsid w:val="004C4ED2"/>
    <w:rsid w:val="004C7C30"/>
    <w:rsid w:val="004D084D"/>
    <w:rsid w:val="004D2656"/>
    <w:rsid w:val="004D2CCB"/>
    <w:rsid w:val="004D3475"/>
    <w:rsid w:val="004D7269"/>
    <w:rsid w:val="004E16D3"/>
    <w:rsid w:val="004E1E56"/>
    <w:rsid w:val="004E7254"/>
    <w:rsid w:val="004F1113"/>
    <w:rsid w:val="004F1377"/>
    <w:rsid w:val="004F2D63"/>
    <w:rsid w:val="004F3332"/>
    <w:rsid w:val="004F362A"/>
    <w:rsid w:val="004F48A6"/>
    <w:rsid w:val="004F5388"/>
    <w:rsid w:val="004F6006"/>
    <w:rsid w:val="004F60E7"/>
    <w:rsid w:val="00502DEF"/>
    <w:rsid w:val="005079BD"/>
    <w:rsid w:val="0051003B"/>
    <w:rsid w:val="005118B0"/>
    <w:rsid w:val="005251B6"/>
    <w:rsid w:val="005406F4"/>
    <w:rsid w:val="00541DDA"/>
    <w:rsid w:val="00542502"/>
    <w:rsid w:val="00565078"/>
    <w:rsid w:val="0056608E"/>
    <w:rsid w:val="00566276"/>
    <w:rsid w:val="00566451"/>
    <w:rsid w:val="00566FA6"/>
    <w:rsid w:val="005707AF"/>
    <w:rsid w:val="005712E2"/>
    <w:rsid w:val="00571F28"/>
    <w:rsid w:val="0057261F"/>
    <w:rsid w:val="005733BB"/>
    <w:rsid w:val="00586D2C"/>
    <w:rsid w:val="0059038C"/>
    <w:rsid w:val="00591199"/>
    <w:rsid w:val="005912F5"/>
    <w:rsid w:val="00596280"/>
    <w:rsid w:val="005A0AA0"/>
    <w:rsid w:val="005A1F36"/>
    <w:rsid w:val="005A3D16"/>
    <w:rsid w:val="005A4BE6"/>
    <w:rsid w:val="005B0B2F"/>
    <w:rsid w:val="005B4531"/>
    <w:rsid w:val="005C1B22"/>
    <w:rsid w:val="005C4A38"/>
    <w:rsid w:val="005C4A6C"/>
    <w:rsid w:val="005D3173"/>
    <w:rsid w:val="005D3297"/>
    <w:rsid w:val="005E1726"/>
    <w:rsid w:val="005E21E3"/>
    <w:rsid w:val="005F122E"/>
    <w:rsid w:val="005F2FF9"/>
    <w:rsid w:val="005F35B6"/>
    <w:rsid w:val="005F4081"/>
    <w:rsid w:val="005F4523"/>
    <w:rsid w:val="005F5F58"/>
    <w:rsid w:val="006063BE"/>
    <w:rsid w:val="00607D2C"/>
    <w:rsid w:val="00612DB0"/>
    <w:rsid w:val="006150E8"/>
    <w:rsid w:val="0062796A"/>
    <w:rsid w:val="0063231C"/>
    <w:rsid w:val="00632D62"/>
    <w:rsid w:val="0063521E"/>
    <w:rsid w:val="00643032"/>
    <w:rsid w:val="00643798"/>
    <w:rsid w:val="006455E7"/>
    <w:rsid w:val="00651394"/>
    <w:rsid w:val="0065141C"/>
    <w:rsid w:val="00664AC6"/>
    <w:rsid w:val="0067200E"/>
    <w:rsid w:val="00672465"/>
    <w:rsid w:val="00673A1A"/>
    <w:rsid w:val="00675CBF"/>
    <w:rsid w:val="00681C3A"/>
    <w:rsid w:val="006942A0"/>
    <w:rsid w:val="00694804"/>
    <w:rsid w:val="006A23BC"/>
    <w:rsid w:val="006A2600"/>
    <w:rsid w:val="006A3C97"/>
    <w:rsid w:val="006A4607"/>
    <w:rsid w:val="006B1321"/>
    <w:rsid w:val="006C0197"/>
    <w:rsid w:val="006C15DD"/>
    <w:rsid w:val="006C689B"/>
    <w:rsid w:val="006D46CB"/>
    <w:rsid w:val="006D7D63"/>
    <w:rsid w:val="006E07F3"/>
    <w:rsid w:val="006E2C1D"/>
    <w:rsid w:val="006E4CBA"/>
    <w:rsid w:val="006E6F27"/>
    <w:rsid w:val="006F68BE"/>
    <w:rsid w:val="00701505"/>
    <w:rsid w:val="00714AEF"/>
    <w:rsid w:val="007234B1"/>
    <w:rsid w:val="007234D2"/>
    <w:rsid w:val="00724EAC"/>
    <w:rsid w:val="00727557"/>
    <w:rsid w:val="0074072C"/>
    <w:rsid w:val="007425C8"/>
    <w:rsid w:val="00745AFB"/>
    <w:rsid w:val="00750576"/>
    <w:rsid w:val="0075076A"/>
    <w:rsid w:val="00751E55"/>
    <w:rsid w:val="0075770F"/>
    <w:rsid w:val="00762B74"/>
    <w:rsid w:val="0076528D"/>
    <w:rsid w:val="00786D11"/>
    <w:rsid w:val="00790494"/>
    <w:rsid w:val="0079097A"/>
    <w:rsid w:val="00796546"/>
    <w:rsid w:val="007A6276"/>
    <w:rsid w:val="007A7674"/>
    <w:rsid w:val="007C41F0"/>
    <w:rsid w:val="007C456B"/>
    <w:rsid w:val="007D0730"/>
    <w:rsid w:val="007D2233"/>
    <w:rsid w:val="007D6696"/>
    <w:rsid w:val="007E1E51"/>
    <w:rsid w:val="007E317A"/>
    <w:rsid w:val="007E333A"/>
    <w:rsid w:val="007F1F3F"/>
    <w:rsid w:val="007F2038"/>
    <w:rsid w:val="007F298C"/>
    <w:rsid w:val="007F5DF3"/>
    <w:rsid w:val="008147F1"/>
    <w:rsid w:val="008207F7"/>
    <w:rsid w:val="0083067B"/>
    <w:rsid w:val="008337C5"/>
    <w:rsid w:val="00833E3C"/>
    <w:rsid w:val="00834EB9"/>
    <w:rsid w:val="00841AD4"/>
    <w:rsid w:val="00841B87"/>
    <w:rsid w:val="00844CC2"/>
    <w:rsid w:val="00845A83"/>
    <w:rsid w:val="0084723C"/>
    <w:rsid w:val="008552D4"/>
    <w:rsid w:val="008765C3"/>
    <w:rsid w:val="00880E96"/>
    <w:rsid w:val="00882DD4"/>
    <w:rsid w:val="008836A6"/>
    <w:rsid w:val="008868CA"/>
    <w:rsid w:val="008874B2"/>
    <w:rsid w:val="00891D48"/>
    <w:rsid w:val="00893F42"/>
    <w:rsid w:val="008A11CC"/>
    <w:rsid w:val="008A13FD"/>
    <w:rsid w:val="008A1E1E"/>
    <w:rsid w:val="008B60F5"/>
    <w:rsid w:val="008C05A5"/>
    <w:rsid w:val="008C07F6"/>
    <w:rsid w:val="008C2C9E"/>
    <w:rsid w:val="008C2F86"/>
    <w:rsid w:val="008D3245"/>
    <w:rsid w:val="008E6347"/>
    <w:rsid w:val="008F3751"/>
    <w:rsid w:val="008F704C"/>
    <w:rsid w:val="009012E0"/>
    <w:rsid w:val="00915560"/>
    <w:rsid w:val="00924A2F"/>
    <w:rsid w:val="0093008F"/>
    <w:rsid w:val="009317A2"/>
    <w:rsid w:val="00932A60"/>
    <w:rsid w:val="00953F21"/>
    <w:rsid w:val="00963EC3"/>
    <w:rsid w:val="009646D9"/>
    <w:rsid w:val="00971075"/>
    <w:rsid w:val="00981CDD"/>
    <w:rsid w:val="009836ED"/>
    <w:rsid w:val="00986460"/>
    <w:rsid w:val="00986A67"/>
    <w:rsid w:val="0098777E"/>
    <w:rsid w:val="00993D73"/>
    <w:rsid w:val="009961C7"/>
    <w:rsid w:val="009A138F"/>
    <w:rsid w:val="009A68F9"/>
    <w:rsid w:val="009C0E6A"/>
    <w:rsid w:val="009C4BD2"/>
    <w:rsid w:val="009C51F0"/>
    <w:rsid w:val="009C75F0"/>
    <w:rsid w:val="009D00BB"/>
    <w:rsid w:val="009D77A4"/>
    <w:rsid w:val="009D7800"/>
    <w:rsid w:val="009E7908"/>
    <w:rsid w:val="009F74D9"/>
    <w:rsid w:val="00A04E9F"/>
    <w:rsid w:val="00A05D54"/>
    <w:rsid w:val="00A078CC"/>
    <w:rsid w:val="00A14A34"/>
    <w:rsid w:val="00A1519C"/>
    <w:rsid w:val="00A16329"/>
    <w:rsid w:val="00A17042"/>
    <w:rsid w:val="00A20B72"/>
    <w:rsid w:val="00A23F62"/>
    <w:rsid w:val="00A34602"/>
    <w:rsid w:val="00A3780E"/>
    <w:rsid w:val="00A40402"/>
    <w:rsid w:val="00A410A4"/>
    <w:rsid w:val="00A53935"/>
    <w:rsid w:val="00A54320"/>
    <w:rsid w:val="00A578D5"/>
    <w:rsid w:val="00A608CB"/>
    <w:rsid w:val="00A60F40"/>
    <w:rsid w:val="00A6198E"/>
    <w:rsid w:val="00A62F38"/>
    <w:rsid w:val="00A64D66"/>
    <w:rsid w:val="00A65ADF"/>
    <w:rsid w:val="00A65B87"/>
    <w:rsid w:val="00A7324D"/>
    <w:rsid w:val="00A7601A"/>
    <w:rsid w:val="00A76EEF"/>
    <w:rsid w:val="00A7767E"/>
    <w:rsid w:val="00A9453A"/>
    <w:rsid w:val="00AA126A"/>
    <w:rsid w:val="00AA3F82"/>
    <w:rsid w:val="00AB0EEA"/>
    <w:rsid w:val="00AB2ABA"/>
    <w:rsid w:val="00AB7293"/>
    <w:rsid w:val="00AC2BDE"/>
    <w:rsid w:val="00AC456C"/>
    <w:rsid w:val="00AC5751"/>
    <w:rsid w:val="00AD14CD"/>
    <w:rsid w:val="00AD4BE3"/>
    <w:rsid w:val="00AD7170"/>
    <w:rsid w:val="00AE5BB4"/>
    <w:rsid w:val="00AF0CEB"/>
    <w:rsid w:val="00B01997"/>
    <w:rsid w:val="00B11215"/>
    <w:rsid w:val="00B12ADE"/>
    <w:rsid w:val="00B15454"/>
    <w:rsid w:val="00B17832"/>
    <w:rsid w:val="00B20DF8"/>
    <w:rsid w:val="00B24605"/>
    <w:rsid w:val="00B358C9"/>
    <w:rsid w:val="00B3638B"/>
    <w:rsid w:val="00B502EC"/>
    <w:rsid w:val="00B50962"/>
    <w:rsid w:val="00B54279"/>
    <w:rsid w:val="00B5454E"/>
    <w:rsid w:val="00B547F4"/>
    <w:rsid w:val="00B65594"/>
    <w:rsid w:val="00B66D68"/>
    <w:rsid w:val="00B66E6A"/>
    <w:rsid w:val="00B71E99"/>
    <w:rsid w:val="00B74463"/>
    <w:rsid w:val="00B811B9"/>
    <w:rsid w:val="00B82779"/>
    <w:rsid w:val="00B83322"/>
    <w:rsid w:val="00BA0651"/>
    <w:rsid w:val="00BA0B22"/>
    <w:rsid w:val="00BA12D4"/>
    <w:rsid w:val="00BA331F"/>
    <w:rsid w:val="00BA336E"/>
    <w:rsid w:val="00BB0230"/>
    <w:rsid w:val="00BB2935"/>
    <w:rsid w:val="00BB3C2E"/>
    <w:rsid w:val="00BB460F"/>
    <w:rsid w:val="00BB489C"/>
    <w:rsid w:val="00BC0FCC"/>
    <w:rsid w:val="00BC13B4"/>
    <w:rsid w:val="00BC220F"/>
    <w:rsid w:val="00BD1DE6"/>
    <w:rsid w:val="00BD2E58"/>
    <w:rsid w:val="00BD2E99"/>
    <w:rsid w:val="00BD360D"/>
    <w:rsid w:val="00BE0446"/>
    <w:rsid w:val="00BE139E"/>
    <w:rsid w:val="00BE1885"/>
    <w:rsid w:val="00BE33AE"/>
    <w:rsid w:val="00BF2366"/>
    <w:rsid w:val="00C11CDF"/>
    <w:rsid w:val="00C15584"/>
    <w:rsid w:val="00C2268B"/>
    <w:rsid w:val="00C34303"/>
    <w:rsid w:val="00C37227"/>
    <w:rsid w:val="00C40201"/>
    <w:rsid w:val="00C442DC"/>
    <w:rsid w:val="00C5487A"/>
    <w:rsid w:val="00C559F3"/>
    <w:rsid w:val="00C6245C"/>
    <w:rsid w:val="00C631C1"/>
    <w:rsid w:val="00C736EB"/>
    <w:rsid w:val="00C75EFD"/>
    <w:rsid w:val="00C767D0"/>
    <w:rsid w:val="00C779B6"/>
    <w:rsid w:val="00C86A43"/>
    <w:rsid w:val="00C916CF"/>
    <w:rsid w:val="00CA7551"/>
    <w:rsid w:val="00CB0C2F"/>
    <w:rsid w:val="00CB2640"/>
    <w:rsid w:val="00CB5EBE"/>
    <w:rsid w:val="00CC2213"/>
    <w:rsid w:val="00CD2813"/>
    <w:rsid w:val="00CE190A"/>
    <w:rsid w:val="00CE2727"/>
    <w:rsid w:val="00CE4031"/>
    <w:rsid w:val="00CE5ACF"/>
    <w:rsid w:val="00CF253E"/>
    <w:rsid w:val="00D1121E"/>
    <w:rsid w:val="00D121D9"/>
    <w:rsid w:val="00D1314D"/>
    <w:rsid w:val="00D1458B"/>
    <w:rsid w:val="00D1638D"/>
    <w:rsid w:val="00D244D4"/>
    <w:rsid w:val="00D272B0"/>
    <w:rsid w:val="00D327EB"/>
    <w:rsid w:val="00D400D0"/>
    <w:rsid w:val="00D4358C"/>
    <w:rsid w:val="00D46092"/>
    <w:rsid w:val="00D51298"/>
    <w:rsid w:val="00D54E12"/>
    <w:rsid w:val="00D60421"/>
    <w:rsid w:val="00D61337"/>
    <w:rsid w:val="00D6301F"/>
    <w:rsid w:val="00D64D55"/>
    <w:rsid w:val="00D656BF"/>
    <w:rsid w:val="00D6779B"/>
    <w:rsid w:val="00D74E5F"/>
    <w:rsid w:val="00D759CB"/>
    <w:rsid w:val="00D80367"/>
    <w:rsid w:val="00D834F1"/>
    <w:rsid w:val="00D87672"/>
    <w:rsid w:val="00D903A4"/>
    <w:rsid w:val="00D9075C"/>
    <w:rsid w:val="00D9393B"/>
    <w:rsid w:val="00DA37AD"/>
    <w:rsid w:val="00DA6224"/>
    <w:rsid w:val="00DA68CE"/>
    <w:rsid w:val="00DA7500"/>
    <w:rsid w:val="00DC09C3"/>
    <w:rsid w:val="00DC33A1"/>
    <w:rsid w:val="00DD390E"/>
    <w:rsid w:val="00DE3EA3"/>
    <w:rsid w:val="00DE538F"/>
    <w:rsid w:val="00DE796D"/>
    <w:rsid w:val="00DE79C4"/>
    <w:rsid w:val="00DF0310"/>
    <w:rsid w:val="00DF121B"/>
    <w:rsid w:val="00DF4F47"/>
    <w:rsid w:val="00DF605E"/>
    <w:rsid w:val="00DF7DBD"/>
    <w:rsid w:val="00E05A19"/>
    <w:rsid w:val="00E07896"/>
    <w:rsid w:val="00E1557B"/>
    <w:rsid w:val="00E16EC1"/>
    <w:rsid w:val="00E17B16"/>
    <w:rsid w:val="00E218F9"/>
    <w:rsid w:val="00E23368"/>
    <w:rsid w:val="00E23B9C"/>
    <w:rsid w:val="00E26121"/>
    <w:rsid w:val="00E316E6"/>
    <w:rsid w:val="00E32F1C"/>
    <w:rsid w:val="00E407BD"/>
    <w:rsid w:val="00E41295"/>
    <w:rsid w:val="00E422FF"/>
    <w:rsid w:val="00E44E9C"/>
    <w:rsid w:val="00E47890"/>
    <w:rsid w:val="00E50D99"/>
    <w:rsid w:val="00E536D5"/>
    <w:rsid w:val="00E54AE1"/>
    <w:rsid w:val="00E57998"/>
    <w:rsid w:val="00E63615"/>
    <w:rsid w:val="00E64303"/>
    <w:rsid w:val="00E67DE5"/>
    <w:rsid w:val="00E74989"/>
    <w:rsid w:val="00E806B4"/>
    <w:rsid w:val="00E91F2E"/>
    <w:rsid w:val="00E96BE3"/>
    <w:rsid w:val="00E97E83"/>
    <w:rsid w:val="00E97EF8"/>
    <w:rsid w:val="00EA3136"/>
    <w:rsid w:val="00EB14D8"/>
    <w:rsid w:val="00EC099E"/>
    <w:rsid w:val="00EC35C5"/>
    <w:rsid w:val="00ED54EE"/>
    <w:rsid w:val="00ED629F"/>
    <w:rsid w:val="00EE16C7"/>
    <w:rsid w:val="00EE4256"/>
    <w:rsid w:val="00F013DF"/>
    <w:rsid w:val="00F0576B"/>
    <w:rsid w:val="00F1094C"/>
    <w:rsid w:val="00F12EB3"/>
    <w:rsid w:val="00F1381B"/>
    <w:rsid w:val="00F14FF7"/>
    <w:rsid w:val="00F216CE"/>
    <w:rsid w:val="00F265F3"/>
    <w:rsid w:val="00F27CCE"/>
    <w:rsid w:val="00F31538"/>
    <w:rsid w:val="00F316BC"/>
    <w:rsid w:val="00F33A67"/>
    <w:rsid w:val="00F347AD"/>
    <w:rsid w:val="00F362EE"/>
    <w:rsid w:val="00F365D9"/>
    <w:rsid w:val="00F431C6"/>
    <w:rsid w:val="00F44C9F"/>
    <w:rsid w:val="00F46496"/>
    <w:rsid w:val="00F47298"/>
    <w:rsid w:val="00F53285"/>
    <w:rsid w:val="00F81278"/>
    <w:rsid w:val="00F82868"/>
    <w:rsid w:val="00F860B3"/>
    <w:rsid w:val="00F90A24"/>
    <w:rsid w:val="00F96ED6"/>
    <w:rsid w:val="00FB22C4"/>
    <w:rsid w:val="00FB676F"/>
    <w:rsid w:val="00FB6DAE"/>
    <w:rsid w:val="00FB7FE1"/>
    <w:rsid w:val="00FC12A9"/>
    <w:rsid w:val="00FC3903"/>
    <w:rsid w:val="00FC4EE3"/>
    <w:rsid w:val="00FC5710"/>
    <w:rsid w:val="00FD352A"/>
    <w:rsid w:val="00FD7864"/>
    <w:rsid w:val="00FE1CD3"/>
    <w:rsid w:val="00FE5690"/>
    <w:rsid w:val="00FF06FF"/>
    <w:rsid w:val="00FF09DD"/>
    <w:rsid w:val="00FF0E13"/>
    <w:rsid w:val="00FF358D"/>
    <w:rsid w:val="00FF536E"/>
    <w:rsid w:val="00FF60F8"/>
    <w:rsid w:val="00FF6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5B730E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B489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ED629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924A2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qFormat/>
    <w:rsid w:val="00ED629F"/>
    <w:pPr>
      <w:keepNext/>
      <w:jc w:val="right"/>
      <w:outlineLvl w:val="3"/>
    </w:pPr>
    <w:rPr>
      <w:rFonts w:ascii="Arial" w:hAnsi="Arial"/>
      <w:b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B74463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B74463"/>
  </w:style>
  <w:style w:type="paragraph" w:styleId="Tekstpodstawowy">
    <w:name w:val="Body Text"/>
    <w:basedOn w:val="Normalny"/>
    <w:rsid w:val="000E2D37"/>
    <w:rPr>
      <w:rFonts w:ascii="Arial" w:hAnsi="Arial"/>
      <w:sz w:val="28"/>
      <w:szCs w:val="20"/>
    </w:rPr>
  </w:style>
  <w:style w:type="paragraph" w:styleId="Nagwek">
    <w:name w:val="header"/>
    <w:basedOn w:val="Normalny"/>
    <w:rsid w:val="00924A2F"/>
    <w:pPr>
      <w:tabs>
        <w:tab w:val="center" w:pos="4536"/>
        <w:tab w:val="right" w:pos="9072"/>
      </w:tabs>
    </w:pPr>
    <w:rPr>
      <w:lang w:val="en-GB" w:eastAsia="en-GB"/>
    </w:rPr>
  </w:style>
  <w:style w:type="character" w:customStyle="1" w:styleId="A2">
    <w:name w:val="A2"/>
    <w:rsid w:val="00BD1DE6"/>
    <w:rPr>
      <w:color w:val="000000"/>
    </w:rPr>
  </w:style>
  <w:style w:type="paragraph" w:styleId="Tekstdymka">
    <w:name w:val="Balloon Text"/>
    <w:basedOn w:val="Normalny"/>
    <w:semiHidden/>
    <w:rsid w:val="00D6301F"/>
    <w:rPr>
      <w:rFonts w:ascii="Tahoma" w:hAnsi="Tahoma" w:cs="Tahoma"/>
      <w:sz w:val="16"/>
      <w:szCs w:val="16"/>
    </w:rPr>
  </w:style>
  <w:style w:type="paragraph" w:styleId="Tytu">
    <w:name w:val="Title"/>
    <w:basedOn w:val="Normalny"/>
    <w:qFormat/>
    <w:rsid w:val="00745AFB"/>
    <w:pPr>
      <w:jc w:val="center"/>
    </w:pPr>
    <w:rPr>
      <w:rFonts w:ascii="Arial" w:hAnsi="Arial"/>
      <w:b/>
      <w:sz w:val="20"/>
      <w:szCs w:val="20"/>
    </w:rPr>
  </w:style>
  <w:style w:type="paragraph" w:styleId="Akapitzlist">
    <w:name w:val="List Paragraph"/>
    <w:basedOn w:val="Normalny"/>
    <w:uiPriority w:val="34"/>
    <w:qFormat/>
    <w:rsid w:val="0057261F"/>
    <w:pPr>
      <w:ind w:left="720"/>
      <w:contextualSpacing/>
    </w:pPr>
  </w:style>
  <w:style w:type="paragraph" w:customStyle="1" w:styleId="Style10">
    <w:name w:val="Style10"/>
    <w:basedOn w:val="Normalny"/>
    <w:rsid w:val="009D7800"/>
    <w:pPr>
      <w:widowControl w:val="0"/>
      <w:autoSpaceDE w:val="0"/>
      <w:autoSpaceDN w:val="0"/>
      <w:adjustRightInd w:val="0"/>
      <w:jc w:val="center"/>
    </w:pPr>
    <w:rPr>
      <w:rFonts w:ascii="Trebuchet MS" w:hAnsi="Trebuchet MS"/>
    </w:rPr>
  </w:style>
  <w:style w:type="paragraph" w:styleId="Tekstprzypisukocowego">
    <w:name w:val="endnote text"/>
    <w:basedOn w:val="Normalny"/>
    <w:link w:val="TekstprzypisukocowegoZnak"/>
    <w:semiHidden/>
    <w:unhideWhenUsed/>
    <w:rsid w:val="0074072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74072C"/>
  </w:style>
  <w:style w:type="character" w:styleId="Odwoanieprzypisukocowego">
    <w:name w:val="endnote reference"/>
    <w:basedOn w:val="Domylnaczcionkaakapitu"/>
    <w:semiHidden/>
    <w:unhideWhenUsed/>
    <w:rsid w:val="0074072C"/>
    <w:rPr>
      <w:vertAlign w:val="superscript"/>
    </w:rPr>
  </w:style>
  <w:style w:type="character" w:customStyle="1" w:styleId="fontstyle01">
    <w:name w:val="fontstyle01"/>
    <w:basedOn w:val="Domylnaczcionkaakapitu"/>
    <w:rsid w:val="00BB3C2E"/>
    <w:rPr>
      <w:rFonts w:ascii="MyriadPro-Regular" w:hAnsi="MyriadPro-Regular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21">
    <w:name w:val="fontstyle21"/>
    <w:basedOn w:val="Domylnaczcionkaakapitu"/>
    <w:rsid w:val="00BB3C2E"/>
    <w:rPr>
      <w:rFonts w:ascii="FZLTHJW--GB1-0" w:hAnsi="FZLTHJW--GB1-0" w:hint="default"/>
      <w:b w:val="0"/>
      <w:bCs w:val="0"/>
      <w:i w:val="0"/>
      <w:iCs w:val="0"/>
      <w:color w:val="000000"/>
      <w:sz w:val="14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B489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ED629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924A2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qFormat/>
    <w:rsid w:val="00ED629F"/>
    <w:pPr>
      <w:keepNext/>
      <w:jc w:val="right"/>
      <w:outlineLvl w:val="3"/>
    </w:pPr>
    <w:rPr>
      <w:rFonts w:ascii="Arial" w:hAnsi="Arial"/>
      <w:b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B74463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B74463"/>
  </w:style>
  <w:style w:type="paragraph" w:styleId="Tekstpodstawowy">
    <w:name w:val="Body Text"/>
    <w:basedOn w:val="Normalny"/>
    <w:rsid w:val="000E2D37"/>
    <w:rPr>
      <w:rFonts w:ascii="Arial" w:hAnsi="Arial"/>
      <w:sz w:val="28"/>
      <w:szCs w:val="20"/>
    </w:rPr>
  </w:style>
  <w:style w:type="paragraph" w:styleId="Nagwek">
    <w:name w:val="header"/>
    <w:basedOn w:val="Normalny"/>
    <w:rsid w:val="00924A2F"/>
    <w:pPr>
      <w:tabs>
        <w:tab w:val="center" w:pos="4536"/>
        <w:tab w:val="right" w:pos="9072"/>
      </w:tabs>
    </w:pPr>
    <w:rPr>
      <w:lang w:val="en-GB" w:eastAsia="en-GB"/>
    </w:rPr>
  </w:style>
  <w:style w:type="character" w:customStyle="1" w:styleId="A2">
    <w:name w:val="A2"/>
    <w:rsid w:val="00BD1DE6"/>
    <w:rPr>
      <w:color w:val="000000"/>
    </w:rPr>
  </w:style>
  <w:style w:type="paragraph" w:styleId="Tekstdymka">
    <w:name w:val="Balloon Text"/>
    <w:basedOn w:val="Normalny"/>
    <w:semiHidden/>
    <w:rsid w:val="00D6301F"/>
    <w:rPr>
      <w:rFonts w:ascii="Tahoma" w:hAnsi="Tahoma" w:cs="Tahoma"/>
      <w:sz w:val="16"/>
      <w:szCs w:val="16"/>
    </w:rPr>
  </w:style>
  <w:style w:type="paragraph" w:styleId="Tytu">
    <w:name w:val="Title"/>
    <w:basedOn w:val="Normalny"/>
    <w:qFormat/>
    <w:rsid w:val="00745AFB"/>
    <w:pPr>
      <w:jc w:val="center"/>
    </w:pPr>
    <w:rPr>
      <w:rFonts w:ascii="Arial" w:hAnsi="Arial"/>
      <w:b/>
      <w:sz w:val="20"/>
      <w:szCs w:val="20"/>
    </w:rPr>
  </w:style>
  <w:style w:type="paragraph" w:styleId="Akapitzlist">
    <w:name w:val="List Paragraph"/>
    <w:basedOn w:val="Normalny"/>
    <w:uiPriority w:val="34"/>
    <w:qFormat/>
    <w:rsid w:val="0057261F"/>
    <w:pPr>
      <w:ind w:left="720"/>
      <w:contextualSpacing/>
    </w:pPr>
  </w:style>
  <w:style w:type="paragraph" w:customStyle="1" w:styleId="Style10">
    <w:name w:val="Style10"/>
    <w:basedOn w:val="Normalny"/>
    <w:rsid w:val="009D7800"/>
    <w:pPr>
      <w:widowControl w:val="0"/>
      <w:autoSpaceDE w:val="0"/>
      <w:autoSpaceDN w:val="0"/>
      <w:adjustRightInd w:val="0"/>
      <w:jc w:val="center"/>
    </w:pPr>
    <w:rPr>
      <w:rFonts w:ascii="Trebuchet MS" w:hAnsi="Trebuchet MS"/>
    </w:rPr>
  </w:style>
  <w:style w:type="paragraph" w:styleId="Tekstprzypisukocowego">
    <w:name w:val="endnote text"/>
    <w:basedOn w:val="Normalny"/>
    <w:link w:val="TekstprzypisukocowegoZnak"/>
    <w:semiHidden/>
    <w:unhideWhenUsed/>
    <w:rsid w:val="0074072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74072C"/>
  </w:style>
  <w:style w:type="character" w:styleId="Odwoanieprzypisukocowego">
    <w:name w:val="endnote reference"/>
    <w:basedOn w:val="Domylnaczcionkaakapitu"/>
    <w:semiHidden/>
    <w:unhideWhenUsed/>
    <w:rsid w:val="0074072C"/>
    <w:rPr>
      <w:vertAlign w:val="superscript"/>
    </w:rPr>
  </w:style>
  <w:style w:type="character" w:customStyle="1" w:styleId="fontstyle01">
    <w:name w:val="fontstyle01"/>
    <w:basedOn w:val="Domylnaczcionkaakapitu"/>
    <w:rsid w:val="00BB3C2E"/>
    <w:rPr>
      <w:rFonts w:ascii="MyriadPro-Regular" w:hAnsi="MyriadPro-Regular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21">
    <w:name w:val="fontstyle21"/>
    <w:basedOn w:val="Domylnaczcionkaakapitu"/>
    <w:rsid w:val="00BB3C2E"/>
    <w:rPr>
      <w:rFonts w:ascii="FZLTHJW--GB1-0" w:hAnsi="FZLTHJW--GB1-0" w:hint="default"/>
      <w:b w:val="0"/>
      <w:bCs w:val="0"/>
      <w:i w:val="0"/>
      <w:iCs w:val="0"/>
      <w:color w:val="000000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998</Words>
  <Characters>5689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szielinska</cp:lastModifiedBy>
  <cp:revision>18</cp:revision>
  <cp:lastPrinted>2009-08-24T10:24:00Z</cp:lastPrinted>
  <dcterms:created xsi:type="dcterms:W3CDTF">2023-06-19T08:36:00Z</dcterms:created>
  <dcterms:modified xsi:type="dcterms:W3CDTF">2023-06-21T13:27:00Z</dcterms:modified>
</cp:coreProperties>
</file>