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B5ACF">
        <w:rPr>
          <w:rFonts w:ascii="Verdana" w:hAnsi="Verdana" w:cs="Arial"/>
          <w:b/>
          <w:bCs/>
          <w:sz w:val="20"/>
          <w:szCs w:val="20"/>
        </w:rPr>
        <w:t>Wzór umowy</w:t>
      </w:r>
    </w:p>
    <w:p w:rsidR="000D001A" w:rsidRPr="00FB5ACF" w:rsidRDefault="000D001A" w:rsidP="000D001A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FB5AC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Pr="00FB5ACF">
        <w:rPr>
          <w:rFonts w:ascii="Verdana" w:hAnsi="Verdana"/>
          <w:sz w:val="20"/>
          <w:szCs w:val="20"/>
        </w:rPr>
        <w:t>___2023 roku</w:t>
      </w:r>
      <w:r w:rsidRPr="00FB5AC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FB5AC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532A4E" w:rsidP="000D001A">
      <w:pPr>
        <w:pStyle w:val="Nagwek3"/>
        <w:spacing w:line="276" w:lineRule="auto"/>
        <w:ind w:right="0"/>
        <w:jc w:val="both"/>
        <w:rPr>
          <w:rFonts w:ascii="Verdana" w:hAnsi="Verdana"/>
          <w:b w:val="0"/>
          <w:sz w:val="20"/>
          <w:szCs w:val="20"/>
        </w:rPr>
      </w:pPr>
      <w:r w:rsidRPr="00532A4E">
        <w:rPr>
          <w:rFonts w:ascii="Verdana" w:hAnsi="Verdana"/>
          <w:sz w:val="20"/>
          <w:szCs w:val="20"/>
        </w:rPr>
        <w:t>Wielkopolskim Centrum Pulmonologii i Torakochirurgii im. Eugenii i Janusza Zeylandów, ul. Szamarzewskiego 62, 60-569 Poznań</w:t>
      </w:r>
      <w:r w:rsidR="000D001A" w:rsidRPr="00FB5ACF">
        <w:rPr>
          <w:rFonts w:ascii="Verdana" w:hAnsi="Verdana"/>
          <w:b w:val="0"/>
          <w:sz w:val="20"/>
          <w:szCs w:val="20"/>
        </w:rPr>
        <w:t xml:space="preserve">, zarejestrowanym w KRS pod nr 0000001844, zwanym w dalszej części umowy </w:t>
      </w:r>
      <w:r w:rsidR="000D001A" w:rsidRPr="00FB5ACF">
        <w:rPr>
          <w:rFonts w:ascii="Verdana" w:hAnsi="Verdana"/>
          <w:sz w:val="20"/>
          <w:szCs w:val="20"/>
        </w:rPr>
        <w:t>„Zamawiającym”</w:t>
      </w:r>
      <w:r w:rsidR="000D001A" w:rsidRPr="00FB5ACF">
        <w:rPr>
          <w:rFonts w:ascii="Verdana" w:hAnsi="Verdana"/>
          <w:b w:val="0"/>
          <w:sz w:val="20"/>
          <w:szCs w:val="20"/>
        </w:rPr>
        <w:t>, reprezentowanym przez Dyrektora –dr n. med. Macieja Bryla</w:t>
      </w:r>
    </w:p>
    <w:p w:rsidR="000D001A" w:rsidRPr="00FB5ACF" w:rsidRDefault="000D001A" w:rsidP="000D001A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b/>
          <w:sz w:val="20"/>
          <w:szCs w:val="20"/>
        </w:rPr>
        <w:t>a</w:t>
      </w: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FB5AC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B5ACF">
        <w:rPr>
          <w:rFonts w:ascii="Verdana" w:hAnsi="Verdana" w:cs="Arial"/>
          <w:b/>
          <w:bCs/>
          <w:sz w:val="20"/>
          <w:szCs w:val="20"/>
        </w:rPr>
        <w:t>„Wykonawcą”</w:t>
      </w:r>
      <w:r w:rsidRPr="00FB5ACF">
        <w:rPr>
          <w:rFonts w:ascii="Verdana" w:hAnsi="Verdana" w:cs="Arial"/>
          <w:sz w:val="20"/>
          <w:szCs w:val="20"/>
        </w:rPr>
        <w:t>, reprezentowanym przez:</w:t>
      </w: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 xml:space="preserve">___________ – </w:t>
      </w:r>
      <w:r w:rsidRPr="00FB5ACF">
        <w:rPr>
          <w:rFonts w:ascii="Verdana" w:hAnsi="Verdana" w:cs="Arial"/>
          <w:b/>
          <w:bCs/>
          <w:sz w:val="20"/>
          <w:szCs w:val="20"/>
        </w:rPr>
        <w:t>___________</w:t>
      </w: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pStyle w:val="Tekstpodstawowy2"/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Umowa zawarta zgodnie z Ustawą Prawo zamówień publicznych z dnia 11września2019 roku z wykonawcą wybranym w trybie podstawowym.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§ 1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Przedmiot umowy</w:t>
      </w:r>
    </w:p>
    <w:p w:rsidR="000D001A" w:rsidRPr="00FB5ACF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B5ACF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FB5ACF">
        <w:rPr>
          <w:rFonts w:ascii="Verdana" w:hAnsi="Verdana"/>
          <w:bCs w:val="0"/>
          <w:color w:val="auto"/>
          <w:sz w:val="20"/>
          <w:szCs w:val="20"/>
        </w:rPr>
        <w:t>dostawa</w:t>
      </w:r>
      <w:r>
        <w:rPr>
          <w:rFonts w:ascii="Verdana" w:hAnsi="Verdana"/>
          <w:bCs w:val="0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color w:val="auto"/>
          <w:sz w:val="20"/>
          <w:szCs w:val="20"/>
        </w:rPr>
        <w:t>sprzętu komputerowego</w:t>
      </w:r>
      <w:r>
        <w:rPr>
          <w:rFonts w:ascii="Verdana" w:hAnsi="Verdana"/>
          <w:color w:val="auto"/>
          <w:sz w:val="20"/>
          <w:szCs w:val="20"/>
        </w:rPr>
        <w:t xml:space="preserve"> (pakiet nr…)</w:t>
      </w:r>
      <w:r w:rsidRPr="00FB5ACF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 oraz dokumenty zawierające opis techniczny zaoferowanego sprzętu stanowiące załącznik nr 2 do umowy</w:t>
      </w:r>
    </w:p>
    <w:p w:rsidR="000D001A" w:rsidRPr="00FB5ACF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left" w:pos="3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B5ACF">
        <w:rPr>
          <w:rFonts w:ascii="Verdana" w:hAnsi="Verdana"/>
          <w:b w:val="0"/>
          <w:color w:val="auto"/>
          <w:sz w:val="20"/>
          <w:szCs w:val="20"/>
        </w:rPr>
        <w:t>Wykonawca zapewnia, że sprzęt wyszczególniony w załączniku nr 1 odpowiadać będzie wymogom  technicznym określonym w specyfikacji warunków zamówienia.</w:t>
      </w:r>
    </w:p>
    <w:p w:rsidR="000D001A" w:rsidRPr="00FB5ACF" w:rsidRDefault="000D001A" w:rsidP="000D001A">
      <w:pPr>
        <w:pStyle w:val="Akapitzlist"/>
        <w:keepLines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Przedmiot dostawy ma być fabrycznie nowy, wyprodukowany nie wcześniej niż w 2022 roku.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§ 2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Miejsce, warunki dostawy i termin realizacji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Wykonawca zobowiązuje się zamówiony towar dostarczać własnym transportem i wyładowywać na własny koszt i ryzyko do magazynu Zamawiającego.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 xml:space="preserve">Termin wykonania zamówienia – do </w:t>
      </w:r>
      <w:r>
        <w:rPr>
          <w:rFonts w:ascii="Verdana" w:hAnsi="Verdana"/>
          <w:b/>
          <w:color w:val="auto"/>
          <w:sz w:val="20"/>
          <w:szCs w:val="20"/>
        </w:rPr>
        <w:t>………………….</w:t>
      </w:r>
      <w:r w:rsidRPr="00FB5ACF">
        <w:rPr>
          <w:rFonts w:ascii="Verdana" w:hAnsi="Verdana"/>
          <w:color w:val="auto"/>
          <w:sz w:val="20"/>
          <w:szCs w:val="20"/>
        </w:rPr>
        <w:t xml:space="preserve"> /zgodnie z ofertą Wykonawcy/w godz. 08:00 – 14:30 od poniedziałku do piątku.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Wykonanie umowy zgodnie z § 1 ust. 1 zostanie stwierdzone protokołem odbioru, podpisanym przez przedstawicieli Zamawiającego i Wykonawcy.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>
        <w:rPr>
          <w:rFonts w:ascii="Verdana" w:hAnsi="Verdana"/>
          <w:sz w:val="20"/>
          <w:szCs w:val="20"/>
        </w:rPr>
        <w:t>mailem</w:t>
      </w:r>
      <w:r w:rsidRPr="00FB5ACF">
        <w:rPr>
          <w:rFonts w:ascii="Verdana" w:hAnsi="Verdana"/>
          <w:sz w:val="20"/>
          <w:szCs w:val="20"/>
        </w:rPr>
        <w:t>, wysłanym  nie później niż w ciągu 2 dni od dnia zrealizowania dostawy.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Reklamacje Zamawiającego będą załatwiane przez Wykonawcę niezwłocznie, nie później jednak niż w ciągu 2 dni roboczych  od daty otrzymania zgłoszenia o wadzie. 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Wykonawca jest zobowiązany do poinformować Zamawiającego pisemnie lub mailem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color w:val="auto"/>
          <w:sz w:val="20"/>
          <w:szCs w:val="20"/>
        </w:rPr>
        <w:t>o rzeczywistym terminie dostawy, z wyprzedzeniem co najmniej 3-dniowym.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§ 3</w:t>
      </w:r>
    </w:p>
    <w:p w:rsidR="000D001A" w:rsidRPr="00FB5ACF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Cena przedmiotu umowy i warunki płatności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Za wykonanie umowy Zamawiający zapłaci Wykonawcy, cenę na podstawie prawidłowo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color w:val="auto"/>
          <w:sz w:val="20"/>
          <w:szCs w:val="20"/>
        </w:rPr>
        <w:t>wystawionej przez Wykonawcę faktury – w terminie 30 dni od dnia jej doręczenia Zamawiającemu.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Podstawą do wystawienia faktury będzie podpisany przez obie strony protokół odbioru, o którym </w:t>
      </w:r>
      <w:r w:rsidRPr="00FB5ACF">
        <w:rPr>
          <w:rFonts w:ascii="Verdana" w:hAnsi="Verdana"/>
          <w:sz w:val="20"/>
          <w:szCs w:val="20"/>
        </w:rPr>
        <w:lastRenderedPageBreak/>
        <w:t>mowa w §2 ust. 4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Wartość umowy wynosi  .................... zł brutto, zgodnie z załącznikiem nr 1</w:t>
      </w:r>
      <w:r w:rsidRPr="00FB5ACF">
        <w:rPr>
          <w:rFonts w:ascii="Verdana" w:hAnsi="Verdana"/>
          <w:color w:val="auto"/>
          <w:sz w:val="20"/>
          <w:szCs w:val="20"/>
        </w:rPr>
        <w:t>.</w:t>
      </w:r>
      <w:r w:rsidRPr="00FB5ACF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FB5ACF">
          <w:rPr>
            <w:rStyle w:val="Hipercze"/>
            <w:rFonts w:ascii="Verdana" w:hAnsi="Verdana"/>
            <w:color w:val="auto"/>
            <w:sz w:val="20"/>
            <w:szCs w:val="20"/>
          </w:rPr>
          <w:t>www.efaktura.gov.pl</w:t>
        </w:r>
      </w:hyperlink>
      <w:r w:rsidRPr="00FB5ACF">
        <w:rPr>
          <w:rFonts w:ascii="Verdana" w:hAnsi="Verdana"/>
          <w:color w:val="auto"/>
          <w:sz w:val="20"/>
          <w:szCs w:val="20"/>
        </w:rPr>
        <w:t>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Cena wskazana w ust. 4 zawiera koszty, związane z przedmiotem umowy zgodnie z Formularzem Cenowym stanowiącym załącznik do niniejszej umowy, opakowaniem, transportem do miejsca przeznaczenia, wyładunkiem, itp.;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zapewnia niezmienność ceny do momentu zrealizowania umowy.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0D001A" w:rsidRPr="00FB5ACF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</w:p>
    <w:p w:rsidR="000D001A" w:rsidRPr="00FB5ACF" w:rsidRDefault="000D001A" w:rsidP="000D001A">
      <w:pPr>
        <w:pStyle w:val="Tekstpodstawowy2"/>
        <w:spacing w:line="276" w:lineRule="auto"/>
        <w:ind w:left="360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§ 4</w:t>
      </w: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Gwarancje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udziela gwarancji i rękojmi na przedmiot umowy na okres</w:t>
      </w:r>
      <w:r w:rsidR="00CB3064">
        <w:rPr>
          <w:rFonts w:ascii="Verdana" w:hAnsi="Verdana"/>
          <w:sz w:val="20"/>
          <w:szCs w:val="20"/>
        </w:rPr>
        <w:t>:</w:t>
      </w:r>
      <w:r w:rsidRPr="00FB5ACF">
        <w:rPr>
          <w:rFonts w:ascii="Verdana" w:hAnsi="Verdana"/>
          <w:sz w:val="20"/>
          <w:szCs w:val="20"/>
        </w:rPr>
        <w:t xml:space="preserve"> </w:t>
      </w:r>
      <w:r w:rsidR="00FD2912">
        <w:rPr>
          <w:rFonts w:ascii="Verdana" w:hAnsi="Verdana"/>
          <w:color w:val="auto"/>
          <w:sz w:val="20"/>
          <w:szCs w:val="20"/>
        </w:rPr>
        <w:t>zgodnie ze specyfikacją poszczególnych elementów</w:t>
      </w:r>
      <w:r w:rsidRPr="00FB5ACF">
        <w:rPr>
          <w:rFonts w:ascii="Verdana" w:hAnsi="Verdana"/>
          <w:sz w:val="20"/>
          <w:szCs w:val="20"/>
        </w:rPr>
        <w:t xml:space="preserve">, od dnia podpisania protokołu odbioru, o którym mowa w §2 ust </w:t>
      </w:r>
      <w:r w:rsidRPr="00FB5ACF">
        <w:rPr>
          <w:rFonts w:ascii="Verdana" w:hAnsi="Verdana"/>
          <w:color w:val="auto"/>
          <w:sz w:val="20"/>
          <w:szCs w:val="20"/>
        </w:rPr>
        <w:t>4.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 przypadku awarii Wykonawca przystąpi do naprawy w terminie 2 dni roboczych od zgłoszenia awarii. Zgłoszenia przez Zamawiającego awarii nastąpi pisemnie lub mailem.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Czas usunięcia awarii u Zamawiającego wynosi maksymalnie 14 dni roboczych od momentu przystąpienia do naprawy.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W przypadku niewykonania obowiązku określonego w </w:t>
      </w:r>
      <w:r w:rsidRPr="00FB5ACF">
        <w:rPr>
          <w:rFonts w:ascii="Verdana" w:hAnsi="Verdana"/>
          <w:color w:val="auto"/>
          <w:sz w:val="20"/>
          <w:szCs w:val="20"/>
        </w:rPr>
        <w:t>ust.</w:t>
      </w:r>
      <w:r w:rsidRPr="00FB5ACF">
        <w:rPr>
          <w:rFonts w:ascii="Verdana" w:hAnsi="Verdana"/>
          <w:sz w:val="20"/>
          <w:szCs w:val="20"/>
        </w:rPr>
        <w:t xml:space="preserve"> 2 </w:t>
      </w:r>
      <w:r w:rsidRPr="00FB5ACF">
        <w:rPr>
          <w:rFonts w:ascii="Verdana" w:hAnsi="Verdana"/>
          <w:color w:val="auto"/>
          <w:sz w:val="20"/>
          <w:szCs w:val="20"/>
        </w:rPr>
        <w:t>lub 3 Zamawiający uprawniony jest do powierzenia naprawy osobie trzeciej na koszt i ryzyko Wykonawcy – bez upoważnienia sądu.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od dnia zgłoszenia.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Z chwilą podpisania protokołu przekazania przedmiotu umowy do eksploatacji, Wykonawca nie ponosi odpowiedzialności za uszkodzenia powstałe z winy Zamawiającego.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Przerwy w pracy urządzeń spowodowane naprawami gwarancyjnymi odpowiednio wydłużają okres gwarancji.</w:t>
      </w:r>
    </w:p>
    <w:p w:rsidR="000D001A" w:rsidRPr="00FB5ACF" w:rsidRDefault="000D001A" w:rsidP="000D001A">
      <w:pPr>
        <w:pStyle w:val="Tekstpodstawowy2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§ 5</w:t>
      </w: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Kary umowne, rozwiązanie umowy</w:t>
      </w:r>
    </w:p>
    <w:p w:rsidR="000D001A" w:rsidRPr="00FB5ACF" w:rsidRDefault="000D001A" w:rsidP="000D001A">
      <w:pPr>
        <w:pStyle w:val="Tekstpodstawowy2"/>
        <w:numPr>
          <w:ilvl w:val="0"/>
          <w:numId w:val="16"/>
        </w:numPr>
        <w:tabs>
          <w:tab w:val="clear" w:pos="1740"/>
          <w:tab w:val="num" w:pos="426"/>
        </w:tabs>
        <w:spacing w:line="276" w:lineRule="auto"/>
        <w:ind w:left="426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jest zobowiązany do zapłaty kar umownych:</w:t>
      </w:r>
    </w:p>
    <w:p w:rsidR="000D001A" w:rsidRPr="00FB5ACF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za zwłokę w realizacji dostawy w wysokości 0,5% wartości brutto</w:t>
      </w:r>
      <w:r>
        <w:rPr>
          <w:rFonts w:ascii="Verdana" w:hAnsi="Verdana" w:cs="Arial"/>
          <w:sz w:val="20"/>
          <w:szCs w:val="20"/>
        </w:rPr>
        <w:t xml:space="preserve"> sprzętu, którego dotyczy zwłoka</w:t>
      </w:r>
      <w:r w:rsidRPr="00FB5ACF">
        <w:rPr>
          <w:rFonts w:ascii="Verdana" w:hAnsi="Verdana" w:cs="Arial"/>
          <w:sz w:val="20"/>
          <w:szCs w:val="20"/>
        </w:rPr>
        <w:t xml:space="preserve"> - za każdy dzień,</w:t>
      </w:r>
    </w:p>
    <w:p w:rsidR="000D001A" w:rsidRPr="00FB5ACF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za zwłokę</w:t>
      </w:r>
      <w:r>
        <w:rPr>
          <w:rFonts w:ascii="Verdana" w:hAnsi="Verdana" w:cs="Arial"/>
          <w:sz w:val="20"/>
          <w:szCs w:val="20"/>
        </w:rPr>
        <w:t xml:space="preserve"> </w:t>
      </w:r>
      <w:r w:rsidRPr="00FB5ACF">
        <w:rPr>
          <w:rFonts w:ascii="Verdana" w:hAnsi="Verdana" w:cs="Arial"/>
          <w:sz w:val="20"/>
          <w:szCs w:val="20"/>
        </w:rPr>
        <w:t>w czynnościach określonych w §2 ust. 6 oraz w §4 ust.2, 3, 5  lub 6 - w wysokości 0,5% wartości brutto danego sprzętu, zgodnie z zał. nr 1 - za każdy dzień,</w:t>
      </w:r>
    </w:p>
    <w:p w:rsidR="000D001A" w:rsidRPr="00FB5ACF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- w wysokości 10% wartości umowy brutto.</w:t>
      </w:r>
    </w:p>
    <w:p w:rsidR="000D001A" w:rsidRPr="00FB5ACF" w:rsidRDefault="000D001A" w:rsidP="000D001A">
      <w:pPr>
        <w:tabs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ab/>
        <w:t>Zamawiający kwotę wymagalnych kar umownych potrąci z należności Wykonawcy.</w:t>
      </w:r>
    </w:p>
    <w:p w:rsidR="000D001A" w:rsidRPr="00FB5ACF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lastRenderedPageBreak/>
        <w:t xml:space="preserve">Maksymalna wielkość naliczonych kar umownych nie może przekroczyć 30 % wartości umowy brutto </w:t>
      </w:r>
    </w:p>
    <w:p w:rsidR="000D001A" w:rsidRPr="00FB5ACF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Zamawiający zastrzega</w:t>
      </w:r>
      <w:r>
        <w:rPr>
          <w:rFonts w:ascii="Verdana" w:hAnsi="Verdana" w:cs="Arial"/>
          <w:sz w:val="20"/>
          <w:szCs w:val="20"/>
        </w:rPr>
        <w:t xml:space="preserve"> </w:t>
      </w:r>
      <w:r w:rsidRPr="00FB5AC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0D001A" w:rsidRPr="00FB5ACF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Zamawiającemu przysługuje prawo rozwiązania  umowy bez zachowania okresu wypowiedzenia, gdy: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ogłoszenia likwidacji lub rozwiązania Wykonawcy,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Wykonawca jest w zwłoce z dostawą więcej niż 7 dni od upływu terminu określonego w §2 ust 2.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Wykonawca jest w zwłoce z reklamacją więcej niż 4 dni od upływu terminu określonego w §2 ust 6.</w:t>
      </w:r>
    </w:p>
    <w:p w:rsidR="000D001A" w:rsidRPr="00FB5ACF" w:rsidRDefault="000D001A" w:rsidP="000D001A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/>
          <w:color w:val="0000FF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 xml:space="preserve"> innego rażącego naruszenia umowy lub przepisów prawa przez Wykonawcę.</w:t>
      </w:r>
    </w:p>
    <w:p w:rsidR="000D001A" w:rsidRPr="00FB5ACF" w:rsidRDefault="000D001A" w:rsidP="000D001A">
      <w:pPr>
        <w:spacing w:line="276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§ 6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Postanowienia końcowe</w:t>
      </w:r>
    </w:p>
    <w:p w:rsidR="000D001A" w:rsidRPr="00FB5ACF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 i wymaga uzasadnienia.</w:t>
      </w:r>
    </w:p>
    <w:p w:rsidR="000D001A" w:rsidRPr="00FB5ACF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0D001A" w:rsidRPr="00FB5ACF" w:rsidRDefault="000D001A" w:rsidP="000D001A">
      <w:pPr>
        <w:numPr>
          <w:ilvl w:val="0"/>
          <w:numId w:val="11"/>
        </w:numPr>
        <w:tabs>
          <w:tab w:val="left" w:pos="774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Wszelkie spory, jakie wynikną</w:t>
      </w:r>
      <w:r>
        <w:rPr>
          <w:rFonts w:ascii="Verdana" w:hAnsi="Verdana" w:cs="Arial"/>
          <w:sz w:val="20"/>
          <w:szCs w:val="20"/>
        </w:rPr>
        <w:t xml:space="preserve"> </w:t>
      </w:r>
      <w:r w:rsidRPr="00FB5ACF">
        <w:rPr>
          <w:rFonts w:ascii="Verdana" w:hAnsi="Verdana" w:cs="Arial"/>
          <w:sz w:val="20"/>
          <w:szCs w:val="20"/>
        </w:rPr>
        <w:t>w związku z umową rozstrzygnie Sąd właściwy dla siedziby Zamawiającego.</w:t>
      </w:r>
    </w:p>
    <w:p w:rsidR="000D001A" w:rsidRPr="00FB5ACF" w:rsidRDefault="000D001A" w:rsidP="000D001A">
      <w:pPr>
        <w:pStyle w:val="Nagwek1"/>
        <w:numPr>
          <w:ilvl w:val="0"/>
          <w:numId w:val="11"/>
        </w:numPr>
        <w:spacing w:line="276" w:lineRule="auto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B5ACF">
        <w:rPr>
          <w:rFonts w:ascii="Verdana" w:hAnsi="Verdana"/>
          <w:b w:val="0"/>
          <w:color w:val="auto"/>
          <w:sz w:val="20"/>
          <w:szCs w:val="20"/>
        </w:rPr>
        <w:t xml:space="preserve">Integralną częścią umowy jest Formularz Cenowy stanowiący załącznik nr 1 oraz </w:t>
      </w:r>
      <w:r w:rsidRPr="00FB5ACF">
        <w:rPr>
          <w:rFonts w:ascii="Verdana" w:hAnsi="Verdana"/>
          <w:b w:val="0"/>
          <w:bCs w:val="0"/>
          <w:color w:val="auto"/>
          <w:sz w:val="20"/>
          <w:szCs w:val="20"/>
        </w:rPr>
        <w:t>dokumenty zawierające opis techniczny zaoferowanego sprzętu stanowiące załącznik nr 2 do umowy.</w:t>
      </w:r>
    </w:p>
    <w:p w:rsidR="000D001A" w:rsidRPr="00FB5ACF" w:rsidRDefault="000D001A" w:rsidP="000D001A">
      <w:pPr>
        <w:spacing w:line="276" w:lineRule="auto"/>
        <w:ind w:left="360" w:hanging="360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5.  </w:t>
      </w:r>
      <w:r w:rsidRPr="00FB5ACF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  <w:r w:rsidRPr="00FB5ACF">
        <w:rPr>
          <w:rFonts w:ascii="Verdana" w:hAnsi="Verdana" w:cs="Arial"/>
          <w:sz w:val="20"/>
        </w:rPr>
        <w:tab/>
      </w: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  <w:r w:rsidRPr="00FB5ACF">
        <w:rPr>
          <w:rFonts w:ascii="Verdana" w:hAnsi="Verdana" w:cs="Arial"/>
          <w:sz w:val="20"/>
        </w:rPr>
        <w:t>Wykonawca</w:t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  <w:t>Zamawiający</w:t>
      </w: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FB5ACF">
        <w:rPr>
          <w:rFonts w:ascii="Verdana" w:hAnsi="Verdana" w:cs="Arial"/>
          <w:bCs/>
          <w:sz w:val="20"/>
          <w:szCs w:val="20"/>
        </w:rPr>
        <w:t>Załączniki:</w:t>
      </w:r>
    </w:p>
    <w:p w:rsidR="000D001A" w:rsidRPr="00FB5ACF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FB5ACF">
        <w:rPr>
          <w:rFonts w:ascii="Verdana" w:hAnsi="Verdana" w:cs="Arial"/>
          <w:bCs/>
          <w:sz w:val="20"/>
          <w:szCs w:val="20"/>
        </w:rPr>
        <w:t>1. formularz cenowy</w:t>
      </w:r>
    </w:p>
    <w:p w:rsidR="000D001A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FB5ACF">
        <w:rPr>
          <w:rFonts w:ascii="Verdana" w:hAnsi="Verdana" w:cs="Arial"/>
          <w:bCs/>
          <w:sz w:val="20"/>
          <w:szCs w:val="20"/>
        </w:rPr>
        <w:t>2. dokumenty zawierające opis techniczny zaoferowanego sprzętu</w:t>
      </w: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C87DFC" w:rsidRPr="00FB5ACF" w:rsidRDefault="00C87DFC" w:rsidP="00FB5ACF">
      <w:pPr>
        <w:spacing w:line="276" w:lineRule="auto"/>
        <w:rPr>
          <w:rFonts w:ascii="Verdana" w:hAnsi="Verdana"/>
          <w:sz w:val="20"/>
          <w:szCs w:val="20"/>
        </w:rPr>
      </w:pPr>
    </w:p>
    <w:sectPr w:rsidR="00C87DFC" w:rsidRPr="00FB5ACF" w:rsidSect="004D3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2E" w:rsidRDefault="00454C2E">
      <w:r>
        <w:separator/>
      </w:r>
    </w:p>
  </w:endnote>
  <w:endnote w:type="continuationSeparator" w:id="0">
    <w:p w:rsidR="00454C2E" w:rsidRDefault="0045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3B" w:rsidRDefault="005A57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3B" w:rsidRDefault="005A57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3B" w:rsidRDefault="005A57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2E" w:rsidRDefault="00454C2E">
      <w:r>
        <w:separator/>
      </w:r>
    </w:p>
  </w:footnote>
  <w:footnote w:type="continuationSeparator" w:id="0">
    <w:p w:rsidR="00454C2E" w:rsidRDefault="0045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3B" w:rsidRDefault="005A57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AF" w:rsidRPr="0046415F" w:rsidRDefault="005A573B" w:rsidP="00D32731">
    <w:pPr>
      <w:pStyle w:val="Nagwek"/>
      <w:tabs>
        <w:tab w:val="clear" w:pos="4536"/>
        <w:tab w:val="clear" w:pos="9072"/>
        <w:tab w:val="left" w:pos="7680"/>
      </w:tabs>
      <w:rPr>
        <w:rFonts w:ascii="Verdana" w:hAnsi="Verdana"/>
        <w:sz w:val="18"/>
        <w:szCs w:val="18"/>
        <w:lang w:val="en-US"/>
      </w:rPr>
    </w:pPr>
    <w:r>
      <w:rPr>
        <w:rFonts w:ascii="Verdana" w:hAnsi="Verdana"/>
        <w:sz w:val="18"/>
        <w:szCs w:val="18"/>
        <w:lang w:val="en-US"/>
      </w:rPr>
      <w:t>WCPIT/EA/381-57</w:t>
    </w:r>
    <w:bookmarkStart w:id="0" w:name="_GoBack"/>
    <w:bookmarkEnd w:id="0"/>
    <w:r w:rsidR="00242EAF" w:rsidRPr="0046415F">
      <w:rPr>
        <w:rFonts w:ascii="Verdana" w:hAnsi="Verdana"/>
        <w:sz w:val="18"/>
        <w:szCs w:val="18"/>
        <w:lang w:val="en-US"/>
      </w:rPr>
      <w:t>/202</w:t>
    </w:r>
    <w:r w:rsidR="00242EAF">
      <w:rPr>
        <w:rFonts w:ascii="Verdana" w:hAnsi="Verdana"/>
        <w:sz w:val="18"/>
        <w:szCs w:val="18"/>
        <w:lang w:val="en-US"/>
      </w:rPr>
      <w:t>3</w:t>
    </w:r>
    <w:r w:rsidR="000D001A">
      <w:rPr>
        <w:rFonts w:ascii="Verdana" w:hAnsi="Verdana"/>
        <w:sz w:val="18"/>
        <w:szCs w:val="18"/>
        <w:lang w:val="en-US"/>
      </w:rPr>
      <w:tab/>
    </w:r>
    <w:proofErr w:type="spellStart"/>
    <w:r w:rsidR="000D001A">
      <w:rPr>
        <w:rFonts w:ascii="Verdana" w:hAnsi="Verdana"/>
        <w:sz w:val="18"/>
        <w:szCs w:val="18"/>
        <w:lang w:val="en-US"/>
      </w:rPr>
      <w:t>Załą</w:t>
    </w:r>
    <w:r w:rsidR="00242EAF" w:rsidRPr="0046415F">
      <w:rPr>
        <w:rFonts w:ascii="Verdana" w:hAnsi="Verdana"/>
        <w:sz w:val="18"/>
        <w:szCs w:val="18"/>
        <w:lang w:val="en-US"/>
      </w:rPr>
      <w:t>cznik</w:t>
    </w:r>
    <w:proofErr w:type="spellEnd"/>
    <w:r w:rsidR="00242EAF" w:rsidRPr="0046415F">
      <w:rPr>
        <w:rFonts w:ascii="Verdana" w:hAnsi="Verdana"/>
        <w:sz w:val="18"/>
        <w:szCs w:val="18"/>
        <w:lang w:val="en-US"/>
      </w:rPr>
      <w:t xml:space="preserve"> </w:t>
    </w:r>
    <w:proofErr w:type="spellStart"/>
    <w:r w:rsidR="00242EAF" w:rsidRPr="0046415F">
      <w:rPr>
        <w:rFonts w:ascii="Verdana" w:hAnsi="Verdana"/>
        <w:sz w:val="18"/>
        <w:szCs w:val="18"/>
        <w:lang w:val="en-US"/>
      </w:rPr>
      <w:t>nr</w:t>
    </w:r>
    <w:proofErr w:type="spellEnd"/>
    <w:r w:rsidR="00242EAF" w:rsidRPr="0046415F">
      <w:rPr>
        <w:rFonts w:ascii="Verdana" w:hAnsi="Verdana"/>
        <w:sz w:val="18"/>
        <w:szCs w:val="18"/>
        <w:lang w:val="en-US"/>
      </w:rPr>
      <w:t xml:space="preserve"> </w:t>
    </w:r>
    <w:r w:rsidR="00242EAF">
      <w:rPr>
        <w:rFonts w:ascii="Verdana" w:hAnsi="Verdana"/>
        <w:sz w:val="18"/>
        <w:szCs w:val="18"/>
        <w:lang w:val="en-US"/>
      </w:rPr>
      <w:t>5</w:t>
    </w:r>
  </w:p>
  <w:p w:rsidR="00242EAF" w:rsidRPr="004909E7" w:rsidRDefault="00242EAF">
    <w:pPr>
      <w:pStyle w:val="Nagwek"/>
      <w:tabs>
        <w:tab w:val="clear" w:pos="9072"/>
      </w:tabs>
      <w:rPr>
        <w:rFonts w:ascii="Calibri" w:hAnsi="Calibri" w:cs="Arial"/>
        <w:sz w:val="18"/>
        <w:lang w:val="de-DE"/>
      </w:rPr>
    </w:pPr>
    <w:r w:rsidRPr="004909E7">
      <w:rPr>
        <w:rFonts w:ascii="Calibri" w:hAnsi="Calibri" w:cs="Arial"/>
        <w:sz w:val="18"/>
        <w:lang w:val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3B" w:rsidRDefault="005A57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F78"/>
    <w:multiLevelType w:val="hybridMultilevel"/>
    <w:tmpl w:val="4D726350"/>
    <w:lvl w:ilvl="0" w:tplc="AA8AFED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7F29F8"/>
    <w:multiLevelType w:val="hybridMultilevel"/>
    <w:tmpl w:val="87900EAC"/>
    <w:lvl w:ilvl="0" w:tplc="6142A6C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643F0"/>
    <w:multiLevelType w:val="hybridMultilevel"/>
    <w:tmpl w:val="1114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83C85"/>
    <w:multiLevelType w:val="multilevel"/>
    <w:tmpl w:val="C7DCE9F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9339A"/>
    <w:multiLevelType w:val="hybridMultilevel"/>
    <w:tmpl w:val="ACF82678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756CE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A560BE76"/>
    <w:lvl w:ilvl="0" w:tplc="6D281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044267"/>
    <w:multiLevelType w:val="hybridMultilevel"/>
    <w:tmpl w:val="A2D4131E"/>
    <w:lvl w:ilvl="0" w:tplc="AD56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36CCA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11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11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7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653"/>
    <w:rsid w:val="00023D7B"/>
    <w:rsid w:val="000B7535"/>
    <w:rsid w:val="000D001A"/>
    <w:rsid w:val="000E1DA8"/>
    <w:rsid w:val="001077F9"/>
    <w:rsid w:val="00117997"/>
    <w:rsid w:val="00191E38"/>
    <w:rsid w:val="001A49CA"/>
    <w:rsid w:val="001A6090"/>
    <w:rsid w:val="001D3247"/>
    <w:rsid w:val="001E057E"/>
    <w:rsid w:val="001F28DF"/>
    <w:rsid w:val="00203433"/>
    <w:rsid w:val="00216296"/>
    <w:rsid w:val="00242EAF"/>
    <w:rsid w:val="00246857"/>
    <w:rsid w:val="002A0027"/>
    <w:rsid w:val="002A0CE2"/>
    <w:rsid w:val="002C2456"/>
    <w:rsid w:val="00304E7A"/>
    <w:rsid w:val="00327BA2"/>
    <w:rsid w:val="00340933"/>
    <w:rsid w:val="00340ED3"/>
    <w:rsid w:val="00361A3A"/>
    <w:rsid w:val="003756C2"/>
    <w:rsid w:val="00387235"/>
    <w:rsid w:val="0039655F"/>
    <w:rsid w:val="003C6724"/>
    <w:rsid w:val="003F7C35"/>
    <w:rsid w:val="0040196F"/>
    <w:rsid w:val="0041485C"/>
    <w:rsid w:val="004310DD"/>
    <w:rsid w:val="00454C2E"/>
    <w:rsid w:val="0046415F"/>
    <w:rsid w:val="004727A1"/>
    <w:rsid w:val="0048490B"/>
    <w:rsid w:val="004909E7"/>
    <w:rsid w:val="004A3528"/>
    <w:rsid w:val="004D3653"/>
    <w:rsid w:val="004E6B52"/>
    <w:rsid w:val="00520CED"/>
    <w:rsid w:val="00532A4E"/>
    <w:rsid w:val="0054588E"/>
    <w:rsid w:val="00564B48"/>
    <w:rsid w:val="005A573B"/>
    <w:rsid w:val="005B5B70"/>
    <w:rsid w:val="00647145"/>
    <w:rsid w:val="006672F0"/>
    <w:rsid w:val="00685CBE"/>
    <w:rsid w:val="006B5075"/>
    <w:rsid w:val="006D4B75"/>
    <w:rsid w:val="006E580E"/>
    <w:rsid w:val="00753B97"/>
    <w:rsid w:val="00797CB0"/>
    <w:rsid w:val="007A6618"/>
    <w:rsid w:val="00826453"/>
    <w:rsid w:val="00850084"/>
    <w:rsid w:val="008508AB"/>
    <w:rsid w:val="008937ED"/>
    <w:rsid w:val="008B4F73"/>
    <w:rsid w:val="008E739C"/>
    <w:rsid w:val="00922FA9"/>
    <w:rsid w:val="00933BCC"/>
    <w:rsid w:val="00997128"/>
    <w:rsid w:val="009C7FB8"/>
    <w:rsid w:val="00A0051D"/>
    <w:rsid w:val="00A555FA"/>
    <w:rsid w:val="00AB4B86"/>
    <w:rsid w:val="00B66E12"/>
    <w:rsid w:val="00B87EFA"/>
    <w:rsid w:val="00B937AE"/>
    <w:rsid w:val="00BD3C6A"/>
    <w:rsid w:val="00BD69E5"/>
    <w:rsid w:val="00BE52F9"/>
    <w:rsid w:val="00BF1CE6"/>
    <w:rsid w:val="00C31BD0"/>
    <w:rsid w:val="00C33A20"/>
    <w:rsid w:val="00C5056C"/>
    <w:rsid w:val="00C566D7"/>
    <w:rsid w:val="00C87DFC"/>
    <w:rsid w:val="00CB3064"/>
    <w:rsid w:val="00CD7DA5"/>
    <w:rsid w:val="00CF7F40"/>
    <w:rsid w:val="00D17955"/>
    <w:rsid w:val="00D32731"/>
    <w:rsid w:val="00D421F1"/>
    <w:rsid w:val="00D42F65"/>
    <w:rsid w:val="00D47155"/>
    <w:rsid w:val="00D563C0"/>
    <w:rsid w:val="00DA4BAC"/>
    <w:rsid w:val="00DA6EDF"/>
    <w:rsid w:val="00DB723D"/>
    <w:rsid w:val="00DC2FC8"/>
    <w:rsid w:val="00DE4D3C"/>
    <w:rsid w:val="00E273D9"/>
    <w:rsid w:val="00E57881"/>
    <w:rsid w:val="00E61E7E"/>
    <w:rsid w:val="00EB063B"/>
    <w:rsid w:val="00EB4027"/>
    <w:rsid w:val="00F4656D"/>
    <w:rsid w:val="00F57D73"/>
    <w:rsid w:val="00F656CA"/>
    <w:rsid w:val="00FA28B1"/>
    <w:rsid w:val="00FA42CD"/>
    <w:rsid w:val="00FB5ACF"/>
    <w:rsid w:val="00FD2912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A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3BCC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68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33BCC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933BC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33BCC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3BC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33BCC"/>
    <w:pPr>
      <w:widowControl w:val="0"/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styleId="Numerstrony">
    <w:name w:val="page number"/>
    <w:basedOn w:val="Domylnaczcionkaakapitu"/>
    <w:rsid w:val="00933BCC"/>
  </w:style>
  <w:style w:type="paragraph" w:styleId="Stopka">
    <w:name w:val="footer"/>
    <w:basedOn w:val="Normalny"/>
    <w:rsid w:val="00933BC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33B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33B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33BCC"/>
    <w:rPr>
      <w:b/>
      <w:bCs/>
    </w:rPr>
  </w:style>
  <w:style w:type="paragraph" w:styleId="Tekstdymka">
    <w:name w:val="Balloon Text"/>
    <w:basedOn w:val="Normalny"/>
    <w:semiHidden/>
    <w:rsid w:val="00933BCC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933BCC"/>
    <w:rPr>
      <w:rFonts w:ascii="Arial" w:hAnsi="Arial" w:cs="Arial"/>
    </w:rPr>
  </w:style>
  <w:style w:type="character" w:customStyle="1" w:styleId="ZnakZnak">
    <w:name w:val="Znak Znak"/>
    <w:semiHidden/>
    <w:rsid w:val="00933BCC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685CBE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997128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rsid w:val="009971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2E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0D001A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0D001A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0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</vt:lpstr>
    </vt:vector>
  </TitlesOfParts>
  <Company/>
  <LinksUpToDate>false</LinksUpToDate>
  <CharactersWithSpaces>7827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</dc:title>
  <dc:creator>admin</dc:creator>
  <cp:lastModifiedBy>szielinska</cp:lastModifiedBy>
  <cp:revision>22</cp:revision>
  <cp:lastPrinted>2013-12-03T07:14:00Z</cp:lastPrinted>
  <dcterms:created xsi:type="dcterms:W3CDTF">2021-08-26T13:16:00Z</dcterms:created>
  <dcterms:modified xsi:type="dcterms:W3CDTF">2023-07-07T07:21:00Z</dcterms:modified>
</cp:coreProperties>
</file>