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82" w:rsidRPr="00947852" w:rsidRDefault="007E6682" w:rsidP="007E6682">
      <w:pPr>
        <w:pStyle w:val="Nagwek1"/>
        <w:spacing w:before="0" w:line="240" w:lineRule="auto"/>
        <w:jc w:val="center"/>
        <w:rPr>
          <w:rFonts w:ascii="Verdana" w:hAnsi="Verdana"/>
          <w:b w:val="0"/>
          <w:color w:val="auto"/>
          <w:sz w:val="20"/>
          <w:szCs w:val="20"/>
        </w:rPr>
      </w:pPr>
      <w:proofErr w:type="spellStart"/>
      <w:r w:rsidRPr="00C02F7E">
        <w:rPr>
          <w:rFonts w:ascii="Verdana" w:hAnsi="Verdana"/>
          <w:b w:val="0"/>
          <w:color w:val="auto"/>
          <w:sz w:val="20"/>
          <w:szCs w:val="20"/>
        </w:rPr>
        <w:t>WCPiT</w:t>
      </w:r>
      <w:proofErr w:type="spellEnd"/>
      <w:r w:rsidRPr="00C02F7E">
        <w:rPr>
          <w:rFonts w:ascii="Verdana" w:hAnsi="Verdana"/>
          <w:b w:val="0"/>
          <w:color w:val="auto"/>
          <w:sz w:val="20"/>
          <w:szCs w:val="20"/>
        </w:rPr>
        <w:t xml:space="preserve"> EA/381-49/2023</w:t>
      </w:r>
      <w:r w:rsidRPr="00C02F7E">
        <w:rPr>
          <w:rFonts w:ascii="Verdana" w:hAnsi="Verdana"/>
          <w:b w:val="0"/>
          <w:color w:val="auto"/>
          <w:sz w:val="20"/>
          <w:szCs w:val="20"/>
        </w:rPr>
        <w:tab/>
      </w:r>
      <w:r w:rsidRPr="00C02F7E">
        <w:rPr>
          <w:rFonts w:ascii="Verdana" w:hAnsi="Verdana"/>
          <w:b w:val="0"/>
          <w:color w:val="auto"/>
          <w:sz w:val="20"/>
          <w:szCs w:val="20"/>
        </w:rPr>
        <w:tab/>
      </w:r>
      <w:r w:rsidRPr="00C02F7E">
        <w:rPr>
          <w:rFonts w:ascii="Verdana" w:hAnsi="Verdana"/>
          <w:b w:val="0"/>
          <w:color w:val="auto"/>
          <w:sz w:val="20"/>
          <w:szCs w:val="20"/>
        </w:rPr>
        <w:tab/>
      </w:r>
      <w:r w:rsidR="001575A0">
        <w:rPr>
          <w:rFonts w:ascii="Verdana" w:hAnsi="Verdana"/>
          <w:b w:val="0"/>
          <w:color w:val="auto"/>
          <w:sz w:val="20"/>
          <w:szCs w:val="20"/>
        </w:rPr>
        <w:t xml:space="preserve">                    </w:t>
      </w:r>
      <w:r w:rsidR="001575A0">
        <w:rPr>
          <w:rFonts w:ascii="Verdana" w:hAnsi="Verdana"/>
          <w:b w:val="0"/>
          <w:color w:val="auto"/>
          <w:sz w:val="20"/>
          <w:szCs w:val="20"/>
        </w:rPr>
        <w:tab/>
        <w:t xml:space="preserve">         </w:t>
      </w:r>
      <w:r w:rsidRPr="00C02F7E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1575A0">
        <w:rPr>
          <w:rFonts w:ascii="Verdana" w:hAnsi="Verdana"/>
          <w:b w:val="0"/>
          <w:color w:val="auto"/>
          <w:sz w:val="20"/>
          <w:szCs w:val="20"/>
        </w:rPr>
        <w:t>14.07.</w:t>
      </w:r>
      <w:r w:rsidRPr="00C02F7E">
        <w:rPr>
          <w:rFonts w:ascii="Verdana" w:hAnsi="Verdana"/>
          <w:b w:val="0"/>
          <w:color w:val="auto"/>
          <w:sz w:val="20"/>
          <w:szCs w:val="20"/>
        </w:rPr>
        <w:t>2023 r.</w:t>
      </w:r>
    </w:p>
    <w:p w:rsidR="007E6682" w:rsidRPr="00947852" w:rsidRDefault="007E6682" w:rsidP="007E6682">
      <w:pPr>
        <w:tabs>
          <w:tab w:val="right" w:pos="-354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E6682" w:rsidRPr="00947852" w:rsidRDefault="007E6682" w:rsidP="007E6682">
      <w:pPr>
        <w:tabs>
          <w:tab w:val="right" w:pos="-3544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947852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7E6682" w:rsidRPr="00947852" w:rsidRDefault="007E6682" w:rsidP="007E6682">
      <w:pPr>
        <w:tabs>
          <w:tab w:val="right" w:pos="-3544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47852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przetargu nieograniczonym na podstawie </w:t>
      </w:r>
      <w:r w:rsidRPr="00745939">
        <w:rPr>
          <w:rFonts w:ascii="Verdana" w:hAnsi="Verdana" w:cs="Arial"/>
          <w:b/>
          <w:sz w:val="20"/>
          <w:szCs w:val="20"/>
        </w:rPr>
        <w:t>art. 139</w:t>
      </w:r>
      <w:r w:rsidRPr="00947852">
        <w:rPr>
          <w:rFonts w:ascii="Verdana" w:hAnsi="Verdana" w:cs="Arial"/>
          <w:b/>
          <w:sz w:val="20"/>
          <w:szCs w:val="20"/>
        </w:rPr>
        <w:t xml:space="preserve"> ustawy Prawo zamówień publicznych</w:t>
      </w:r>
      <w:r>
        <w:rPr>
          <w:rFonts w:ascii="Verdana" w:hAnsi="Verdana" w:cs="Arial"/>
          <w:b/>
          <w:sz w:val="20"/>
          <w:szCs w:val="20"/>
        </w:rPr>
        <w:t xml:space="preserve"> (</w:t>
      </w:r>
      <w:r w:rsidRPr="00947852">
        <w:rPr>
          <w:rFonts w:ascii="Verdana" w:hAnsi="Verdana" w:cs="Arial"/>
          <w:b/>
          <w:sz w:val="20"/>
          <w:szCs w:val="20"/>
        </w:rPr>
        <w:t>Dz. U. 20</w:t>
      </w:r>
      <w:r>
        <w:rPr>
          <w:rFonts w:ascii="Verdana" w:hAnsi="Verdana" w:cs="Arial"/>
          <w:b/>
          <w:sz w:val="20"/>
          <w:szCs w:val="20"/>
        </w:rPr>
        <w:t>22 poz. 1710</w:t>
      </w:r>
      <w:r w:rsidRPr="00947852">
        <w:rPr>
          <w:rFonts w:ascii="Verdana" w:hAnsi="Verdana" w:cs="Arial"/>
          <w:b/>
          <w:sz w:val="20"/>
          <w:szCs w:val="20"/>
        </w:rPr>
        <w:t xml:space="preserve"> ze zm.)</w:t>
      </w:r>
      <w:r w:rsidRPr="00947852">
        <w:rPr>
          <w:rFonts w:ascii="Verdana" w:hAnsi="Verdana"/>
          <w:b/>
          <w:sz w:val="20"/>
          <w:szCs w:val="20"/>
        </w:rPr>
        <w:t>.</w:t>
      </w:r>
    </w:p>
    <w:p w:rsidR="007E6682" w:rsidRPr="00947852" w:rsidRDefault="007E6682" w:rsidP="007E6682">
      <w:pPr>
        <w:tabs>
          <w:tab w:val="right" w:pos="-3544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E6682" w:rsidRPr="00947852" w:rsidRDefault="007E6682" w:rsidP="007E6682">
      <w:pPr>
        <w:keepLines/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947852">
        <w:rPr>
          <w:rFonts w:ascii="Verdana" w:hAnsi="Verdana"/>
          <w:b/>
          <w:sz w:val="20"/>
          <w:szCs w:val="20"/>
        </w:rPr>
        <w:t xml:space="preserve">Przedmiot zamówienia: </w:t>
      </w:r>
      <w:r w:rsidRPr="00C02F7E">
        <w:rPr>
          <w:rFonts w:ascii="Verdana" w:hAnsi="Verdana"/>
          <w:b/>
          <w:sz w:val="20"/>
          <w:szCs w:val="20"/>
        </w:rPr>
        <w:t>Dostawa leków ogólnych,</w:t>
      </w:r>
      <w:r>
        <w:rPr>
          <w:rFonts w:ascii="Verdana" w:hAnsi="Verdana"/>
          <w:b/>
          <w:sz w:val="20"/>
          <w:szCs w:val="20"/>
        </w:rPr>
        <w:t xml:space="preserve"> albumin, immunoglobulin</w:t>
      </w:r>
    </w:p>
    <w:p w:rsidR="007E6682" w:rsidRPr="00947852" w:rsidRDefault="007E6682" w:rsidP="007E668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 w:cs="Arial"/>
          <w:bCs/>
          <w:sz w:val="20"/>
          <w:szCs w:val="20"/>
        </w:rPr>
        <w:tab/>
      </w:r>
      <w:r w:rsidRPr="00947852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47852">
        <w:rPr>
          <w:rFonts w:ascii="Verdana" w:hAnsi="Verdana"/>
          <w:sz w:val="20"/>
          <w:szCs w:val="20"/>
        </w:rPr>
        <w:t>działając zgodnie z art. 253 ust 1 ustawy Prawo zamówień publicznych (Dz.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U.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z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22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r.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 w:rsidRPr="00947852">
        <w:rPr>
          <w:rFonts w:ascii="Verdana" w:hAnsi="Verdana"/>
          <w:sz w:val="20"/>
          <w:szCs w:val="20"/>
        </w:rPr>
        <w:t>poz.</w:t>
      </w:r>
      <w:r w:rsidRPr="00947852"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1710</w:t>
      </w:r>
      <w:r w:rsidRPr="00947852">
        <w:rPr>
          <w:rFonts w:ascii="Verdana" w:hAnsi="Verdana"/>
          <w:sz w:val="20"/>
          <w:szCs w:val="20"/>
        </w:rPr>
        <w:t xml:space="preserve"> ze zm.) informuje, że w prowadzonym postępowaniu </w:t>
      </w:r>
      <w:r w:rsidRPr="00947852">
        <w:rPr>
          <w:rFonts w:ascii="Verdana" w:hAnsi="Verdana" w:cs="Arial"/>
          <w:sz w:val="20"/>
          <w:szCs w:val="20"/>
        </w:rPr>
        <w:t>dokonuje wyboru oferty: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5"/>
        <w:gridCol w:w="4810"/>
        <w:gridCol w:w="3774"/>
      </w:tblGrid>
      <w:tr w:rsidR="007E6682" w:rsidRPr="00947852" w:rsidTr="00745939">
        <w:trPr>
          <w:trHeight w:val="33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Nr</w:t>
            </w:r>
          </w:p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oferty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Nazwa albo imiona i nazwiska oraz siedziba lub miejsce prowadzonej działalności </w:t>
            </w:r>
            <w:r>
              <w:rPr>
                <w:rFonts w:ascii="Verdana" w:hAnsi="Verdana" w:cs="Arial"/>
                <w:sz w:val="20"/>
                <w:szCs w:val="20"/>
              </w:rPr>
              <w:t>g</w:t>
            </w:r>
            <w:r w:rsidRPr="00947852">
              <w:rPr>
                <w:rFonts w:ascii="Verdana" w:hAnsi="Verdana" w:cs="Arial"/>
                <w:sz w:val="20"/>
                <w:szCs w:val="20"/>
              </w:rPr>
              <w:t>osp</w:t>
            </w:r>
            <w:r>
              <w:rPr>
                <w:rFonts w:ascii="Verdana" w:hAnsi="Verdana" w:cs="Arial"/>
                <w:sz w:val="20"/>
                <w:szCs w:val="20"/>
              </w:rPr>
              <w:t>odarczej a</w:t>
            </w:r>
            <w:r w:rsidRPr="00947852">
              <w:rPr>
                <w:rFonts w:ascii="Verdana" w:hAnsi="Verdana" w:cs="Arial"/>
                <w:sz w:val="20"/>
                <w:szCs w:val="20"/>
              </w:rPr>
              <w:t>lbo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miejsce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zamieszkania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wykonawcy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pStyle w:val="Tekstpodstawowy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Cena brutto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(zł)</w:t>
            </w:r>
          </w:p>
          <w:p w:rsidR="007E6682" w:rsidRPr="00947852" w:rsidRDefault="007E6682" w:rsidP="00FC01E6">
            <w:pPr>
              <w:pStyle w:val="Tekstpodstawowy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6682" w:rsidRPr="00947852" w:rsidTr="00745939">
        <w:trPr>
          <w:trHeight w:val="33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Sanofi-Aventis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7E668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</w:t>
            </w:r>
            <w:r>
              <w:rPr>
                <w:rFonts w:ascii="Verdana" w:hAnsi="Verdana" w:cs="Arial"/>
                <w:sz w:val="20"/>
                <w:szCs w:val="20"/>
              </w:rPr>
              <w:t>: ul. Bonifraterska 17,</w:t>
            </w:r>
          </w:p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00-203 Warszawa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pStyle w:val="Tekstpodstawowy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Pakiet nr </w:t>
            </w: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947852">
              <w:rPr>
                <w:rFonts w:ascii="Verdana" w:hAnsi="Verdana" w:cs="Arial"/>
                <w:sz w:val="20"/>
                <w:szCs w:val="20"/>
              </w:rPr>
              <w:t xml:space="preserve"> BRUTTO: </w:t>
            </w:r>
            <w:r>
              <w:rPr>
                <w:rFonts w:ascii="Verdana" w:hAnsi="Verdana" w:cs="Arial"/>
                <w:sz w:val="20"/>
                <w:szCs w:val="20"/>
              </w:rPr>
              <w:t>317 806,31</w:t>
            </w:r>
            <w:r w:rsidRPr="00947852">
              <w:rPr>
                <w:rFonts w:ascii="Verdana" w:hAnsi="Verdana" w:cs="Arial"/>
                <w:sz w:val="20"/>
                <w:szCs w:val="20"/>
              </w:rPr>
              <w:t xml:space="preserve"> zł</w:t>
            </w:r>
          </w:p>
        </w:tc>
      </w:tr>
      <w:tr w:rsidR="007E6682" w:rsidRPr="00947852" w:rsidTr="00745939">
        <w:trPr>
          <w:trHeight w:val="33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Servier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Polska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Services </w:t>
            </w:r>
            <w:r w:rsidRPr="00947852">
              <w:rPr>
                <w:rFonts w:ascii="Verdana" w:hAnsi="Verdana" w:cs="Arial"/>
                <w:sz w:val="20"/>
                <w:szCs w:val="20"/>
              </w:rPr>
              <w:t>Sp. z o. o.</w:t>
            </w:r>
          </w:p>
          <w:p w:rsidR="007E668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</w:t>
            </w:r>
            <w:r>
              <w:rPr>
                <w:rFonts w:ascii="Verdana" w:hAnsi="Verdana" w:cs="Arial"/>
                <w:sz w:val="20"/>
                <w:szCs w:val="20"/>
              </w:rPr>
              <w:t>: ul. Burakowska 14,</w:t>
            </w:r>
          </w:p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01-066 Warszawa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745939">
            <w:pPr>
              <w:pStyle w:val="Tekstpodstawowy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Pakiet nr 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947852">
              <w:rPr>
                <w:rFonts w:ascii="Verdana" w:hAnsi="Verdana" w:cs="Arial"/>
                <w:sz w:val="20"/>
                <w:szCs w:val="20"/>
              </w:rPr>
              <w:t xml:space="preserve"> BRUTTO: </w:t>
            </w:r>
            <w:r>
              <w:rPr>
                <w:rFonts w:ascii="Verdana" w:hAnsi="Verdana" w:cs="Arial"/>
                <w:sz w:val="20"/>
                <w:szCs w:val="20"/>
              </w:rPr>
              <w:t>3 548,88 zł</w:t>
            </w:r>
          </w:p>
        </w:tc>
      </w:tr>
      <w:tr w:rsidR="007E6682" w:rsidRPr="00947852" w:rsidTr="00745939">
        <w:trPr>
          <w:trHeight w:val="33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Takeda Pharma Sp. z</w:t>
            </w:r>
            <w:r w:rsidRPr="00947852">
              <w:rPr>
                <w:rFonts w:ascii="Verdana" w:hAnsi="Verdana" w:cs="Arial"/>
                <w:sz w:val="20"/>
                <w:szCs w:val="20"/>
              </w:rPr>
              <w:t xml:space="preserve"> o. o.</w:t>
            </w:r>
          </w:p>
          <w:p w:rsidR="007E668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</w:t>
            </w:r>
            <w:r>
              <w:rPr>
                <w:rFonts w:ascii="Verdana" w:hAnsi="Verdana" w:cs="Arial"/>
                <w:sz w:val="20"/>
                <w:szCs w:val="20"/>
              </w:rPr>
              <w:t>: ul. Prosta 68,</w:t>
            </w:r>
          </w:p>
          <w:p w:rsidR="007E6682" w:rsidRPr="00947852" w:rsidRDefault="007E6682" w:rsidP="00FC01E6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00-838 Warszawa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2" w:rsidRPr="00947852" w:rsidRDefault="007E6682" w:rsidP="00745939">
            <w:pPr>
              <w:pStyle w:val="Tekstpodstawowy"/>
              <w:spacing w:after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Pakiet nr 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947852">
              <w:rPr>
                <w:rFonts w:ascii="Verdana" w:hAnsi="Verdana" w:cs="Arial"/>
                <w:sz w:val="20"/>
                <w:szCs w:val="20"/>
              </w:rPr>
              <w:t xml:space="preserve">  BRUTTO: </w:t>
            </w:r>
            <w:r>
              <w:rPr>
                <w:rFonts w:ascii="Verdana" w:hAnsi="Verdana" w:cs="Arial"/>
                <w:sz w:val="20"/>
                <w:szCs w:val="20"/>
              </w:rPr>
              <w:t xml:space="preserve">357 210,00 </w:t>
            </w:r>
            <w:r w:rsidRPr="00947852">
              <w:rPr>
                <w:rFonts w:ascii="Verdana" w:hAnsi="Verdana" w:cs="Arial"/>
                <w:sz w:val="20"/>
                <w:szCs w:val="20"/>
              </w:rPr>
              <w:t>zł</w:t>
            </w:r>
          </w:p>
        </w:tc>
      </w:tr>
    </w:tbl>
    <w:p w:rsidR="007E6682" w:rsidRPr="00947852" w:rsidRDefault="007E6682" w:rsidP="007E668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E6682" w:rsidRPr="00947852" w:rsidRDefault="007E6682" w:rsidP="007E6682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47852">
        <w:rPr>
          <w:rFonts w:ascii="Verdana" w:hAnsi="Verdana" w:cs="Arial"/>
          <w:bCs/>
          <w:sz w:val="20"/>
          <w:szCs w:val="20"/>
        </w:rPr>
        <w:t>UZASADNIENIE WYBORU OFERTY</w:t>
      </w:r>
    </w:p>
    <w:p w:rsidR="007E6682" w:rsidRPr="00947852" w:rsidRDefault="007E6682" w:rsidP="007E6682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/>
          <w:sz w:val="20"/>
          <w:szCs w:val="20"/>
        </w:rPr>
        <w:t xml:space="preserve">Oferta wykonawcy spełnia wszystkie wymagania określone w specyfikacji istotnych warunków zamówienia i została oceniona jako najkorzystniejsza </w:t>
      </w:r>
      <w:r w:rsidRPr="00947852">
        <w:rPr>
          <w:rFonts w:ascii="Verdana" w:hAnsi="Verdana" w:cs="Arial"/>
          <w:sz w:val="20"/>
          <w:szCs w:val="20"/>
        </w:rPr>
        <w:t xml:space="preserve">zgodnie z kryterium wyboru – </w:t>
      </w:r>
      <w:r w:rsidRPr="00947852">
        <w:rPr>
          <w:rFonts w:ascii="Verdana" w:hAnsi="Verdana" w:cs="Arial"/>
          <w:sz w:val="20"/>
          <w:szCs w:val="20"/>
          <w:u w:val="single"/>
        </w:rPr>
        <w:t>najniższa cena</w:t>
      </w:r>
      <w:r w:rsidRPr="00947852">
        <w:rPr>
          <w:rFonts w:ascii="Verdana" w:hAnsi="Verdana" w:cs="Arial"/>
          <w:sz w:val="20"/>
          <w:szCs w:val="20"/>
        </w:rPr>
        <w:t>.</w:t>
      </w:r>
    </w:p>
    <w:p w:rsidR="007E6682" w:rsidRDefault="007E6682" w:rsidP="007E6682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E6682" w:rsidRDefault="007E6682" w:rsidP="007E6682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47852">
        <w:rPr>
          <w:rFonts w:ascii="Verdana" w:hAnsi="Verdana" w:cs="Arial"/>
          <w:sz w:val="20"/>
          <w:szCs w:val="20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4"/>
        <w:gridCol w:w="4622"/>
        <w:gridCol w:w="4360"/>
      </w:tblGrid>
      <w:tr w:rsidR="007E6682" w:rsidRPr="00947852" w:rsidTr="00FC01E6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Pr="00CF7933" w:rsidRDefault="007E6682" w:rsidP="00FC01E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7E6682" w:rsidRPr="00CF7933" w:rsidRDefault="007E6682" w:rsidP="00FC01E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6682" w:rsidRPr="0094785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 xml:space="preserve">Nazwa albo imiona i nazwiska oraz siedziba lub miejsce prowadzonej działalności </w:t>
            </w:r>
            <w:r>
              <w:rPr>
                <w:rFonts w:ascii="Verdana" w:hAnsi="Verdana" w:cs="Arial"/>
                <w:sz w:val="20"/>
                <w:szCs w:val="20"/>
              </w:rPr>
              <w:t>g</w:t>
            </w:r>
            <w:r w:rsidRPr="00947852">
              <w:rPr>
                <w:rFonts w:ascii="Verdana" w:hAnsi="Verdana" w:cs="Arial"/>
                <w:sz w:val="20"/>
                <w:szCs w:val="20"/>
              </w:rPr>
              <w:t>osp</w:t>
            </w:r>
            <w:r>
              <w:rPr>
                <w:rFonts w:ascii="Verdana" w:hAnsi="Verdana" w:cs="Arial"/>
                <w:sz w:val="20"/>
                <w:szCs w:val="20"/>
              </w:rPr>
              <w:t>odarczej a</w:t>
            </w:r>
            <w:r w:rsidRPr="00947852">
              <w:rPr>
                <w:rFonts w:ascii="Verdana" w:hAnsi="Verdana" w:cs="Arial"/>
                <w:sz w:val="20"/>
                <w:szCs w:val="20"/>
              </w:rPr>
              <w:t>lbo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miejsce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zamieszkania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47852">
              <w:rPr>
                <w:rFonts w:ascii="Verdana" w:hAnsi="Verdana" w:cs="Arial"/>
                <w:sz w:val="20"/>
                <w:szCs w:val="20"/>
              </w:rPr>
              <w:t>wykonawcy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Pr="00CF7933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Cena (zł)</w:t>
            </w:r>
          </w:p>
        </w:tc>
      </w:tr>
      <w:tr w:rsidR="007E6682" w:rsidRPr="00947852" w:rsidTr="00FC01E6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Pr="00CF7933" w:rsidRDefault="007E6682" w:rsidP="00FC01E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1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6682" w:rsidRPr="0094785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Sanofi-Aventis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7E668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</w:t>
            </w:r>
            <w:r>
              <w:rPr>
                <w:rFonts w:ascii="Verdana" w:hAnsi="Verdana" w:cs="Arial"/>
                <w:sz w:val="20"/>
                <w:szCs w:val="20"/>
              </w:rPr>
              <w:t>: ul. Bonifraterska 17,</w:t>
            </w:r>
          </w:p>
          <w:p w:rsidR="007E6682" w:rsidRPr="0094785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00-203 Warszawa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Pakiet nr 1</w:t>
            </w:r>
          </w:p>
          <w:p w:rsidR="007E6682" w:rsidRPr="00CF7933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NETTO: 294 265,10 zł</w:t>
            </w:r>
            <w:r>
              <w:rPr>
                <w:rFonts w:ascii="Verdana" w:hAnsi="Verdana" w:cs="Tahoma"/>
                <w:sz w:val="20"/>
                <w:szCs w:val="20"/>
              </w:rPr>
              <w:br/>
            </w:r>
            <w:r w:rsidRPr="00CF7933">
              <w:rPr>
                <w:rFonts w:ascii="Verdana" w:hAnsi="Verdana" w:cs="Tahoma"/>
                <w:sz w:val="20"/>
                <w:szCs w:val="20"/>
              </w:rPr>
              <w:t>BRUTTO: 317 806,31 zł</w:t>
            </w:r>
          </w:p>
        </w:tc>
      </w:tr>
      <w:tr w:rsidR="007E6682" w:rsidRPr="00947852" w:rsidTr="00FC01E6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Pr="00CF7933" w:rsidRDefault="007E6682" w:rsidP="00FC01E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2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6682" w:rsidRPr="0094785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Servier</w:t>
            </w:r>
            <w:proofErr w:type="spellEnd"/>
            <w:r w:rsidRPr="00947852">
              <w:rPr>
                <w:rFonts w:ascii="Verdana" w:hAnsi="Verdana" w:cs="Arial"/>
                <w:sz w:val="20"/>
                <w:szCs w:val="20"/>
              </w:rPr>
              <w:t xml:space="preserve"> Polska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Services </w:t>
            </w:r>
            <w:r w:rsidRPr="00947852">
              <w:rPr>
                <w:rFonts w:ascii="Verdana" w:hAnsi="Verdana" w:cs="Arial"/>
                <w:sz w:val="20"/>
                <w:szCs w:val="20"/>
              </w:rPr>
              <w:t>Sp. z o. o.</w:t>
            </w:r>
          </w:p>
          <w:p w:rsidR="007E668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</w:t>
            </w:r>
            <w:r>
              <w:rPr>
                <w:rFonts w:ascii="Verdana" w:hAnsi="Verdana" w:cs="Arial"/>
                <w:sz w:val="20"/>
                <w:szCs w:val="20"/>
              </w:rPr>
              <w:t>: ul. Burakowska 14,</w:t>
            </w:r>
          </w:p>
          <w:p w:rsidR="007E6682" w:rsidRPr="0094785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01-066 Warszawa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Pakiet nr 2</w:t>
            </w:r>
          </w:p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NETTO: 3 286,00 zł</w:t>
            </w:r>
          </w:p>
          <w:p w:rsidR="007E6682" w:rsidRPr="00CF7933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lastRenderedPageBreak/>
              <w:t>BRUTTO: 3 548,88 zł</w:t>
            </w:r>
          </w:p>
        </w:tc>
      </w:tr>
      <w:tr w:rsidR="007E6682" w:rsidRPr="00947852" w:rsidTr="00FC01E6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Pr="00CF7933" w:rsidRDefault="007E6682" w:rsidP="00FC01E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6682" w:rsidRPr="0094785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Takeda Pharma Sp. z</w:t>
            </w:r>
            <w:r w:rsidRPr="00947852">
              <w:rPr>
                <w:rFonts w:ascii="Verdana" w:hAnsi="Verdana" w:cs="Arial"/>
                <w:sz w:val="20"/>
                <w:szCs w:val="20"/>
              </w:rPr>
              <w:t xml:space="preserve"> o. o.</w:t>
            </w:r>
          </w:p>
          <w:p w:rsidR="007E668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47852">
              <w:rPr>
                <w:rFonts w:ascii="Verdana" w:hAnsi="Verdana" w:cs="Arial"/>
                <w:sz w:val="20"/>
                <w:szCs w:val="20"/>
              </w:rPr>
              <w:t>Siedziba wykonawcy</w:t>
            </w:r>
            <w:r>
              <w:rPr>
                <w:rFonts w:ascii="Verdana" w:hAnsi="Verdana" w:cs="Arial"/>
                <w:sz w:val="20"/>
                <w:szCs w:val="20"/>
              </w:rPr>
              <w:t>: ul. Prosta 68,</w:t>
            </w:r>
          </w:p>
          <w:p w:rsidR="007E6682" w:rsidRPr="00947852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00-838 Warszawa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Pakiet nr 4</w:t>
            </w:r>
          </w:p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NETTO: 330 750,00</w:t>
            </w:r>
          </w:p>
          <w:p w:rsidR="007E6682" w:rsidRPr="00CF7933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BRUTTO: 357 210,00 zł</w:t>
            </w:r>
          </w:p>
        </w:tc>
      </w:tr>
      <w:tr w:rsidR="007E6682" w:rsidRPr="00947852" w:rsidTr="00FC01E6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Pr="00CF7933" w:rsidRDefault="007E6682" w:rsidP="00FC01E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4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6682" w:rsidRPr="00CF7933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7933">
              <w:rPr>
                <w:rFonts w:ascii="Verdana" w:hAnsi="Verdana" w:cs="Arial"/>
                <w:sz w:val="20"/>
                <w:szCs w:val="20"/>
              </w:rPr>
              <w:t>PROFARM PS Sp. z o.o.</w:t>
            </w:r>
          </w:p>
          <w:p w:rsidR="007E6682" w:rsidRPr="00CF7933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7933">
              <w:rPr>
                <w:rFonts w:ascii="Verdana" w:hAnsi="Verdana" w:cs="Arial"/>
                <w:sz w:val="20"/>
                <w:szCs w:val="20"/>
              </w:rPr>
              <w:t>Siedziba wykonawcy: ul. Słoneczna 96,</w:t>
            </w:r>
          </w:p>
          <w:p w:rsidR="007E6682" w:rsidRPr="00CF7933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7933">
              <w:rPr>
                <w:rFonts w:ascii="Verdana" w:hAnsi="Verdana" w:cs="Arial"/>
                <w:sz w:val="20"/>
                <w:szCs w:val="20"/>
              </w:rPr>
              <w:t>05-500 Stara Iwiczna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Pakiet nr 1</w:t>
            </w:r>
          </w:p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NETTO: 317 947,20 zł</w:t>
            </w:r>
          </w:p>
          <w:p w:rsidR="007E6682" w:rsidRPr="00CF7933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BRUTTO: 343 382,98 zł</w:t>
            </w:r>
          </w:p>
        </w:tc>
      </w:tr>
      <w:tr w:rsidR="007E6682" w:rsidRPr="00947852" w:rsidTr="00FC01E6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Pr="00CF7933" w:rsidRDefault="007E6682" w:rsidP="00FC01E6">
            <w:pPr>
              <w:spacing w:after="0"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6</w:t>
            </w:r>
          </w:p>
        </w:tc>
        <w:tc>
          <w:tcPr>
            <w:tcW w:w="239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E6682" w:rsidRPr="00CF7933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7933">
              <w:rPr>
                <w:rFonts w:ascii="Verdana" w:hAnsi="Verdana" w:cs="Arial"/>
                <w:sz w:val="20"/>
                <w:szCs w:val="20"/>
              </w:rPr>
              <w:t>Urtica Sp. z o.o.</w:t>
            </w:r>
          </w:p>
          <w:p w:rsidR="007E6682" w:rsidRPr="00CF7933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7933">
              <w:rPr>
                <w:rFonts w:ascii="Verdana" w:hAnsi="Verdana" w:cs="Arial"/>
                <w:sz w:val="20"/>
                <w:szCs w:val="20"/>
              </w:rPr>
              <w:t>Siedziba wykonawcy: ul. Krzemieniecka 120,</w:t>
            </w:r>
          </w:p>
          <w:p w:rsidR="007E6682" w:rsidRPr="00CF7933" w:rsidRDefault="007E6682" w:rsidP="00FC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F7933">
              <w:rPr>
                <w:rFonts w:ascii="Verdana" w:hAnsi="Verdana" w:cs="Arial"/>
                <w:sz w:val="20"/>
                <w:szCs w:val="20"/>
              </w:rPr>
              <w:t>54-613 Wrocław</w:t>
            </w:r>
          </w:p>
        </w:tc>
        <w:tc>
          <w:tcPr>
            <w:tcW w:w="22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Pakiet nr 4</w:t>
            </w:r>
          </w:p>
          <w:p w:rsidR="007E6682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NETTO: 439 880,00 zł</w:t>
            </w:r>
          </w:p>
          <w:p w:rsidR="007E6682" w:rsidRPr="00CF7933" w:rsidRDefault="007E6682" w:rsidP="00FC01E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CF7933">
              <w:rPr>
                <w:rFonts w:ascii="Verdana" w:hAnsi="Verdana" w:cs="Tahoma"/>
                <w:sz w:val="20"/>
                <w:szCs w:val="20"/>
              </w:rPr>
              <w:t>BRUTTO: 475 070,40 zł</w:t>
            </w:r>
          </w:p>
        </w:tc>
      </w:tr>
    </w:tbl>
    <w:p w:rsidR="007E6682" w:rsidRPr="00947852" w:rsidRDefault="007E6682" w:rsidP="007E6682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7E6682" w:rsidRPr="00947852" w:rsidRDefault="007E6682" w:rsidP="007E6682">
      <w:pPr>
        <w:spacing w:after="0" w:line="24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7E6682" w:rsidRPr="00947852" w:rsidRDefault="007E6682" w:rsidP="007E6682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947852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7E6682" w:rsidRPr="00947852" w:rsidRDefault="007E6682" w:rsidP="007E6682">
      <w:pPr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zakresie  pakietu nr</w:t>
      </w:r>
      <w:r w:rsidRPr="0094785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3</w:t>
      </w:r>
      <w:r w:rsidRPr="00947852">
        <w:rPr>
          <w:rFonts w:ascii="Verdana" w:hAnsi="Verdana" w:cs="Arial"/>
          <w:sz w:val="20"/>
          <w:szCs w:val="20"/>
        </w:rPr>
        <w:t xml:space="preserve"> - unieważniono  na podstawie art. 255 pkt. 1 </w:t>
      </w:r>
      <w:proofErr w:type="spellStart"/>
      <w:r w:rsidRPr="00947852">
        <w:rPr>
          <w:rFonts w:ascii="Verdana" w:hAnsi="Verdana" w:cs="Arial"/>
          <w:sz w:val="20"/>
          <w:szCs w:val="20"/>
        </w:rPr>
        <w:t>pzp</w:t>
      </w:r>
      <w:proofErr w:type="spellEnd"/>
      <w:r w:rsidRPr="00947852">
        <w:rPr>
          <w:rFonts w:ascii="Verdana" w:hAnsi="Verdana" w:cs="Arial"/>
          <w:sz w:val="20"/>
          <w:szCs w:val="20"/>
        </w:rPr>
        <w:t>. – nie złożono żadnej oferty.</w:t>
      </w:r>
    </w:p>
    <w:p w:rsidR="007E6682" w:rsidRPr="00947852" w:rsidRDefault="007E6682" w:rsidP="007E668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47852">
        <w:rPr>
          <w:rFonts w:ascii="Verdana" w:eastAsia="Times New Roman" w:hAnsi="Verdana"/>
          <w:sz w:val="20"/>
          <w:szCs w:val="20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7E6682" w:rsidRPr="00947852" w:rsidRDefault="007E6682" w:rsidP="007E668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47852">
        <w:rPr>
          <w:rFonts w:ascii="Verdana" w:eastAsia="Times New Roman" w:hAnsi="Verdana"/>
          <w:sz w:val="20"/>
          <w:szCs w:val="20"/>
          <w:lang w:eastAsia="pl-PL"/>
        </w:rPr>
        <w:t>Zamawiający może zawrzeć umowę w sprawie zamówienia publicznego przed upływem wyżej wskazanego terminu,  jeżeli w postępowaniu złożono tylko jedną ofertę,</w:t>
      </w:r>
    </w:p>
    <w:p w:rsidR="00FE02EB" w:rsidRPr="0040273E" w:rsidRDefault="00FE02EB" w:rsidP="00A707AE">
      <w:pPr>
        <w:spacing w:line="360" w:lineRule="auto"/>
        <w:jc w:val="both"/>
        <w:rPr>
          <w:rFonts w:ascii="Bookman Old Style" w:hAnsi="Bookman Old Style" w:cs="Arial"/>
          <w:b/>
          <w:sz w:val="20"/>
          <w:szCs w:val="20"/>
          <w:highlight w:val="yellow"/>
          <w:u w:val="single"/>
        </w:rPr>
      </w:pPr>
    </w:p>
    <w:p w:rsidR="00131682" w:rsidRDefault="00131682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A707AE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sectPr w:rsidR="007D5C2E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1222D7">
    <w:pPr>
      <w:pStyle w:val="Stopka"/>
    </w:pPr>
    <w:fldSimple w:instr=" PAGE   \* MERGEFORMAT ">
      <w:r w:rsidR="001575A0">
        <w:rPr>
          <w:noProof/>
        </w:rPr>
        <w:t>1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22D7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5A0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A2DAC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3FED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AE4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17FA0"/>
    <w:rsid w:val="00722EB4"/>
    <w:rsid w:val="00726F0B"/>
    <w:rsid w:val="00736EA6"/>
    <w:rsid w:val="00742DCB"/>
    <w:rsid w:val="00745939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66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4A6F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7AE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1C93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338F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8C12-D4A5-47D7-A09C-4CDB85F0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202</cp:revision>
  <cp:lastPrinted>2022-05-12T09:24:00Z</cp:lastPrinted>
  <dcterms:created xsi:type="dcterms:W3CDTF">2021-09-20T11:56:00Z</dcterms:created>
  <dcterms:modified xsi:type="dcterms:W3CDTF">2023-07-14T06:38:00Z</dcterms:modified>
</cp:coreProperties>
</file>