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E2" w:rsidRDefault="005773E2" w:rsidP="005773E2">
      <w:pPr>
        <w:pStyle w:val="Nagwek1"/>
        <w:spacing w:before="120"/>
        <w:rPr>
          <w:rFonts w:ascii="Bookman Old Style" w:hAnsi="Bookman Old Style"/>
          <w:noProof/>
          <w:color w:val="auto"/>
          <w:sz w:val="20"/>
          <w:szCs w:val="20"/>
          <w:lang w:eastAsia="en-GB"/>
        </w:rPr>
      </w:pPr>
      <w:r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5759450" cy="585276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52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73E2" w:rsidRPr="006B7EF8" w:rsidRDefault="005773E2" w:rsidP="005773E2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A605F6">
        <w:rPr>
          <w:rFonts w:ascii="Bookman Old Style" w:hAnsi="Bookman Old Style"/>
          <w:color w:val="auto"/>
          <w:sz w:val="20"/>
          <w:szCs w:val="20"/>
        </w:rPr>
        <w:t>53</w:t>
      </w:r>
      <w:r>
        <w:rPr>
          <w:rFonts w:ascii="Bookman Old Style" w:hAnsi="Bookman Old Style"/>
          <w:color w:val="auto"/>
          <w:sz w:val="20"/>
          <w:szCs w:val="20"/>
        </w:rPr>
        <w:t>/2023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A605F6">
        <w:rPr>
          <w:rFonts w:ascii="Bookman Old Style" w:hAnsi="Bookman Old Style"/>
          <w:color w:val="auto"/>
          <w:sz w:val="20"/>
          <w:szCs w:val="20"/>
        </w:rPr>
        <w:t>31</w:t>
      </w:r>
      <w:r>
        <w:rPr>
          <w:rFonts w:ascii="Bookman Old Style" w:hAnsi="Bookman Old Style"/>
          <w:color w:val="auto"/>
          <w:sz w:val="20"/>
          <w:szCs w:val="20"/>
        </w:rPr>
        <w:t>.07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>
        <w:rPr>
          <w:rFonts w:ascii="Bookman Old Style" w:hAnsi="Bookman Old Style"/>
          <w:color w:val="auto"/>
          <w:sz w:val="20"/>
          <w:szCs w:val="20"/>
        </w:rPr>
        <w:t>2023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5773E2" w:rsidRPr="00073595" w:rsidRDefault="005773E2" w:rsidP="005773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EB7DC8" w:rsidRDefault="00EB7DC8" w:rsidP="005773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773E2" w:rsidRDefault="005773E2" w:rsidP="005773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566EA9" w:rsidRPr="009A1A36" w:rsidRDefault="00566EA9" w:rsidP="005773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5773E2" w:rsidRPr="009A1A36" w:rsidRDefault="005773E2" w:rsidP="005773E2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 xml:space="preserve">przetargu </w:t>
      </w:r>
      <w:r w:rsidRPr="00C96EC4">
        <w:rPr>
          <w:rFonts w:ascii="Bookman Old Style" w:hAnsi="Bookman Old Style" w:cstheme="minorHAnsi"/>
          <w:b/>
          <w:sz w:val="20"/>
          <w:szCs w:val="20"/>
        </w:rPr>
        <w:t>w trybie podstawowym, o którym mowa w art. 275 pkt 1 ustawy PZP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A605F6">
        <w:rPr>
          <w:rFonts w:ascii="Bookman Old Style" w:hAnsi="Bookman Old Style"/>
          <w:b/>
          <w:bCs/>
          <w:sz w:val="20"/>
          <w:szCs w:val="20"/>
        </w:rPr>
        <w:t>zakup foteli zabiegowych oraz łóżek szpitalnych z szafkami przyłóżkowymi i materacami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5773E2" w:rsidRPr="00073595" w:rsidRDefault="005773E2" w:rsidP="005773E2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5773E2" w:rsidRDefault="005773E2" w:rsidP="005773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Pr="009A1A36">
        <w:rPr>
          <w:rFonts w:ascii="Bookman Old Style" w:hAnsi="Bookman Old Style" w:cs="Arial"/>
          <w:sz w:val="20"/>
          <w:szCs w:val="20"/>
        </w:rPr>
        <w:t>:</w:t>
      </w:r>
    </w:p>
    <w:p w:rsidR="00566EA9" w:rsidRDefault="00566EA9" w:rsidP="005773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566EA9" w:rsidRDefault="00566EA9" w:rsidP="005773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</w:p>
    <w:p w:rsidR="005773E2" w:rsidRPr="00D50F78" w:rsidRDefault="00A605F6" w:rsidP="005773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Pakiety 1-2</w:t>
      </w:r>
    </w:p>
    <w:p w:rsidR="005773E2" w:rsidRDefault="005773E2" w:rsidP="005773E2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cena (C) – waga 60 %</w:t>
      </w:r>
    </w:p>
    <w:p w:rsidR="005773E2" w:rsidRDefault="005773E2" w:rsidP="005773E2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okres gwarancji i rękojmi (G)- waga 40%</w:t>
      </w:r>
    </w:p>
    <w:tbl>
      <w:tblPr>
        <w:tblW w:w="8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13"/>
        <w:gridCol w:w="3970"/>
        <w:gridCol w:w="2482"/>
        <w:gridCol w:w="1692"/>
      </w:tblGrid>
      <w:tr w:rsidR="005773E2" w:rsidRPr="00957E65" w:rsidTr="005F0EA7">
        <w:trPr>
          <w:trHeight w:val="54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E2" w:rsidRPr="00957E65" w:rsidRDefault="005773E2" w:rsidP="000B40C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E2" w:rsidRPr="00957E65" w:rsidRDefault="005773E2" w:rsidP="000B40C7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5773E2" w:rsidRPr="00957E65" w:rsidRDefault="005773E2" w:rsidP="000B40C7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E2" w:rsidRPr="00957E65" w:rsidRDefault="005773E2" w:rsidP="000B40C7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5773E2" w:rsidRPr="00957E65" w:rsidRDefault="005773E2" w:rsidP="000B40C7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3E2" w:rsidRPr="00957E65" w:rsidRDefault="005773E2" w:rsidP="000B40C7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5773E2" w:rsidRPr="00957E65" w:rsidRDefault="005773E2" w:rsidP="000B40C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</w:tr>
      <w:tr w:rsidR="005773E2" w:rsidRPr="00957E65" w:rsidTr="005F0EA7">
        <w:trPr>
          <w:trHeight w:val="139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E2" w:rsidRPr="00957E65" w:rsidRDefault="005773E2" w:rsidP="000B40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6" w:rsidRPr="00A605F6" w:rsidRDefault="00A605F6" w:rsidP="00A605F6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605F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Usługi Branży Metalowej Katarzyna </w:t>
            </w:r>
            <w:proofErr w:type="spellStart"/>
            <w:r w:rsidRPr="00A605F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Kotasińska</w:t>
            </w:r>
            <w:proofErr w:type="spellEnd"/>
          </w:p>
          <w:p w:rsidR="005773E2" w:rsidRPr="00037743" w:rsidRDefault="00A605F6" w:rsidP="00A605F6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605F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Namysłów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F6" w:rsidRDefault="00A605F6" w:rsidP="00A605F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Pakiet nr 1</w:t>
            </w:r>
          </w:p>
          <w:p w:rsidR="00A605F6" w:rsidRPr="00CB24DC" w:rsidRDefault="00A605F6" w:rsidP="00A605F6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114 200,00 </w:t>
            </w:r>
            <w:r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  <w:p w:rsidR="005773E2" w:rsidRPr="0097518F" w:rsidRDefault="00A605F6" w:rsidP="00A605F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123 336,00 </w:t>
            </w:r>
            <w:r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E2" w:rsidRPr="00957E65" w:rsidRDefault="005773E2" w:rsidP="000B40C7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5773E2" w:rsidRPr="00957E65" w:rsidRDefault="00A605F6" w:rsidP="00A605F6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36 miesięcy</w:t>
            </w:r>
          </w:p>
        </w:tc>
      </w:tr>
      <w:tr w:rsidR="005773E2" w:rsidRPr="00957E65" w:rsidTr="005F0EA7">
        <w:trPr>
          <w:trHeight w:val="139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3E2" w:rsidRPr="00957E65" w:rsidRDefault="005773E2" w:rsidP="000B40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EA7" w:rsidRPr="005F0EA7" w:rsidRDefault="005F0EA7" w:rsidP="005F0EA7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F0EA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MPROJEKT MICHAŁ ŁĄCZNY</w:t>
            </w:r>
          </w:p>
          <w:p w:rsidR="005773E2" w:rsidRPr="002D0557" w:rsidRDefault="005F0EA7" w:rsidP="005F0EA7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F0EA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LUBOŃ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EA7" w:rsidRDefault="005F0EA7" w:rsidP="005F0EA7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Pakiet nr 2</w:t>
            </w:r>
          </w:p>
          <w:p w:rsidR="005F0EA7" w:rsidRPr="007F20A5" w:rsidRDefault="005F0EA7" w:rsidP="005F0EA7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120 000</w:t>
            </w: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,00 zł</w:t>
            </w:r>
          </w:p>
          <w:p w:rsidR="005773E2" w:rsidRPr="00EB1E93" w:rsidRDefault="005F0EA7" w:rsidP="005F0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 129 600,00</w:t>
            </w: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E2" w:rsidRPr="00957E65" w:rsidRDefault="005F0EA7" w:rsidP="000B40C7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60 miesięcy</w:t>
            </w:r>
          </w:p>
        </w:tc>
      </w:tr>
    </w:tbl>
    <w:p w:rsidR="005773E2" w:rsidRPr="00073595" w:rsidRDefault="005773E2" w:rsidP="005773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5773E2" w:rsidRDefault="005773E2" w:rsidP="005773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4B3289" w:rsidRDefault="004B3289" w:rsidP="005773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4B3289" w:rsidRPr="00073595" w:rsidRDefault="004B3289" w:rsidP="005773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5773E2" w:rsidRPr="00D939EF" w:rsidRDefault="005773E2" w:rsidP="005773E2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3807D0" w:rsidRDefault="003807D0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8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13"/>
        <w:gridCol w:w="3970"/>
        <w:gridCol w:w="2482"/>
        <w:gridCol w:w="1692"/>
      </w:tblGrid>
      <w:tr w:rsidR="002A0DF6" w:rsidRPr="00957E65" w:rsidTr="00351270">
        <w:trPr>
          <w:trHeight w:val="541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F6" w:rsidRPr="00957E65" w:rsidRDefault="002A0DF6" w:rsidP="003512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F6" w:rsidRPr="00957E65" w:rsidRDefault="002A0DF6" w:rsidP="00351270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2A0DF6" w:rsidRPr="00957E65" w:rsidRDefault="002A0DF6" w:rsidP="00351270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F6" w:rsidRPr="00957E65" w:rsidRDefault="002A0DF6" w:rsidP="00351270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2A0DF6" w:rsidRPr="00957E65" w:rsidRDefault="002A0DF6" w:rsidP="00351270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DF6" w:rsidRPr="00957E65" w:rsidRDefault="002A0DF6" w:rsidP="00351270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2A0DF6" w:rsidRPr="00957E65" w:rsidRDefault="002A0DF6" w:rsidP="003512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</w:tr>
      <w:tr w:rsidR="002A0DF6" w:rsidRPr="00957E65" w:rsidTr="00351270">
        <w:trPr>
          <w:trHeight w:val="139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F6" w:rsidRPr="00957E65" w:rsidRDefault="002A0DF6" w:rsidP="0035127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F6" w:rsidRPr="00A605F6" w:rsidRDefault="002A0DF6" w:rsidP="00351270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605F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Usługi Branży Metalowej Katarzyna </w:t>
            </w:r>
            <w:proofErr w:type="spellStart"/>
            <w:r w:rsidRPr="00A605F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Kotasińska</w:t>
            </w:r>
            <w:proofErr w:type="spellEnd"/>
          </w:p>
          <w:p w:rsidR="002A0DF6" w:rsidRPr="00037743" w:rsidRDefault="002A0DF6" w:rsidP="003512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A605F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Namysłów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F6" w:rsidRDefault="002A0DF6" w:rsidP="0035127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Pakiet nr 1</w:t>
            </w:r>
          </w:p>
          <w:p w:rsidR="002A0DF6" w:rsidRPr="00CB24DC" w:rsidRDefault="002A0DF6" w:rsidP="0035127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netto: 114 200,00 </w:t>
            </w:r>
            <w:r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  <w:p w:rsidR="002A0DF6" w:rsidRPr="0097518F" w:rsidRDefault="002A0DF6" w:rsidP="0035127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brutto: 123 336,00 </w:t>
            </w:r>
            <w:r w:rsidRPr="00AC5583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F6" w:rsidRPr="00957E65" w:rsidRDefault="002A0DF6" w:rsidP="00351270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2A0DF6" w:rsidRPr="00957E65" w:rsidRDefault="002A0DF6" w:rsidP="00351270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36 miesięcy</w:t>
            </w:r>
          </w:p>
        </w:tc>
      </w:tr>
      <w:tr w:rsidR="002A0DF6" w:rsidRPr="00957E65" w:rsidTr="00351270">
        <w:trPr>
          <w:trHeight w:val="1393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DF6" w:rsidRPr="00957E65" w:rsidRDefault="002A0DF6" w:rsidP="00351270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DF6" w:rsidRPr="005F0EA7" w:rsidRDefault="002A0DF6" w:rsidP="00351270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F0EA7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MPROJEKT MICHAŁ ŁĄCZNY</w:t>
            </w:r>
          </w:p>
          <w:p w:rsidR="002A0DF6" w:rsidRPr="002D0557" w:rsidRDefault="002A0DF6" w:rsidP="00351270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5F0EA7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LUBOŃ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F6" w:rsidRDefault="002A0DF6" w:rsidP="0035127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Pakiet nr 2</w:t>
            </w:r>
          </w:p>
          <w:p w:rsidR="002A0DF6" w:rsidRPr="007F20A5" w:rsidRDefault="002A0DF6" w:rsidP="00351270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Cena 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netto: 120 000</w:t>
            </w: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,00 zł</w:t>
            </w:r>
          </w:p>
          <w:p w:rsidR="002A0DF6" w:rsidRPr="00EB1E93" w:rsidRDefault="002A0DF6" w:rsidP="00351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Cena brutto: 129 600,00</w:t>
            </w:r>
            <w:r w:rsidRPr="007F20A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DF6" w:rsidRPr="00957E65" w:rsidRDefault="002A0DF6" w:rsidP="00351270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</w:rPr>
              <w:t>60 miesięcy</w:t>
            </w:r>
          </w:p>
        </w:tc>
      </w:tr>
    </w:tbl>
    <w:p w:rsidR="00E13C92" w:rsidRDefault="00E13C92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7C4FFC" w:rsidRDefault="007C4FFC" w:rsidP="00416FF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bookmarkStart w:id="0" w:name="_GoBack"/>
      <w:bookmarkEnd w:id="0"/>
    </w:p>
    <w:p w:rsidR="007926AB" w:rsidRDefault="007926A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347CB" w:rsidRDefault="008347CB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807BA8" w:rsidRDefault="00807BA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</w:p>
    <w:p w:rsidR="00416FF8" w:rsidRDefault="00416FF8" w:rsidP="00416FF8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………………………………………………</w:t>
      </w:r>
    </w:p>
    <w:p w:rsidR="00416FF8" w:rsidRPr="008347CB" w:rsidRDefault="00416FF8" w:rsidP="007926AB">
      <w:pPr>
        <w:tabs>
          <w:tab w:val="right" w:pos="-3544"/>
        </w:tabs>
        <w:spacing w:after="0" w:line="240" w:lineRule="auto"/>
        <w:ind w:left="5103"/>
        <w:jc w:val="both"/>
        <w:rPr>
          <w:rFonts w:ascii="Bookman Old Style" w:hAnsi="Bookman Old Style" w:cs="Arial"/>
          <w:sz w:val="16"/>
          <w:szCs w:val="16"/>
        </w:rPr>
      </w:pPr>
      <w:r w:rsidRPr="008347CB">
        <w:rPr>
          <w:rFonts w:ascii="Bookman Old Style" w:hAnsi="Bookman Old Style" w:cs="Arial"/>
          <w:sz w:val="16"/>
          <w:szCs w:val="16"/>
        </w:rPr>
        <w:t>/podpis kierownika jednostki zamawiającej/</w:t>
      </w:r>
    </w:p>
    <w:sectPr w:rsidR="00416FF8" w:rsidRPr="008347CB" w:rsidSect="007C4FFC">
      <w:headerReference w:type="default" r:id="rId9"/>
      <w:footerReference w:type="default" r:id="rId10"/>
      <w:pgSz w:w="11906" w:h="16838" w:code="9"/>
      <w:pgMar w:top="2268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D59" w:rsidRDefault="00115D59" w:rsidP="00F92ECB">
      <w:pPr>
        <w:spacing w:after="0" w:line="240" w:lineRule="auto"/>
      </w:pPr>
      <w:r>
        <w:separator/>
      </w:r>
    </w:p>
  </w:endnote>
  <w:endnote w:type="continuationSeparator" w:id="0">
    <w:p w:rsidR="00115D59" w:rsidRDefault="00115D5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A83A35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9F35B6">
      <w:rPr>
        <w:noProof/>
      </w:rPr>
      <w:t>2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D59" w:rsidRDefault="00115D59" w:rsidP="00F92ECB">
      <w:pPr>
        <w:spacing w:after="0" w:line="240" w:lineRule="auto"/>
      </w:pPr>
      <w:r>
        <w:separator/>
      </w:r>
    </w:p>
  </w:footnote>
  <w:footnote w:type="continuationSeparator" w:id="0">
    <w:p w:rsidR="00115D59" w:rsidRDefault="00115D5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13E35"/>
    <w:rsid w:val="000429D0"/>
    <w:rsid w:val="00042B08"/>
    <w:rsid w:val="00050431"/>
    <w:rsid w:val="000546BB"/>
    <w:rsid w:val="00055CC2"/>
    <w:rsid w:val="00056647"/>
    <w:rsid w:val="00072455"/>
    <w:rsid w:val="00073595"/>
    <w:rsid w:val="000859C9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C4752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5D59"/>
    <w:rsid w:val="00116C1D"/>
    <w:rsid w:val="001273B2"/>
    <w:rsid w:val="001308A8"/>
    <w:rsid w:val="001325BF"/>
    <w:rsid w:val="001378E1"/>
    <w:rsid w:val="001430EA"/>
    <w:rsid w:val="001463CB"/>
    <w:rsid w:val="0015040A"/>
    <w:rsid w:val="00151390"/>
    <w:rsid w:val="00157DDC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86672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0DF6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0113"/>
    <w:rsid w:val="00301747"/>
    <w:rsid w:val="003034FB"/>
    <w:rsid w:val="0030702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566EF"/>
    <w:rsid w:val="0036019C"/>
    <w:rsid w:val="003703A8"/>
    <w:rsid w:val="00372518"/>
    <w:rsid w:val="00374D30"/>
    <w:rsid w:val="00377213"/>
    <w:rsid w:val="003807D0"/>
    <w:rsid w:val="003815F1"/>
    <w:rsid w:val="00381813"/>
    <w:rsid w:val="00382AA3"/>
    <w:rsid w:val="00390D13"/>
    <w:rsid w:val="00390D5C"/>
    <w:rsid w:val="00395D4C"/>
    <w:rsid w:val="003A7512"/>
    <w:rsid w:val="003B16CB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03770"/>
    <w:rsid w:val="00410AE8"/>
    <w:rsid w:val="0041114D"/>
    <w:rsid w:val="00416FF8"/>
    <w:rsid w:val="00417EC7"/>
    <w:rsid w:val="00420881"/>
    <w:rsid w:val="00421414"/>
    <w:rsid w:val="00423492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289"/>
    <w:rsid w:val="004B3B55"/>
    <w:rsid w:val="004B6A53"/>
    <w:rsid w:val="004C475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66EA9"/>
    <w:rsid w:val="005704D5"/>
    <w:rsid w:val="00571BCA"/>
    <w:rsid w:val="005773E2"/>
    <w:rsid w:val="005934F1"/>
    <w:rsid w:val="005A14BE"/>
    <w:rsid w:val="005A4C92"/>
    <w:rsid w:val="005A5A61"/>
    <w:rsid w:val="005B5FE6"/>
    <w:rsid w:val="005B7A86"/>
    <w:rsid w:val="005E18CF"/>
    <w:rsid w:val="005E1DE2"/>
    <w:rsid w:val="005E40A7"/>
    <w:rsid w:val="005E4292"/>
    <w:rsid w:val="005F0EA7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1279"/>
    <w:rsid w:val="0065306A"/>
    <w:rsid w:val="00654050"/>
    <w:rsid w:val="006550C8"/>
    <w:rsid w:val="00662159"/>
    <w:rsid w:val="00663985"/>
    <w:rsid w:val="00672DDB"/>
    <w:rsid w:val="0068162D"/>
    <w:rsid w:val="00686EB3"/>
    <w:rsid w:val="006936EC"/>
    <w:rsid w:val="006A2F1A"/>
    <w:rsid w:val="006A4933"/>
    <w:rsid w:val="006B7CA4"/>
    <w:rsid w:val="006B7EF8"/>
    <w:rsid w:val="006B7FEA"/>
    <w:rsid w:val="006C29DB"/>
    <w:rsid w:val="006E09E8"/>
    <w:rsid w:val="006F490E"/>
    <w:rsid w:val="006F5452"/>
    <w:rsid w:val="006F610A"/>
    <w:rsid w:val="00704997"/>
    <w:rsid w:val="00704EAD"/>
    <w:rsid w:val="00705BFD"/>
    <w:rsid w:val="007155DC"/>
    <w:rsid w:val="007216E7"/>
    <w:rsid w:val="00722EB4"/>
    <w:rsid w:val="00726F0B"/>
    <w:rsid w:val="00736EA6"/>
    <w:rsid w:val="00751F0D"/>
    <w:rsid w:val="00753FAD"/>
    <w:rsid w:val="00756901"/>
    <w:rsid w:val="00763109"/>
    <w:rsid w:val="00765237"/>
    <w:rsid w:val="00767280"/>
    <w:rsid w:val="00777979"/>
    <w:rsid w:val="00782AFB"/>
    <w:rsid w:val="007837F8"/>
    <w:rsid w:val="00792082"/>
    <w:rsid w:val="007926AB"/>
    <w:rsid w:val="00793C44"/>
    <w:rsid w:val="007A55B8"/>
    <w:rsid w:val="007B43FA"/>
    <w:rsid w:val="007C4FFC"/>
    <w:rsid w:val="007C7787"/>
    <w:rsid w:val="007D29FD"/>
    <w:rsid w:val="007D314C"/>
    <w:rsid w:val="007D3371"/>
    <w:rsid w:val="007E5413"/>
    <w:rsid w:val="007E7E53"/>
    <w:rsid w:val="007F7FD6"/>
    <w:rsid w:val="00807BA8"/>
    <w:rsid w:val="00810FC9"/>
    <w:rsid w:val="00815556"/>
    <w:rsid w:val="0081725E"/>
    <w:rsid w:val="008212D1"/>
    <w:rsid w:val="00827525"/>
    <w:rsid w:val="00827E22"/>
    <w:rsid w:val="008347CB"/>
    <w:rsid w:val="00836D42"/>
    <w:rsid w:val="008426F6"/>
    <w:rsid w:val="00843F32"/>
    <w:rsid w:val="00845742"/>
    <w:rsid w:val="00854963"/>
    <w:rsid w:val="00854AE2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E0B31"/>
    <w:rsid w:val="009E76D6"/>
    <w:rsid w:val="009F2AB4"/>
    <w:rsid w:val="009F35B6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05F6"/>
    <w:rsid w:val="00A65ED7"/>
    <w:rsid w:val="00A6694A"/>
    <w:rsid w:val="00A70964"/>
    <w:rsid w:val="00A82A0E"/>
    <w:rsid w:val="00A83A35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AF6055"/>
    <w:rsid w:val="00AF6FBD"/>
    <w:rsid w:val="00B038EB"/>
    <w:rsid w:val="00B039A1"/>
    <w:rsid w:val="00B215FD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7104D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04DAA"/>
    <w:rsid w:val="00D11066"/>
    <w:rsid w:val="00D12B20"/>
    <w:rsid w:val="00D135B2"/>
    <w:rsid w:val="00D20E94"/>
    <w:rsid w:val="00D217CE"/>
    <w:rsid w:val="00D22BA9"/>
    <w:rsid w:val="00D26EE2"/>
    <w:rsid w:val="00D33AF0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13BC"/>
    <w:rsid w:val="00DE2F24"/>
    <w:rsid w:val="00DE6E06"/>
    <w:rsid w:val="00DF20F3"/>
    <w:rsid w:val="00DF22F5"/>
    <w:rsid w:val="00E04978"/>
    <w:rsid w:val="00E06CFF"/>
    <w:rsid w:val="00E13C92"/>
    <w:rsid w:val="00E35391"/>
    <w:rsid w:val="00E37F98"/>
    <w:rsid w:val="00E40FC6"/>
    <w:rsid w:val="00E439FD"/>
    <w:rsid w:val="00E45147"/>
    <w:rsid w:val="00E45C3A"/>
    <w:rsid w:val="00E5686C"/>
    <w:rsid w:val="00E776C4"/>
    <w:rsid w:val="00E80D53"/>
    <w:rsid w:val="00E86027"/>
    <w:rsid w:val="00E86323"/>
    <w:rsid w:val="00EA0718"/>
    <w:rsid w:val="00EB09E5"/>
    <w:rsid w:val="00EB22B4"/>
    <w:rsid w:val="00EB673B"/>
    <w:rsid w:val="00EB689B"/>
    <w:rsid w:val="00EB7DC8"/>
    <w:rsid w:val="00EC26B8"/>
    <w:rsid w:val="00ED3CC4"/>
    <w:rsid w:val="00EE779B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667A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D47F-FDCB-4593-8BF3-D90EBA80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293</TotalTime>
  <Pages>2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227</cp:revision>
  <cp:lastPrinted>2021-09-03T12:10:00Z</cp:lastPrinted>
  <dcterms:created xsi:type="dcterms:W3CDTF">2021-09-20T11:56:00Z</dcterms:created>
  <dcterms:modified xsi:type="dcterms:W3CDTF">2023-07-31T08:27:00Z</dcterms:modified>
</cp:coreProperties>
</file>