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E9" w:rsidRPr="009803E9" w:rsidRDefault="009803E9" w:rsidP="009803E9">
      <w:pPr>
        <w:pStyle w:val="tytu"/>
        <w:rPr>
          <w:rFonts w:ascii="Verdana" w:hAnsi="Verdana" w:cstheme="minorHAnsi"/>
          <w:b w:val="0"/>
          <w:sz w:val="22"/>
          <w:szCs w:val="22"/>
        </w:rPr>
      </w:pPr>
      <w:proofErr w:type="spellStart"/>
      <w:r w:rsidRPr="009803E9">
        <w:rPr>
          <w:rFonts w:ascii="Verdana" w:hAnsi="Verdana" w:cstheme="minorHAnsi"/>
          <w:b w:val="0"/>
          <w:sz w:val="22"/>
          <w:szCs w:val="22"/>
        </w:rPr>
        <w:t>WCPiT</w:t>
      </w:r>
      <w:proofErr w:type="spellEnd"/>
      <w:r w:rsidRPr="009803E9">
        <w:rPr>
          <w:rFonts w:ascii="Verdana" w:hAnsi="Verdana" w:cstheme="minorHAnsi"/>
          <w:b w:val="0"/>
          <w:sz w:val="22"/>
          <w:szCs w:val="22"/>
        </w:rPr>
        <w:t>/EA/381-64/2023</w:t>
      </w:r>
      <w:r w:rsidRPr="009803E9">
        <w:rPr>
          <w:rFonts w:ascii="Verdana" w:hAnsi="Verdana" w:cstheme="minorHAnsi"/>
          <w:b w:val="0"/>
          <w:sz w:val="22"/>
          <w:szCs w:val="22"/>
        </w:rPr>
        <w:tab/>
      </w:r>
      <w:r w:rsidRPr="009803E9">
        <w:rPr>
          <w:rFonts w:ascii="Verdana" w:hAnsi="Verdana" w:cstheme="minorHAnsi"/>
          <w:b w:val="0"/>
          <w:sz w:val="22"/>
          <w:szCs w:val="22"/>
        </w:rPr>
        <w:tab/>
        <w:t xml:space="preserve">                              Poznań, dnia 11.08.2023 r.                                              </w:t>
      </w:r>
      <w:r w:rsidRPr="009803E9">
        <w:rPr>
          <w:rFonts w:ascii="Verdana" w:hAnsi="Verdana" w:cstheme="minorHAnsi"/>
          <w:b w:val="0"/>
          <w:sz w:val="22"/>
          <w:szCs w:val="22"/>
        </w:rPr>
        <w:tab/>
      </w:r>
      <w:r w:rsidRPr="009803E9">
        <w:rPr>
          <w:rFonts w:ascii="Verdana" w:hAnsi="Verdana" w:cstheme="minorHAnsi"/>
          <w:b w:val="0"/>
          <w:sz w:val="22"/>
          <w:szCs w:val="22"/>
        </w:rPr>
        <w:tab/>
      </w:r>
    </w:p>
    <w:p w:rsidR="009803E9" w:rsidRPr="009803E9" w:rsidRDefault="009803E9" w:rsidP="009803E9">
      <w:pPr>
        <w:rPr>
          <w:rFonts w:ascii="Verdana" w:hAnsi="Verdana"/>
          <w:lang w:eastAsia="zh-CN"/>
        </w:rPr>
      </w:pPr>
    </w:p>
    <w:p w:rsidR="009803E9" w:rsidRPr="009803E9" w:rsidRDefault="009803E9" w:rsidP="009803E9">
      <w:pPr>
        <w:pStyle w:val="Nagwek1"/>
        <w:jc w:val="center"/>
        <w:rPr>
          <w:rFonts w:ascii="Verdana" w:hAnsi="Verdana" w:cstheme="minorHAnsi"/>
          <w:b w:val="0"/>
          <w:sz w:val="22"/>
          <w:szCs w:val="22"/>
        </w:rPr>
      </w:pPr>
      <w:r w:rsidRPr="009803E9">
        <w:rPr>
          <w:rFonts w:ascii="Verdana" w:hAnsi="Verdana" w:cstheme="minorHAnsi"/>
          <w:b w:val="0"/>
          <w:sz w:val="22"/>
          <w:szCs w:val="22"/>
        </w:rPr>
        <w:t>Informacja na podstawie art. 222 ust. 5 ustawy</w:t>
      </w:r>
    </w:p>
    <w:p w:rsidR="009803E9" w:rsidRPr="009803E9" w:rsidRDefault="009803E9" w:rsidP="009803E9">
      <w:pPr>
        <w:pStyle w:val="Nagwek1"/>
        <w:jc w:val="center"/>
        <w:rPr>
          <w:rFonts w:ascii="Verdana" w:hAnsi="Verdana" w:cstheme="minorHAnsi"/>
          <w:b w:val="0"/>
          <w:sz w:val="22"/>
          <w:szCs w:val="22"/>
        </w:rPr>
      </w:pPr>
      <w:r w:rsidRPr="009803E9">
        <w:rPr>
          <w:rFonts w:ascii="Verdana" w:hAnsi="Verdana" w:cstheme="minorHAnsi"/>
          <w:b w:val="0"/>
          <w:sz w:val="22"/>
          <w:szCs w:val="22"/>
        </w:rPr>
        <w:t>z dnia 11 września 2019 r. Prawo zamówień publicznych</w:t>
      </w:r>
    </w:p>
    <w:p w:rsidR="009803E9" w:rsidRPr="009803E9" w:rsidRDefault="009803E9" w:rsidP="009803E9">
      <w:pPr>
        <w:rPr>
          <w:rFonts w:ascii="Verdana" w:hAnsi="Verdana" w:cstheme="minorHAnsi"/>
        </w:rPr>
      </w:pPr>
    </w:p>
    <w:p w:rsidR="009803E9" w:rsidRPr="009803E9" w:rsidRDefault="009803E9" w:rsidP="009803E9">
      <w:pPr>
        <w:pStyle w:val="Akapitzlist"/>
        <w:ind w:left="0"/>
        <w:jc w:val="center"/>
        <w:rPr>
          <w:rFonts w:ascii="Verdana" w:hAnsi="Verdana" w:cstheme="minorHAnsi"/>
          <w:b/>
          <w:sz w:val="22"/>
          <w:szCs w:val="22"/>
        </w:rPr>
      </w:pPr>
      <w:r w:rsidRPr="009803E9">
        <w:rPr>
          <w:rFonts w:ascii="Verdana" w:hAnsi="Verdana" w:cstheme="minorHAnsi"/>
          <w:b/>
          <w:sz w:val="22"/>
          <w:szCs w:val="22"/>
        </w:rPr>
        <w:t>Przedmiot zamówienia:</w:t>
      </w:r>
    </w:p>
    <w:p w:rsidR="009803E9" w:rsidRPr="009803E9" w:rsidRDefault="009803E9" w:rsidP="009803E9">
      <w:pPr>
        <w:jc w:val="center"/>
        <w:rPr>
          <w:rFonts w:ascii="Verdana" w:hAnsi="Verdana" w:cstheme="minorHAnsi"/>
          <w:lang w:eastAsia="zh-CN"/>
        </w:rPr>
      </w:pPr>
      <w:r w:rsidRPr="009803E9">
        <w:rPr>
          <w:rFonts w:ascii="Verdana" w:hAnsi="Verdana" w:cstheme="minorHAnsi"/>
          <w:b/>
          <w:lang w:eastAsia="zh-CN"/>
        </w:rPr>
        <w:t>„Dostawa wyrobów medycznych wielorazowych”</w:t>
      </w:r>
    </w:p>
    <w:p w:rsidR="009803E9" w:rsidRPr="009803E9" w:rsidRDefault="009803E9" w:rsidP="009803E9">
      <w:pPr>
        <w:pStyle w:val="Akapitzlist"/>
        <w:numPr>
          <w:ilvl w:val="0"/>
          <w:numId w:val="46"/>
        </w:numPr>
        <w:ind w:left="0" w:firstLine="0"/>
        <w:rPr>
          <w:rFonts w:ascii="Verdana" w:hAnsi="Verdana" w:cstheme="minorHAnsi"/>
          <w:sz w:val="22"/>
          <w:szCs w:val="22"/>
        </w:rPr>
      </w:pPr>
      <w:r w:rsidRPr="009803E9">
        <w:rPr>
          <w:rFonts w:ascii="Verdana" w:hAnsi="Verdana" w:cstheme="minorHAnsi"/>
          <w:sz w:val="22"/>
          <w:szCs w:val="22"/>
        </w:rPr>
        <w:t>Otwarcie ofert</w:t>
      </w:r>
    </w:p>
    <w:p w:rsidR="009803E9" w:rsidRPr="009803E9" w:rsidRDefault="009803E9" w:rsidP="009803E9">
      <w:pPr>
        <w:pStyle w:val="Akapitzlist"/>
        <w:ind w:left="0"/>
        <w:rPr>
          <w:rFonts w:ascii="Verdana" w:hAnsi="Verdana" w:cstheme="minorHAnsi"/>
          <w:sz w:val="22"/>
          <w:szCs w:val="22"/>
        </w:rPr>
      </w:pPr>
    </w:p>
    <w:p w:rsidR="009803E9" w:rsidRPr="009803E9" w:rsidRDefault="009803E9" w:rsidP="009803E9">
      <w:pPr>
        <w:jc w:val="both"/>
        <w:rPr>
          <w:rFonts w:ascii="Verdana" w:hAnsi="Verdana" w:cstheme="minorHAnsi"/>
          <w:bCs/>
        </w:rPr>
      </w:pPr>
      <w:r w:rsidRPr="009803E9">
        <w:rPr>
          <w:rFonts w:ascii="Verdana" w:hAnsi="Verdana" w:cstheme="minorHAnsi"/>
        </w:rPr>
        <w:t>Otwarcie ofert nastąpiło w dniu 11.08.2023 r. o godz. 10:00</w:t>
      </w:r>
      <w:r w:rsidRPr="009803E9">
        <w:rPr>
          <w:rFonts w:ascii="Verdana" w:hAnsi="Verdana" w:cstheme="minorHAnsi"/>
          <w:bCs/>
        </w:rPr>
        <w:t>.</w:t>
      </w:r>
    </w:p>
    <w:p w:rsidR="009803E9" w:rsidRPr="009803E9" w:rsidRDefault="009803E9" w:rsidP="009803E9">
      <w:pPr>
        <w:pStyle w:val="Akapitzlist"/>
        <w:numPr>
          <w:ilvl w:val="0"/>
          <w:numId w:val="46"/>
        </w:numPr>
        <w:ind w:left="0" w:firstLine="0"/>
        <w:rPr>
          <w:rFonts w:ascii="Verdana" w:hAnsi="Verdana" w:cstheme="minorHAnsi"/>
          <w:bCs/>
          <w:sz w:val="22"/>
          <w:szCs w:val="22"/>
        </w:rPr>
      </w:pPr>
      <w:r w:rsidRPr="009803E9">
        <w:rPr>
          <w:rFonts w:ascii="Verdana" w:hAnsi="Verdana" w:cstheme="minorHAnsi"/>
          <w:sz w:val="22"/>
          <w:szCs w:val="22"/>
        </w:rPr>
        <w:t>Lista złożonych w terminie i otwartych ofert:</w:t>
      </w:r>
    </w:p>
    <w:p w:rsidR="009803E9" w:rsidRPr="009803E9" w:rsidRDefault="009803E9" w:rsidP="009803E9">
      <w:pPr>
        <w:pStyle w:val="Akapitzlist"/>
        <w:ind w:left="0"/>
        <w:rPr>
          <w:rFonts w:ascii="Verdana" w:hAnsi="Verdana" w:cstheme="minorHAnsi"/>
          <w:sz w:val="22"/>
          <w:szCs w:val="22"/>
        </w:rPr>
      </w:pPr>
    </w:p>
    <w:tbl>
      <w:tblPr>
        <w:tblW w:w="4840" w:type="pct"/>
        <w:tblCellMar>
          <w:left w:w="0" w:type="dxa"/>
          <w:right w:w="0" w:type="dxa"/>
        </w:tblCellMar>
        <w:tblLook w:val="0000"/>
      </w:tblPr>
      <w:tblGrid>
        <w:gridCol w:w="668"/>
        <w:gridCol w:w="4520"/>
        <w:gridCol w:w="3607"/>
      </w:tblGrid>
      <w:tr w:rsidR="009803E9" w:rsidRPr="009803E9" w:rsidTr="00FA00FE">
        <w:trPr>
          <w:trHeight w:val="644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</w:rPr>
            </w:pPr>
            <w:r w:rsidRPr="009803E9">
              <w:rPr>
                <w:rFonts w:ascii="Verdana" w:hAnsi="Verdana" w:cstheme="minorHAnsi"/>
              </w:rPr>
              <w:t>Nr</w:t>
            </w:r>
          </w:p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</w:rPr>
            </w:pPr>
            <w:r w:rsidRPr="009803E9">
              <w:rPr>
                <w:rFonts w:ascii="Verdana" w:hAnsi="Verdana" w:cstheme="minorHAnsi"/>
              </w:rPr>
              <w:t>oferty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="TimesNewRomanPSMT" w:hAnsi="Verdana" w:cstheme="minorHAnsi"/>
              </w:rPr>
            </w:pPr>
            <w:r w:rsidRPr="009803E9">
              <w:rPr>
                <w:rFonts w:ascii="Verdana" w:eastAsiaTheme="minorHAnsi" w:hAnsi="Verdana" w:cstheme="minorHAnsi"/>
              </w:rPr>
              <w:t>Nazwa albo imiona i nazw</w:t>
            </w:r>
            <w:r w:rsidRPr="009803E9">
              <w:rPr>
                <w:rFonts w:ascii="Verdana" w:eastAsia="TimesNewRomanPSMT" w:hAnsi="Verdana" w:cstheme="minorHAnsi"/>
              </w:rPr>
              <w:t>iska oraz siedziba lub miejsce prowadzonej działalności gospodarczej</w:t>
            </w:r>
          </w:p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</w:rPr>
            </w:pPr>
            <w:proofErr w:type="spellStart"/>
            <w:r w:rsidRPr="009803E9">
              <w:rPr>
                <w:rFonts w:ascii="Verdana" w:eastAsia="TimesNewRomanPSMT" w:hAnsi="Verdana" w:cstheme="minorHAnsi"/>
                <w:lang w:val="en-GB"/>
              </w:rPr>
              <w:t>albo</w:t>
            </w:r>
            <w:proofErr w:type="spellEnd"/>
            <w:r w:rsidRPr="009803E9">
              <w:rPr>
                <w:rFonts w:ascii="Verdana" w:eastAsia="TimesNewRomanPSMT" w:hAnsi="Verdana" w:cstheme="minorHAnsi"/>
                <w:lang w:val="en-GB"/>
              </w:rPr>
              <w:t xml:space="preserve"> </w:t>
            </w:r>
            <w:proofErr w:type="spellStart"/>
            <w:r w:rsidRPr="009803E9">
              <w:rPr>
                <w:rFonts w:ascii="Verdana" w:eastAsia="TimesNewRomanPSMT" w:hAnsi="Verdana" w:cstheme="minorHAnsi"/>
                <w:lang w:val="en-GB"/>
              </w:rPr>
              <w:t>miejsce</w:t>
            </w:r>
            <w:proofErr w:type="spellEnd"/>
            <w:r w:rsidRPr="009803E9">
              <w:rPr>
                <w:rFonts w:ascii="Verdana" w:eastAsia="TimesNewRomanPSMT" w:hAnsi="Verdana" w:cstheme="minorHAnsi"/>
                <w:lang w:val="en-GB"/>
              </w:rPr>
              <w:t xml:space="preserve"> </w:t>
            </w:r>
            <w:proofErr w:type="spellStart"/>
            <w:r w:rsidRPr="009803E9">
              <w:rPr>
                <w:rFonts w:ascii="Verdana" w:eastAsia="TimesNewRomanPSMT" w:hAnsi="Verdana" w:cstheme="minorHAnsi"/>
                <w:lang w:val="en-GB"/>
              </w:rPr>
              <w:t>zamieszkania</w:t>
            </w:r>
            <w:proofErr w:type="spellEnd"/>
            <w:r w:rsidRPr="009803E9">
              <w:rPr>
                <w:rFonts w:ascii="Verdana" w:eastAsia="TimesNewRomanPSMT" w:hAnsi="Verdana" w:cstheme="minorHAnsi"/>
                <w:lang w:val="en-GB"/>
              </w:rPr>
              <w:t xml:space="preserve"> </w:t>
            </w:r>
            <w:proofErr w:type="spellStart"/>
            <w:r w:rsidRPr="009803E9">
              <w:rPr>
                <w:rFonts w:ascii="Verdana" w:eastAsia="TimesNewRomanPSMT" w:hAnsi="Verdana" w:cstheme="minorHAnsi"/>
                <w:lang w:val="en-GB"/>
              </w:rPr>
              <w:t>wykonawcy</w:t>
            </w:r>
            <w:proofErr w:type="spellEnd"/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</w:rPr>
            </w:pPr>
            <w:r w:rsidRPr="009803E9">
              <w:rPr>
                <w:rFonts w:ascii="Verdana" w:hAnsi="Verdana" w:cstheme="minorHAnsi"/>
              </w:rPr>
              <w:t>Cena brutto</w:t>
            </w:r>
          </w:p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</w:rPr>
            </w:pPr>
            <w:r w:rsidRPr="009803E9">
              <w:rPr>
                <w:rFonts w:ascii="Verdana" w:hAnsi="Verdana" w:cstheme="minorHAnsi"/>
              </w:rPr>
              <w:t>(zł)</w:t>
            </w:r>
          </w:p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</w:rPr>
            </w:pPr>
          </w:p>
        </w:tc>
      </w:tr>
      <w:tr w:rsidR="009803E9" w:rsidRPr="009803E9" w:rsidTr="00FA00FE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  <w:bCs/>
              </w:rPr>
            </w:pPr>
            <w:r w:rsidRPr="009803E9">
              <w:rPr>
                <w:rFonts w:ascii="Verdana" w:hAnsi="Verdana" w:cstheme="minorHAnsi"/>
                <w:bCs/>
              </w:rPr>
              <w:t>1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</w:rPr>
            </w:pPr>
            <w:r w:rsidRPr="009803E9">
              <w:rPr>
                <w:rFonts w:ascii="Verdana" w:hAnsi="Verdana" w:cstheme="minorHAnsi"/>
              </w:rPr>
              <w:t>NZ TECHNO Sp. z o.o.</w:t>
            </w:r>
          </w:p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</w:rPr>
            </w:pPr>
            <w:r w:rsidRPr="009803E9">
              <w:rPr>
                <w:rFonts w:ascii="Verdana" w:hAnsi="Verdana" w:cstheme="minorHAnsi"/>
              </w:rPr>
              <w:t>Adres: ul. Berneńska 5A, 03-976 Warszawa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Pakiet nr 5</w:t>
            </w:r>
          </w:p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Cena netto: 68 038,00 zł</w:t>
            </w:r>
          </w:p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Cena brutto: 73 816,57 zł</w:t>
            </w:r>
          </w:p>
        </w:tc>
      </w:tr>
      <w:tr w:rsidR="009803E9" w:rsidRPr="009803E9" w:rsidTr="00FA00FE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  <w:bCs/>
              </w:rPr>
            </w:pPr>
            <w:r w:rsidRPr="009803E9">
              <w:rPr>
                <w:rFonts w:ascii="Verdana" w:hAnsi="Verdana" w:cstheme="minorHAnsi"/>
                <w:bCs/>
              </w:rPr>
              <w:t>2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</w:rPr>
            </w:pPr>
            <w:proofErr w:type="spellStart"/>
            <w:r w:rsidRPr="009803E9">
              <w:rPr>
                <w:rFonts w:ascii="Verdana" w:hAnsi="Verdana" w:cstheme="minorHAnsi"/>
              </w:rPr>
              <w:t>Dräger</w:t>
            </w:r>
            <w:proofErr w:type="spellEnd"/>
            <w:r w:rsidRPr="009803E9">
              <w:rPr>
                <w:rFonts w:ascii="Verdana" w:hAnsi="Verdana" w:cstheme="minorHAnsi"/>
              </w:rPr>
              <w:t xml:space="preserve"> Polska sp. z o. o.</w:t>
            </w:r>
          </w:p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</w:rPr>
            </w:pPr>
            <w:r w:rsidRPr="009803E9">
              <w:rPr>
                <w:rFonts w:ascii="Verdana" w:hAnsi="Verdana" w:cstheme="minorHAnsi"/>
              </w:rPr>
              <w:t>Adres: ul. Posag 7 Panien 1, 02-495 Warszawa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Pakiet nr 1</w:t>
            </w:r>
          </w:p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Cena netto: 63 926,00 zł</w:t>
            </w:r>
          </w:p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Cena brutto: 71 026,83 zł</w:t>
            </w:r>
          </w:p>
        </w:tc>
      </w:tr>
      <w:tr w:rsidR="009803E9" w:rsidRPr="009803E9" w:rsidTr="00FA00FE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  <w:bCs/>
              </w:rPr>
            </w:pPr>
            <w:r w:rsidRPr="009803E9">
              <w:rPr>
                <w:rFonts w:ascii="Verdana" w:hAnsi="Verdana" w:cstheme="minorHAnsi"/>
                <w:bCs/>
              </w:rPr>
              <w:t>3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</w:rPr>
            </w:pPr>
            <w:proofErr w:type="spellStart"/>
            <w:r w:rsidRPr="009803E9">
              <w:rPr>
                <w:rFonts w:ascii="Verdana" w:hAnsi="Verdana" w:cstheme="minorHAnsi"/>
              </w:rPr>
              <w:t>Awamed</w:t>
            </w:r>
            <w:proofErr w:type="spellEnd"/>
            <w:r w:rsidRPr="009803E9">
              <w:rPr>
                <w:rFonts w:ascii="Verdana" w:hAnsi="Verdana" w:cstheme="minorHAnsi"/>
              </w:rPr>
              <w:t xml:space="preserve"> </w:t>
            </w:r>
            <w:proofErr w:type="spellStart"/>
            <w:r w:rsidRPr="009803E9">
              <w:rPr>
                <w:rFonts w:ascii="Verdana" w:hAnsi="Verdana" w:cstheme="minorHAnsi"/>
              </w:rPr>
              <w:t>Medizintechnik</w:t>
            </w:r>
            <w:proofErr w:type="spellEnd"/>
            <w:r w:rsidRPr="009803E9">
              <w:rPr>
                <w:rFonts w:ascii="Verdana" w:hAnsi="Verdana" w:cstheme="minorHAnsi"/>
              </w:rPr>
              <w:t xml:space="preserve"> Arkadiusz Warzyński</w:t>
            </w:r>
          </w:p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</w:rPr>
            </w:pPr>
            <w:r w:rsidRPr="009803E9">
              <w:rPr>
                <w:rFonts w:ascii="Verdana" w:hAnsi="Verdana" w:cstheme="minorHAnsi"/>
              </w:rPr>
              <w:t>Adres: ul. Zeusa 1, 72-006 Mierzyn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Pakiet nr 6</w:t>
            </w:r>
          </w:p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Cena netto: 10 176,00 zł</w:t>
            </w:r>
          </w:p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Cena brutto: 10 990,08 zł</w:t>
            </w:r>
          </w:p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Pakiet nr 7</w:t>
            </w:r>
          </w:p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Cena netto: 14 355,00 zł</w:t>
            </w:r>
          </w:p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lastRenderedPageBreak/>
              <w:t>Cena brutto: 17 656,65 zł</w:t>
            </w:r>
          </w:p>
        </w:tc>
      </w:tr>
      <w:tr w:rsidR="009803E9" w:rsidRPr="009803E9" w:rsidTr="00FA00FE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  <w:bCs/>
              </w:rPr>
            </w:pPr>
            <w:r w:rsidRPr="009803E9">
              <w:rPr>
                <w:rFonts w:ascii="Verdana" w:hAnsi="Verdana" w:cstheme="minorHAnsi"/>
                <w:bCs/>
              </w:rPr>
              <w:lastRenderedPageBreak/>
              <w:t>4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</w:rPr>
            </w:pPr>
            <w:r w:rsidRPr="009803E9">
              <w:rPr>
                <w:rFonts w:ascii="Verdana" w:hAnsi="Verdana" w:cstheme="minorHAnsi"/>
              </w:rPr>
              <w:t>MES Sp. z o.o.</w:t>
            </w:r>
          </w:p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</w:rPr>
            </w:pPr>
            <w:r w:rsidRPr="009803E9">
              <w:rPr>
                <w:rFonts w:ascii="Verdana" w:hAnsi="Verdana" w:cstheme="minorHAnsi"/>
              </w:rPr>
              <w:t>Adres: ul .Zawiła 56, 30-390 Kraków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Pakiet nr 5</w:t>
            </w:r>
          </w:p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Cena netto: 124 445,50 zł</w:t>
            </w:r>
          </w:p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Cena brutto: 134 991,24 zł</w:t>
            </w:r>
          </w:p>
        </w:tc>
      </w:tr>
      <w:tr w:rsidR="009803E9" w:rsidRPr="009803E9" w:rsidTr="00FA00FE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  <w:bCs/>
              </w:rPr>
            </w:pPr>
            <w:r w:rsidRPr="009803E9">
              <w:rPr>
                <w:rFonts w:ascii="Verdana" w:hAnsi="Verdana" w:cstheme="minorHAnsi"/>
                <w:bCs/>
              </w:rPr>
              <w:t>5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</w:rPr>
            </w:pPr>
            <w:proofErr w:type="spellStart"/>
            <w:r w:rsidRPr="009803E9">
              <w:rPr>
                <w:rFonts w:ascii="Verdana" w:hAnsi="Verdana" w:cstheme="minorHAnsi"/>
              </w:rPr>
              <w:t>Viridian</w:t>
            </w:r>
            <w:proofErr w:type="spellEnd"/>
            <w:r w:rsidRPr="009803E9">
              <w:rPr>
                <w:rFonts w:ascii="Verdana" w:hAnsi="Verdana" w:cstheme="minorHAnsi"/>
              </w:rPr>
              <w:t xml:space="preserve"> Polska Sp. z o.o.</w:t>
            </w:r>
          </w:p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</w:rPr>
            </w:pPr>
            <w:r w:rsidRPr="009803E9">
              <w:rPr>
                <w:rFonts w:ascii="Verdana" w:hAnsi="Verdana" w:cstheme="minorHAnsi"/>
              </w:rPr>
              <w:t>Adres: ul .Morgowa 4, 04-224 Warszawa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Pakiet nr 2</w:t>
            </w:r>
          </w:p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Cena netto: 18 080,00 zł</w:t>
            </w:r>
          </w:p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Cena brutto: 19 526,40 zł</w:t>
            </w:r>
          </w:p>
        </w:tc>
      </w:tr>
      <w:tr w:rsidR="009803E9" w:rsidRPr="009803E9" w:rsidTr="00FA00FE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  <w:bCs/>
              </w:rPr>
            </w:pPr>
            <w:r w:rsidRPr="009803E9">
              <w:rPr>
                <w:rFonts w:ascii="Verdana" w:hAnsi="Verdana" w:cstheme="minorHAnsi"/>
                <w:bCs/>
              </w:rPr>
              <w:t>6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</w:rPr>
            </w:pPr>
            <w:r w:rsidRPr="009803E9">
              <w:rPr>
                <w:rFonts w:ascii="Verdana" w:hAnsi="Verdana" w:cstheme="minorHAnsi"/>
              </w:rPr>
              <w:t>SONDA W. Makowski i Wspólnicy Sp. j.</w:t>
            </w:r>
          </w:p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</w:rPr>
            </w:pPr>
            <w:r w:rsidRPr="009803E9">
              <w:rPr>
                <w:rFonts w:ascii="Verdana" w:hAnsi="Verdana" w:cstheme="minorHAnsi"/>
              </w:rPr>
              <w:t>Adres: ul .Poznańska 82B, 62-080 Tarnowo Podgórne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Pakiet nr 3</w:t>
            </w:r>
          </w:p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Cena netto: 35 453,61 zł</w:t>
            </w:r>
          </w:p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Cena brutto: 43 607,94 zł</w:t>
            </w:r>
          </w:p>
        </w:tc>
      </w:tr>
      <w:tr w:rsidR="009803E9" w:rsidRPr="009803E9" w:rsidTr="00FA00FE">
        <w:trPr>
          <w:trHeight w:val="525"/>
        </w:trPr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  <w:bCs/>
              </w:rPr>
            </w:pPr>
            <w:r w:rsidRPr="009803E9">
              <w:rPr>
                <w:rFonts w:ascii="Verdana" w:hAnsi="Verdana" w:cstheme="minorHAnsi"/>
                <w:bCs/>
              </w:rPr>
              <w:t>7</w:t>
            </w:r>
          </w:p>
        </w:tc>
        <w:tc>
          <w:tcPr>
            <w:tcW w:w="261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</w:rPr>
            </w:pPr>
            <w:proofErr w:type="spellStart"/>
            <w:r w:rsidRPr="009803E9">
              <w:rPr>
                <w:rFonts w:ascii="Verdana" w:hAnsi="Verdana" w:cstheme="minorHAnsi"/>
              </w:rPr>
              <w:t>Bjeska</w:t>
            </w:r>
            <w:proofErr w:type="spellEnd"/>
            <w:r w:rsidRPr="009803E9">
              <w:rPr>
                <w:rFonts w:ascii="Verdana" w:hAnsi="Verdana" w:cstheme="minorHAnsi"/>
              </w:rPr>
              <w:t xml:space="preserve"> Sp. z o.o.</w:t>
            </w:r>
          </w:p>
          <w:p w:rsidR="009803E9" w:rsidRPr="009803E9" w:rsidRDefault="009803E9" w:rsidP="00FA00FE">
            <w:pPr>
              <w:jc w:val="center"/>
              <w:rPr>
                <w:rFonts w:ascii="Verdana" w:hAnsi="Verdana" w:cstheme="minorHAnsi"/>
              </w:rPr>
            </w:pPr>
            <w:r w:rsidRPr="009803E9">
              <w:rPr>
                <w:rFonts w:ascii="Verdana" w:hAnsi="Verdana" w:cstheme="minorHAnsi"/>
              </w:rPr>
              <w:t>Adres: ul. Strzeszyńska 33, 60-479 Poznań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Pakiet nr 8</w:t>
            </w:r>
          </w:p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Cena netto: 12 220,12 zł</w:t>
            </w:r>
          </w:p>
          <w:p w:rsidR="009803E9" w:rsidRPr="009803E9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theme="minorHAnsi"/>
                <w:color w:val="000000"/>
              </w:rPr>
            </w:pPr>
            <w:r w:rsidRPr="009803E9">
              <w:rPr>
                <w:rFonts w:ascii="Verdana" w:eastAsiaTheme="minorHAnsi" w:hAnsi="Verdana" w:cstheme="minorHAnsi"/>
                <w:color w:val="000000"/>
              </w:rPr>
              <w:t>Cena brutto: 13 197,73 zł</w:t>
            </w:r>
          </w:p>
        </w:tc>
      </w:tr>
    </w:tbl>
    <w:p w:rsidR="009803E9" w:rsidRPr="009803E9" w:rsidRDefault="009803E9" w:rsidP="009803E9">
      <w:pPr>
        <w:pStyle w:val="Akapitzlist"/>
        <w:ind w:left="0"/>
        <w:rPr>
          <w:rFonts w:ascii="Verdana" w:hAnsi="Verdana" w:cstheme="minorHAnsi"/>
          <w:sz w:val="22"/>
          <w:szCs w:val="22"/>
        </w:rPr>
      </w:pPr>
    </w:p>
    <w:p w:rsidR="009803E9" w:rsidRPr="009803E9" w:rsidRDefault="009803E9" w:rsidP="009803E9">
      <w:pPr>
        <w:pStyle w:val="Akapitzlist"/>
        <w:ind w:left="0"/>
        <w:rPr>
          <w:rFonts w:ascii="Verdana" w:hAnsi="Verdana"/>
          <w:sz w:val="22"/>
          <w:szCs w:val="22"/>
        </w:rPr>
      </w:pPr>
    </w:p>
    <w:p w:rsidR="009803E9" w:rsidRPr="009803E9" w:rsidRDefault="009803E9" w:rsidP="009803E9">
      <w:pPr>
        <w:pStyle w:val="Akapitzlist"/>
        <w:ind w:left="0"/>
        <w:rPr>
          <w:rFonts w:ascii="Verdana" w:hAnsi="Verdana" w:cstheme="minorHAnsi"/>
          <w:sz w:val="22"/>
          <w:szCs w:val="22"/>
        </w:rPr>
      </w:pPr>
      <w:r w:rsidRPr="009803E9">
        <w:rPr>
          <w:rFonts w:ascii="Verdana" w:hAnsi="Verdana" w:cstheme="minorHAnsi"/>
          <w:sz w:val="22"/>
          <w:szCs w:val="22"/>
        </w:rPr>
        <w:t xml:space="preserve">W dniu 2023-08-10 22:09:38 w Systemie Komunikacji Elektronicznej (ścieżka składania ofert) złożono plik o nazwie:  </w:t>
      </w:r>
      <w:proofErr w:type="spellStart"/>
      <w:r w:rsidRPr="009803E9">
        <w:rPr>
          <w:rFonts w:ascii="Verdana" w:hAnsi="Verdana" w:cstheme="minorHAnsi"/>
          <w:sz w:val="22"/>
          <w:szCs w:val="22"/>
        </w:rPr>
        <w:t>Oferta.zip.gpg</w:t>
      </w:r>
      <w:proofErr w:type="spellEnd"/>
      <w:r w:rsidRPr="009803E9">
        <w:rPr>
          <w:rFonts w:ascii="Verdana" w:hAnsi="Verdana" w:cstheme="minorHAnsi"/>
          <w:sz w:val="22"/>
          <w:szCs w:val="22"/>
        </w:rPr>
        <w:t xml:space="preserve">, (1 MB) – </w:t>
      </w:r>
      <w:r w:rsidRPr="009803E9">
        <w:rPr>
          <w:rFonts w:ascii="Verdana" w:hAnsi="Verdana" w:cstheme="minorHAnsi"/>
          <w:bCs/>
          <w:sz w:val="22"/>
          <w:szCs w:val="22"/>
        </w:rPr>
        <w:t xml:space="preserve">3M Poland Sp. z o.o., al. Katowicka 117,05-830 </w:t>
      </w:r>
      <w:proofErr w:type="spellStart"/>
      <w:r w:rsidRPr="009803E9">
        <w:rPr>
          <w:rFonts w:ascii="Verdana" w:hAnsi="Verdana" w:cstheme="minorHAnsi"/>
          <w:bCs/>
          <w:sz w:val="22"/>
          <w:szCs w:val="22"/>
        </w:rPr>
        <w:t>Nadrzyn</w:t>
      </w:r>
      <w:proofErr w:type="spellEnd"/>
      <w:r w:rsidRPr="009803E9">
        <w:rPr>
          <w:rFonts w:ascii="Verdana" w:hAnsi="Verdana" w:cstheme="minorHAnsi"/>
          <w:bCs/>
          <w:sz w:val="22"/>
          <w:szCs w:val="22"/>
        </w:rPr>
        <w:t>.</w:t>
      </w:r>
    </w:p>
    <w:p w:rsidR="009803E9" w:rsidRPr="009803E9" w:rsidRDefault="009803E9" w:rsidP="009803E9">
      <w:pPr>
        <w:pStyle w:val="Akapitzlist"/>
        <w:ind w:left="0"/>
        <w:rPr>
          <w:rFonts w:ascii="Verdana" w:hAnsi="Verdana" w:cstheme="minorHAnsi"/>
          <w:b/>
          <w:sz w:val="22"/>
          <w:szCs w:val="22"/>
        </w:rPr>
      </w:pPr>
    </w:p>
    <w:p w:rsidR="009803E9" w:rsidRPr="009803E9" w:rsidRDefault="009803E9" w:rsidP="009803E9">
      <w:pPr>
        <w:pStyle w:val="Akapitzlist"/>
        <w:ind w:left="0"/>
        <w:rPr>
          <w:rFonts w:ascii="Verdana" w:hAnsi="Verdana" w:cstheme="minorHAnsi"/>
          <w:b/>
          <w:sz w:val="22"/>
          <w:szCs w:val="22"/>
        </w:rPr>
      </w:pPr>
      <w:r w:rsidRPr="009803E9">
        <w:rPr>
          <w:rFonts w:ascii="Verdana" w:hAnsi="Verdana" w:cstheme="minorHAnsi"/>
          <w:b/>
          <w:sz w:val="22"/>
          <w:szCs w:val="22"/>
        </w:rPr>
        <w:t>Zamawiający nie dokonał skutecznego otwarcia przesłanego pliku.</w:t>
      </w:r>
    </w:p>
    <w:p w:rsidR="009803E9" w:rsidRPr="009803E9" w:rsidRDefault="009803E9" w:rsidP="00D70F64">
      <w:pPr>
        <w:pStyle w:val="Akapitzlist"/>
        <w:ind w:left="0"/>
        <w:rPr>
          <w:rFonts w:ascii="Verdana" w:hAnsi="Verdana" w:cstheme="minorHAnsi"/>
          <w:sz w:val="22"/>
          <w:szCs w:val="22"/>
        </w:rPr>
      </w:pPr>
      <w:r w:rsidRPr="009803E9">
        <w:rPr>
          <w:rFonts w:ascii="Verdana" w:hAnsi="Verdana" w:cstheme="minorHAnsi"/>
          <w:sz w:val="22"/>
          <w:szCs w:val="22"/>
        </w:rPr>
        <w:t>Przy próbie otwarcia/odszyfrowania załączonego pliku pojawił się komunikat:</w:t>
      </w:r>
    </w:p>
    <w:p w:rsidR="00D70F64" w:rsidRPr="00D70F64" w:rsidRDefault="00D70F64" w:rsidP="00D70F64">
      <w:pPr>
        <w:pStyle w:val="Akapitzlist"/>
        <w:ind w:left="0"/>
        <w:rPr>
          <w:rFonts w:ascii="Verdana" w:hAnsi="Verdana" w:cstheme="minorHAnsi"/>
          <w:i/>
          <w:sz w:val="22"/>
          <w:szCs w:val="22"/>
        </w:rPr>
      </w:pPr>
      <w:proofErr w:type="spellStart"/>
      <w:r w:rsidRPr="00D70F64">
        <w:rPr>
          <w:rFonts w:ascii="Verdana" w:hAnsi="Verdana" w:cstheme="minorHAnsi"/>
          <w:i/>
          <w:sz w:val="22"/>
          <w:szCs w:val="22"/>
        </w:rPr>
        <w:t>gpg</w:t>
      </w:r>
      <w:proofErr w:type="spellEnd"/>
      <w:r w:rsidRPr="00D70F64">
        <w:rPr>
          <w:rFonts w:ascii="Verdana" w:hAnsi="Verdana" w:cstheme="minorHAnsi"/>
          <w:i/>
          <w:sz w:val="22"/>
          <w:szCs w:val="22"/>
        </w:rPr>
        <w:t>: zaszyfrowano kluczem ECDH o identyfikatorze D767DACA12218428</w:t>
      </w:r>
    </w:p>
    <w:p w:rsidR="00D70F64" w:rsidRPr="00D70F64" w:rsidRDefault="00D70F64" w:rsidP="00D70F64">
      <w:pPr>
        <w:pStyle w:val="Akapitzlist"/>
        <w:ind w:left="0"/>
        <w:rPr>
          <w:rFonts w:ascii="Verdana" w:hAnsi="Verdana" w:cstheme="minorHAnsi"/>
          <w:i/>
          <w:sz w:val="22"/>
          <w:szCs w:val="22"/>
        </w:rPr>
      </w:pPr>
      <w:proofErr w:type="spellStart"/>
      <w:r w:rsidRPr="00D70F64">
        <w:rPr>
          <w:rFonts w:ascii="Verdana" w:hAnsi="Verdana" w:cstheme="minorHAnsi"/>
          <w:i/>
          <w:sz w:val="22"/>
          <w:szCs w:val="22"/>
        </w:rPr>
        <w:t>gpg</w:t>
      </w:r>
      <w:proofErr w:type="spellEnd"/>
      <w:r w:rsidRPr="00D70F64">
        <w:rPr>
          <w:rFonts w:ascii="Verdana" w:hAnsi="Verdana" w:cstheme="minorHAnsi"/>
          <w:i/>
          <w:sz w:val="22"/>
          <w:szCs w:val="22"/>
        </w:rPr>
        <w:t>: błąd odszyfrowywania kluczem publicznym: Brak klucza tajnego</w:t>
      </w:r>
    </w:p>
    <w:p w:rsidR="00D840FA" w:rsidRPr="00D70F64" w:rsidRDefault="00D70F64" w:rsidP="00D70F64">
      <w:pPr>
        <w:pStyle w:val="Akapitzlist"/>
        <w:ind w:left="0"/>
        <w:rPr>
          <w:rFonts w:ascii="Verdana" w:hAnsi="Verdana" w:cstheme="minorHAnsi"/>
          <w:i/>
          <w:sz w:val="22"/>
          <w:szCs w:val="22"/>
        </w:rPr>
      </w:pPr>
      <w:proofErr w:type="spellStart"/>
      <w:r w:rsidRPr="00D70F64">
        <w:rPr>
          <w:rFonts w:ascii="Verdana" w:hAnsi="Verdana" w:cstheme="minorHAnsi"/>
          <w:i/>
          <w:sz w:val="22"/>
          <w:szCs w:val="22"/>
        </w:rPr>
        <w:t>gpg</w:t>
      </w:r>
      <w:proofErr w:type="spellEnd"/>
      <w:r w:rsidRPr="00D70F64">
        <w:rPr>
          <w:rFonts w:ascii="Verdana" w:hAnsi="Verdana" w:cstheme="minorHAnsi"/>
          <w:i/>
          <w:sz w:val="22"/>
          <w:szCs w:val="22"/>
        </w:rPr>
        <w:t>: błąd odszyfrowywania: Brak klucza tajnego</w:t>
      </w:r>
    </w:p>
    <w:sectPr w:rsidR="00D840FA" w:rsidRPr="00D70F64" w:rsidSect="0008608C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A2B" w:rsidRDefault="00354D8D">
    <w:pPr>
      <w:pStyle w:val="Stopka"/>
    </w:pPr>
    <w:fldSimple w:instr=" PAGE   \* MERGEFORMAT ">
      <w:r w:rsidR="00D70F64">
        <w:rPr>
          <w:noProof/>
        </w:rPr>
        <w:t>2</w:t>
      </w:r>
    </w:fldSimple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26"/>
  </w:num>
  <w:num w:numId="4">
    <w:abstractNumId w:val="26"/>
  </w:num>
  <w:num w:numId="5">
    <w:abstractNumId w:val="3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2"/>
  </w:num>
  <w:num w:numId="11">
    <w:abstractNumId w:val="36"/>
  </w:num>
  <w:num w:numId="12">
    <w:abstractNumId w:val="29"/>
  </w:num>
  <w:num w:numId="13">
    <w:abstractNumId w:val="8"/>
  </w:num>
  <w:num w:numId="14">
    <w:abstractNumId w:val="7"/>
  </w:num>
  <w:num w:numId="15">
    <w:abstractNumId w:val="39"/>
  </w:num>
  <w:num w:numId="16">
    <w:abstractNumId w:val="10"/>
  </w:num>
  <w:num w:numId="17">
    <w:abstractNumId w:val="35"/>
  </w:num>
  <w:num w:numId="18">
    <w:abstractNumId w:val="23"/>
  </w:num>
  <w:num w:numId="19">
    <w:abstractNumId w:val="27"/>
  </w:num>
  <w:num w:numId="20">
    <w:abstractNumId w:val="17"/>
  </w:num>
  <w:num w:numId="21">
    <w:abstractNumId w:val="22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0"/>
  </w:num>
  <w:num w:numId="32">
    <w:abstractNumId w:val="1"/>
  </w:num>
  <w:num w:numId="33">
    <w:abstractNumId w:val="2"/>
  </w:num>
  <w:num w:numId="34">
    <w:abstractNumId w:val="19"/>
  </w:num>
  <w:num w:numId="35">
    <w:abstractNumId w:val="5"/>
  </w:num>
  <w:num w:numId="36">
    <w:abstractNumId w:val="30"/>
  </w:num>
  <w:num w:numId="37">
    <w:abstractNumId w:val="9"/>
  </w:num>
  <w:num w:numId="38">
    <w:abstractNumId w:val="31"/>
  </w:num>
  <w:num w:numId="39">
    <w:abstractNumId w:val="33"/>
  </w:num>
  <w:num w:numId="40">
    <w:abstractNumId w:val="6"/>
  </w:num>
  <w:num w:numId="41">
    <w:abstractNumId w:val="37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54D8D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3E9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0F64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803E9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9803E9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9803E9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86D38-C870-415D-A135-891415DC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129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akajewski</cp:lastModifiedBy>
  <cp:revision>33</cp:revision>
  <cp:lastPrinted>2023-08-11T09:01:00Z</cp:lastPrinted>
  <dcterms:created xsi:type="dcterms:W3CDTF">2023-05-29T12:12:00Z</dcterms:created>
  <dcterms:modified xsi:type="dcterms:W3CDTF">2023-08-11T09:05:00Z</dcterms:modified>
</cp:coreProperties>
</file>