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0F" w:rsidRPr="0047529E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47529E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47529E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47529E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47529E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47529E">
        <w:rPr>
          <w:rFonts w:ascii="Verdana" w:hAnsi="Verdana" w:cs="Arial"/>
          <w:b/>
          <w:sz w:val="20"/>
        </w:rPr>
        <w:t>ul. Szamarzewskiego  62, 60-569 Poznań</w:t>
      </w:r>
    </w:p>
    <w:p w:rsidR="00A45B0F" w:rsidRPr="0047529E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4446AE" w:rsidRPr="003E0B78" w:rsidRDefault="00A45B0F" w:rsidP="003E0B78">
      <w:pPr>
        <w:spacing w:line="240" w:lineRule="auto"/>
        <w:ind w:left="-709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 xml:space="preserve">w oparciu o przepisy </w:t>
      </w:r>
      <w:r w:rsidR="00B134FE">
        <w:rPr>
          <w:rFonts w:ascii="Verdana" w:hAnsi="Verdana" w:cs="Arial"/>
          <w:sz w:val="20"/>
          <w:szCs w:val="20"/>
        </w:rPr>
        <w:t>u</w:t>
      </w:r>
      <w:r w:rsidRPr="0047529E">
        <w:rPr>
          <w:rFonts w:ascii="Verdana" w:hAnsi="Verdana" w:cs="Arial"/>
          <w:sz w:val="20"/>
          <w:szCs w:val="20"/>
        </w:rPr>
        <w:t xml:space="preserve">stawy z dnia 15 kwietnia 2011r. o działalności leczniczej </w:t>
      </w:r>
      <w:r w:rsidR="00B10933" w:rsidRPr="000615DB">
        <w:rPr>
          <w:rStyle w:val="FontStyle35"/>
          <w:rFonts w:ascii="Verdana" w:hAnsi="Verdana"/>
          <w:bCs/>
          <w:sz w:val="20"/>
          <w:szCs w:val="20"/>
        </w:rPr>
        <w:t>(tekst jedn.: Dz. U. Z 2023 r. poz. 9911 ze zm.)</w:t>
      </w:r>
      <w:r w:rsidRPr="0047529E">
        <w:rPr>
          <w:rFonts w:ascii="Verdana" w:hAnsi="Verdana" w:cs="Arial"/>
          <w:sz w:val="20"/>
          <w:szCs w:val="20"/>
        </w:rPr>
        <w:t xml:space="preserve"> oraz </w:t>
      </w:r>
      <w:r w:rsidR="00B134FE">
        <w:rPr>
          <w:rFonts w:ascii="Verdana" w:hAnsi="Verdana" w:cs="Arial"/>
          <w:sz w:val="20"/>
          <w:szCs w:val="20"/>
        </w:rPr>
        <w:t>u</w:t>
      </w:r>
      <w:r w:rsidRPr="0047529E">
        <w:rPr>
          <w:rFonts w:ascii="Verdana" w:hAnsi="Verdana" w:cs="Arial"/>
          <w:sz w:val="20"/>
          <w:szCs w:val="20"/>
        </w:rPr>
        <w:t xml:space="preserve">stawy z dnia 27 sierpnia 2004r. o świadczeniach opieki zdrowotnej finansowanych ze środków publicznych  </w:t>
      </w:r>
      <w:r w:rsidR="00B10933" w:rsidRPr="000615DB">
        <w:rPr>
          <w:rStyle w:val="FontStyle35"/>
          <w:rFonts w:ascii="Verdana" w:hAnsi="Verdana"/>
          <w:bCs/>
          <w:sz w:val="20"/>
          <w:szCs w:val="20"/>
        </w:rPr>
        <w:t>(tekst jedn.: Dz. U. Z 2022 r. poz. 2561 ze zm.)</w:t>
      </w:r>
      <w:r w:rsidRPr="0047529E">
        <w:rPr>
          <w:rFonts w:ascii="Verdana" w:hAnsi="Verdana" w:cs="Arial"/>
          <w:sz w:val="20"/>
          <w:szCs w:val="20"/>
        </w:rPr>
        <w:t xml:space="preserve"> w </w:t>
      </w:r>
      <w:r w:rsidRPr="003E0B78">
        <w:rPr>
          <w:rFonts w:ascii="Verdana" w:hAnsi="Verdana" w:cs="Arial"/>
          <w:sz w:val="20"/>
          <w:szCs w:val="20"/>
        </w:rPr>
        <w:t xml:space="preserve">zakresie określonym w art. 26 ust. 4 ustawy o działalności leczniczej, </w:t>
      </w:r>
    </w:p>
    <w:p w:rsidR="003E0B78" w:rsidRDefault="00A45B0F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>ogłasza konkurs na udzielanie ś</w:t>
      </w:r>
      <w:r w:rsidR="0047529E" w:rsidRPr="003E0B78">
        <w:rPr>
          <w:rFonts w:ascii="Verdana" w:hAnsi="Verdana" w:cs="Arial"/>
          <w:b/>
          <w:sz w:val="20"/>
          <w:szCs w:val="20"/>
        </w:rPr>
        <w:t xml:space="preserve">wiadczeń zdrowotnych w zakresie 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 xml:space="preserve">wykonywania badań diagnostycznych, konsultacji specjalistycznych 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>dla pacjentów</w:t>
      </w:r>
      <w:r w:rsidRPr="003E0B78">
        <w:rPr>
          <w:rFonts w:ascii="Verdana" w:hAnsi="Verdana" w:cs="Arial"/>
          <w:sz w:val="20"/>
          <w:szCs w:val="20"/>
        </w:rPr>
        <w:t xml:space="preserve"> </w:t>
      </w:r>
      <w:r w:rsidRPr="003E0B78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>(szpital w Poznaniu, Ludwikowie i Chodzieży)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4C3047" w:rsidRPr="0047529E" w:rsidRDefault="004C3047" w:rsidP="003E0B78">
      <w:pPr>
        <w:spacing w:after="0"/>
        <w:ind w:left="-709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 xml:space="preserve">Przedmiotem konkursu jest udzielanie świadczeń </w:t>
      </w:r>
      <w:r w:rsidR="00B32D36">
        <w:rPr>
          <w:rFonts w:ascii="Verdana" w:hAnsi="Verdana" w:cs="Arial"/>
          <w:sz w:val="20"/>
          <w:szCs w:val="20"/>
        </w:rPr>
        <w:t>zdrowotnych dla pacjentów</w:t>
      </w:r>
      <w:r w:rsidRPr="0047529E">
        <w:rPr>
          <w:rFonts w:ascii="Verdana" w:hAnsi="Verdana" w:cs="Arial"/>
          <w:sz w:val="20"/>
          <w:szCs w:val="20"/>
        </w:rPr>
        <w:t xml:space="preserve"> objęty</w:t>
      </w:r>
      <w:r w:rsidR="005C1658">
        <w:rPr>
          <w:rFonts w:ascii="Verdana" w:hAnsi="Verdana" w:cs="Arial"/>
          <w:sz w:val="20"/>
          <w:szCs w:val="20"/>
        </w:rPr>
        <w:t>ch</w:t>
      </w:r>
      <w:bookmarkStart w:id="0" w:name="_GoBack"/>
      <w:bookmarkEnd w:id="0"/>
      <w:r w:rsidRPr="0047529E">
        <w:rPr>
          <w:rFonts w:ascii="Verdana" w:hAnsi="Verdana" w:cs="Arial"/>
          <w:sz w:val="20"/>
          <w:szCs w:val="20"/>
        </w:rPr>
        <w:t xml:space="preserve"> statutową działalnością Udzielającego </w:t>
      </w:r>
      <w:r w:rsidR="00B134FE">
        <w:rPr>
          <w:rFonts w:ascii="Verdana" w:hAnsi="Verdana" w:cs="Arial"/>
          <w:sz w:val="20"/>
          <w:szCs w:val="20"/>
        </w:rPr>
        <w:t>z</w:t>
      </w:r>
      <w:r w:rsidRPr="0047529E">
        <w:rPr>
          <w:rFonts w:ascii="Verdana" w:hAnsi="Verdana" w:cs="Arial"/>
          <w:sz w:val="20"/>
          <w:szCs w:val="20"/>
        </w:rPr>
        <w:t>amówienia.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num" w:pos="-36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Zapraszamy do składania ofert podmioty </w:t>
      </w:r>
      <w:r w:rsidR="00B134FE">
        <w:rPr>
          <w:rFonts w:ascii="Verdana" w:hAnsi="Verdana" w:cs="Arial"/>
          <w:sz w:val="20"/>
        </w:rPr>
        <w:t xml:space="preserve">lecznicze </w:t>
      </w:r>
      <w:r w:rsidRPr="0047529E">
        <w:rPr>
          <w:rFonts w:ascii="Verdana" w:hAnsi="Verdana" w:cs="Arial"/>
          <w:sz w:val="20"/>
        </w:rPr>
        <w:t xml:space="preserve">wymienione w art. 26 ust. 1 ustawy </w:t>
      </w:r>
      <w:r w:rsidR="00D81403">
        <w:rPr>
          <w:rFonts w:ascii="Verdana" w:hAnsi="Verdana" w:cs="Arial"/>
          <w:sz w:val="20"/>
        </w:rPr>
        <w:br/>
      </w:r>
      <w:r w:rsidRPr="0047529E">
        <w:rPr>
          <w:rFonts w:ascii="Verdana" w:hAnsi="Verdana" w:cs="Arial"/>
          <w:sz w:val="20"/>
        </w:rPr>
        <w:t>z dnia 15 kwietnia 2011</w:t>
      </w:r>
      <w:r w:rsidR="00D81403">
        <w:rPr>
          <w:rFonts w:ascii="Verdana" w:hAnsi="Verdana" w:cs="Arial"/>
          <w:sz w:val="20"/>
        </w:rPr>
        <w:t xml:space="preserve"> </w:t>
      </w:r>
      <w:r w:rsidRPr="0047529E">
        <w:rPr>
          <w:rFonts w:ascii="Verdana" w:hAnsi="Verdana" w:cs="Arial"/>
          <w:sz w:val="20"/>
        </w:rPr>
        <w:t xml:space="preserve">r. o działalności leczniczej </w:t>
      </w:r>
    </w:p>
    <w:p w:rsidR="004C3047" w:rsidRPr="0047529E" w:rsidRDefault="004C3047" w:rsidP="00425F9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Proponowany czas trwania umowy: </w:t>
      </w:r>
      <w:r w:rsidR="003E0B78">
        <w:rPr>
          <w:rFonts w:ascii="Verdana" w:hAnsi="Verdana" w:cs="Arial"/>
          <w:sz w:val="20"/>
        </w:rPr>
        <w:t>3 lata od dnia 01.01.202</w:t>
      </w:r>
      <w:r w:rsidR="00D81403">
        <w:rPr>
          <w:rFonts w:ascii="Verdana" w:hAnsi="Verdana" w:cs="Arial"/>
          <w:sz w:val="20"/>
        </w:rPr>
        <w:t xml:space="preserve">4 </w:t>
      </w:r>
      <w:r w:rsidR="003E0B78">
        <w:rPr>
          <w:rFonts w:ascii="Verdana" w:hAnsi="Verdana" w:cs="Arial"/>
          <w:sz w:val="20"/>
        </w:rPr>
        <w:t>r.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Szczegółowe warunki konkursu ofert i materiały informacyjne o przedmiocie konkursu, </w:t>
      </w:r>
      <w:r w:rsidR="003F3277">
        <w:rPr>
          <w:rFonts w:ascii="Verdana" w:hAnsi="Verdana" w:cs="Arial"/>
          <w:sz w:val="20"/>
        </w:rPr>
        <w:br/>
      </w:r>
      <w:r w:rsidRPr="0047529E">
        <w:rPr>
          <w:rFonts w:ascii="Verdana" w:hAnsi="Verdana" w:cs="Arial"/>
          <w:sz w:val="20"/>
        </w:rPr>
        <w:t xml:space="preserve">w tym projekt umowy oraz  formularz ofertowy i cenowy można uzyskać codziennie od dnia </w:t>
      </w:r>
      <w:r w:rsidR="00CD18CC">
        <w:rPr>
          <w:rFonts w:ascii="Verdana" w:hAnsi="Verdana" w:cs="Arial"/>
          <w:sz w:val="20"/>
        </w:rPr>
        <w:t>2</w:t>
      </w:r>
      <w:r w:rsidR="003F3277">
        <w:rPr>
          <w:rFonts w:ascii="Verdana" w:hAnsi="Verdana" w:cs="Arial"/>
          <w:sz w:val="20"/>
        </w:rPr>
        <w:t>7</w:t>
      </w:r>
      <w:r w:rsidR="00CD18CC">
        <w:rPr>
          <w:rFonts w:ascii="Verdana" w:hAnsi="Verdana" w:cs="Arial"/>
          <w:sz w:val="20"/>
        </w:rPr>
        <w:t>.</w:t>
      </w:r>
      <w:r w:rsidR="003E0B78">
        <w:rPr>
          <w:rFonts w:ascii="Verdana" w:hAnsi="Verdana" w:cs="Arial"/>
          <w:sz w:val="20"/>
        </w:rPr>
        <w:t>1</w:t>
      </w:r>
      <w:r w:rsidR="00CD18CC">
        <w:rPr>
          <w:rFonts w:ascii="Verdana" w:hAnsi="Verdana" w:cs="Arial"/>
          <w:sz w:val="20"/>
        </w:rPr>
        <w:t>0.</w:t>
      </w:r>
      <w:r w:rsidRPr="0047529E">
        <w:rPr>
          <w:rFonts w:ascii="Verdana" w:hAnsi="Verdana" w:cs="Arial"/>
          <w:sz w:val="20"/>
        </w:rPr>
        <w:t>20</w:t>
      </w:r>
      <w:r w:rsidR="00DA1738" w:rsidRPr="0047529E">
        <w:rPr>
          <w:rFonts w:ascii="Verdana" w:hAnsi="Verdana" w:cs="Arial"/>
          <w:sz w:val="20"/>
        </w:rPr>
        <w:t>2</w:t>
      </w:r>
      <w:r w:rsidR="003F3277">
        <w:rPr>
          <w:rFonts w:ascii="Verdana" w:hAnsi="Verdana" w:cs="Arial"/>
          <w:sz w:val="20"/>
        </w:rPr>
        <w:t xml:space="preserve">3 </w:t>
      </w:r>
      <w:r w:rsidRPr="0047529E">
        <w:rPr>
          <w:rFonts w:ascii="Verdana" w:hAnsi="Verdana" w:cs="Arial"/>
          <w:sz w:val="20"/>
        </w:rPr>
        <w:t xml:space="preserve">r. do dnia upływu terminu składania ofert w siedzibie Udzielającego Zamówienia – </w:t>
      </w:r>
      <w:r w:rsidRPr="007F77CC">
        <w:rPr>
          <w:rFonts w:ascii="Verdana" w:hAnsi="Verdana" w:cs="Arial"/>
          <w:sz w:val="20"/>
        </w:rPr>
        <w:t>Dział Administracji i Zamówień Publicznych pokój nr P05 w godz. 8</w:t>
      </w:r>
      <w:r w:rsidRPr="007F77CC">
        <w:rPr>
          <w:rFonts w:ascii="Verdana" w:hAnsi="Verdana" w:cs="Arial"/>
          <w:sz w:val="20"/>
          <w:vertAlign w:val="superscript"/>
        </w:rPr>
        <w:t>00</w:t>
      </w:r>
      <w:r w:rsidRPr="007F77CC">
        <w:rPr>
          <w:rFonts w:ascii="Verdana" w:hAnsi="Verdana" w:cs="Arial"/>
          <w:sz w:val="20"/>
        </w:rPr>
        <w:t xml:space="preserve"> -14</w:t>
      </w:r>
      <w:r w:rsidRPr="007F77CC">
        <w:rPr>
          <w:rFonts w:ascii="Verdana" w:hAnsi="Verdana" w:cs="Arial"/>
          <w:sz w:val="20"/>
          <w:vertAlign w:val="superscript"/>
        </w:rPr>
        <w:t>00</w:t>
      </w:r>
      <w:r w:rsidRPr="007F77CC">
        <w:rPr>
          <w:rFonts w:ascii="Verdana" w:hAnsi="Verdana" w:cs="Arial"/>
          <w:sz w:val="20"/>
        </w:rPr>
        <w:t xml:space="preserve"> oraz na stronie internetowej </w:t>
      </w:r>
      <w:hyperlink r:id="rId9" w:history="1">
        <w:r w:rsidRPr="007F77CC">
          <w:rPr>
            <w:rStyle w:val="Hipercze"/>
            <w:rFonts w:ascii="Verdana" w:hAnsi="Verdana" w:cs="Arial"/>
            <w:sz w:val="20"/>
          </w:rPr>
          <w:t>www.wcpit.pl</w:t>
        </w:r>
      </w:hyperlink>
      <w:r w:rsidRPr="007F77CC">
        <w:rPr>
          <w:rFonts w:ascii="Verdana" w:hAnsi="Verdana" w:cs="Arial"/>
          <w:sz w:val="20"/>
        </w:rPr>
        <w:t xml:space="preserve"> – ZAMÓWIENIA PUBLICZNE / KONKURSY. Osobą upoważnioną do udzielania informacji jest </w:t>
      </w:r>
      <w:r w:rsidR="00906EC1" w:rsidRPr="007F77CC">
        <w:rPr>
          <w:rFonts w:ascii="Verdana" w:hAnsi="Verdana" w:cs="Arial"/>
          <w:sz w:val="20"/>
        </w:rPr>
        <w:t xml:space="preserve">Antoni </w:t>
      </w:r>
      <w:proofErr w:type="spellStart"/>
      <w:r w:rsidR="00906EC1" w:rsidRPr="007F77CC">
        <w:rPr>
          <w:rFonts w:ascii="Verdana" w:hAnsi="Verdana" w:cs="Arial"/>
          <w:sz w:val="20"/>
        </w:rPr>
        <w:t>Kajewski</w:t>
      </w:r>
      <w:proofErr w:type="spellEnd"/>
      <w:r w:rsidRPr="007F77CC">
        <w:rPr>
          <w:rFonts w:ascii="Verdana" w:hAnsi="Verdana" w:cs="Arial"/>
          <w:sz w:val="20"/>
        </w:rPr>
        <w:t xml:space="preserve"> – nr tel. (061) 66 54 255.</w:t>
      </w:r>
    </w:p>
    <w:p w:rsidR="004C3047" w:rsidRPr="00327D7D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Termin składania ofert upływa w </w:t>
      </w:r>
      <w:r w:rsidRPr="00327D7D">
        <w:rPr>
          <w:rFonts w:ascii="Verdana" w:hAnsi="Verdana" w:cs="Arial"/>
          <w:sz w:val="20"/>
        </w:rPr>
        <w:t xml:space="preserve">dniu </w:t>
      </w:r>
      <w:r w:rsidR="00C35A41" w:rsidRPr="00327D7D">
        <w:rPr>
          <w:rFonts w:ascii="Verdana" w:hAnsi="Verdana" w:cs="Arial"/>
          <w:sz w:val="20"/>
        </w:rPr>
        <w:t>10</w:t>
      </w:r>
      <w:r w:rsidR="00CD18CC" w:rsidRPr="00327D7D">
        <w:rPr>
          <w:rFonts w:ascii="Verdana" w:hAnsi="Verdana" w:cs="Arial"/>
          <w:sz w:val="20"/>
        </w:rPr>
        <w:t>.</w:t>
      </w:r>
      <w:r w:rsidR="003E0B78" w:rsidRPr="00327D7D">
        <w:rPr>
          <w:rFonts w:ascii="Verdana" w:hAnsi="Verdana" w:cs="Arial"/>
          <w:sz w:val="20"/>
        </w:rPr>
        <w:t>11</w:t>
      </w:r>
      <w:r w:rsidR="00307BFA" w:rsidRPr="00327D7D">
        <w:rPr>
          <w:rFonts w:ascii="Verdana" w:hAnsi="Verdana" w:cs="Arial"/>
          <w:sz w:val="20"/>
        </w:rPr>
        <w:t>.</w:t>
      </w:r>
      <w:r w:rsidRPr="00327D7D">
        <w:rPr>
          <w:rFonts w:ascii="Verdana" w:hAnsi="Verdana" w:cs="Arial"/>
          <w:sz w:val="20"/>
        </w:rPr>
        <w:t>20</w:t>
      </w:r>
      <w:r w:rsidR="003F3277" w:rsidRPr="00327D7D">
        <w:rPr>
          <w:rFonts w:ascii="Verdana" w:hAnsi="Verdana" w:cs="Arial"/>
          <w:sz w:val="20"/>
        </w:rPr>
        <w:t xml:space="preserve">23 </w:t>
      </w:r>
      <w:r w:rsidRPr="00327D7D">
        <w:rPr>
          <w:rFonts w:ascii="Verdana" w:hAnsi="Verdana" w:cs="Arial"/>
          <w:sz w:val="20"/>
        </w:rPr>
        <w:t>r. o godz. 9</w:t>
      </w:r>
      <w:r w:rsidRPr="00327D7D">
        <w:rPr>
          <w:rFonts w:ascii="Verdana" w:hAnsi="Verdana" w:cs="Arial"/>
          <w:sz w:val="20"/>
          <w:vertAlign w:val="superscript"/>
        </w:rPr>
        <w:t>00</w:t>
      </w:r>
      <w:r w:rsidRPr="00327D7D">
        <w:rPr>
          <w:rFonts w:ascii="Verdana" w:hAnsi="Verdana" w:cs="Arial"/>
          <w:sz w:val="20"/>
        </w:rPr>
        <w:t xml:space="preserve">. Oferty należy składać </w:t>
      </w:r>
      <w:r w:rsidR="002C19F5" w:rsidRPr="00327D7D">
        <w:rPr>
          <w:rFonts w:ascii="Verdana" w:hAnsi="Verdana" w:cs="Arial"/>
          <w:sz w:val="20"/>
        </w:rPr>
        <w:br/>
      </w:r>
      <w:r w:rsidR="00E0047D">
        <w:rPr>
          <w:rFonts w:ascii="Verdana" w:hAnsi="Verdana" w:cs="Arial"/>
          <w:sz w:val="20"/>
        </w:rPr>
        <w:t>za pomocą Systemu Komunikacji Elektronicznej (SKE).</w:t>
      </w:r>
    </w:p>
    <w:p w:rsidR="004C3047" w:rsidRPr="00327D7D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27D7D">
        <w:rPr>
          <w:rFonts w:ascii="Verdana" w:hAnsi="Verdana" w:cs="Arial"/>
          <w:sz w:val="20"/>
          <w:szCs w:val="20"/>
        </w:rPr>
        <w:t>Otwarcie ofert konkursowych nastąpi w dniu</w:t>
      </w:r>
      <w:r w:rsidR="00CD18CC" w:rsidRPr="00327D7D">
        <w:rPr>
          <w:rFonts w:ascii="Verdana" w:hAnsi="Verdana" w:cs="Arial"/>
          <w:sz w:val="20"/>
          <w:szCs w:val="20"/>
        </w:rPr>
        <w:t xml:space="preserve"> </w:t>
      </w:r>
      <w:r w:rsidR="00C35A41" w:rsidRPr="00327D7D">
        <w:rPr>
          <w:rFonts w:ascii="Verdana" w:hAnsi="Verdana" w:cs="Arial"/>
          <w:sz w:val="20"/>
          <w:szCs w:val="20"/>
        </w:rPr>
        <w:t>10</w:t>
      </w:r>
      <w:r w:rsidR="00CD18CC" w:rsidRPr="00327D7D">
        <w:rPr>
          <w:rFonts w:ascii="Verdana" w:hAnsi="Verdana" w:cs="Arial"/>
          <w:sz w:val="20"/>
          <w:szCs w:val="20"/>
        </w:rPr>
        <w:t>.</w:t>
      </w:r>
      <w:r w:rsidR="003E0B78" w:rsidRPr="00327D7D">
        <w:rPr>
          <w:rFonts w:ascii="Verdana" w:hAnsi="Verdana" w:cs="Arial"/>
          <w:sz w:val="20"/>
          <w:szCs w:val="20"/>
        </w:rPr>
        <w:t>11</w:t>
      </w:r>
      <w:r w:rsidR="00CD18CC" w:rsidRPr="00327D7D">
        <w:rPr>
          <w:rFonts w:ascii="Verdana" w:hAnsi="Verdana" w:cs="Arial"/>
          <w:sz w:val="20"/>
          <w:szCs w:val="20"/>
        </w:rPr>
        <w:t>.</w:t>
      </w:r>
      <w:r w:rsidRPr="00327D7D">
        <w:rPr>
          <w:rFonts w:ascii="Verdana" w:hAnsi="Verdana" w:cs="Arial"/>
          <w:sz w:val="20"/>
          <w:szCs w:val="20"/>
        </w:rPr>
        <w:t>20</w:t>
      </w:r>
      <w:r w:rsidR="00DA1738" w:rsidRPr="00327D7D">
        <w:rPr>
          <w:rFonts w:ascii="Verdana" w:hAnsi="Verdana" w:cs="Arial"/>
          <w:sz w:val="20"/>
          <w:szCs w:val="20"/>
        </w:rPr>
        <w:t>2</w:t>
      </w:r>
      <w:r w:rsidR="003F3277" w:rsidRPr="00327D7D">
        <w:rPr>
          <w:rFonts w:ascii="Verdana" w:hAnsi="Verdana" w:cs="Arial"/>
          <w:sz w:val="20"/>
          <w:szCs w:val="20"/>
        </w:rPr>
        <w:t>3</w:t>
      </w:r>
      <w:r w:rsidR="00B10933" w:rsidRPr="00327D7D">
        <w:rPr>
          <w:rFonts w:ascii="Verdana" w:hAnsi="Verdana" w:cs="Arial"/>
          <w:sz w:val="20"/>
          <w:szCs w:val="20"/>
        </w:rPr>
        <w:t xml:space="preserve"> </w:t>
      </w:r>
      <w:r w:rsidRPr="00327D7D">
        <w:rPr>
          <w:rFonts w:ascii="Verdana" w:hAnsi="Verdana" w:cs="Arial"/>
          <w:sz w:val="20"/>
          <w:szCs w:val="20"/>
        </w:rPr>
        <w:t xml:space="preserve">r. o godz. 9:30. </w:t>
      </w:r>
    </w:p>
    <w:p w:rsidR="004C3047" w:rsidRPr="00327D7D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27D7D">
        <w:rPr>
          <w:rFonts w:ascii="Verdana" w:hAnsi="Verdana" w:cs="Arial"/>
          <w:sz w:val="20"/>
          <w:szCs w:val="20"/>
        </w:rPr>
        <w:t>Ro</w:t>
      </w:r>
      <w:r w:rsidR="003E0B78" w:rsidRPr="00327D7D">
        <w:rPr>
          <w:rFonts w:ascii="Verdana" w:hAnsi="Verdana" w:cs="Arial"/>
          <w:sz w:val="20"/>
          <w:szCs w:val="20"/>
        </w:rPr>
        <w:t>zstrzygnięcie konkursu nastąpi do</w:t>
      </w:r>
      <w:r w:rsidRPr="00327D7D">
        <w:rPr>
          <w:rFonts w:ascii="Verdana" w:hAnsi="Verdana" w:cs="Arial"/>
          <w:sz w:val="20"/>
          <w:szCs w:val="20"/>
        </w:rPr>
        <w:t xml:space="preserve"> dni</w:t>
      </w:r>
      <w:r w:rsidR="003E0B78" w:rsidRPr="00327D7D">
        <w:rPr>
          <w:rFonts w:ascii="Verdana" w:hAnsi="Verdana" w:cs="Arial"/>
          <w:sz w:val="20"/>
          <w:szCs w:val="20"/>
        </w:rPr>
        <w:t>a</w:t>
      </w:r>
      <w:r w:rsidRPr="00327D7D">
        <w:rPr>
          <w:rFonts w:ascii="Verdana" w:hAnsi="Verdana" w:cs="Arial"/>
          <w:sz w:val="20"/>
          <w:szCs w:val="20"/>
        </w:rPr>
        <w:t xml:space="preserve"> </w:t>
      </w:r>
      <w:r w:rsidR="00C35A41" w:rsidRPr="00327D7D">
        <w:rPr>
          <w:rFonts w:ascii="Verdana" w:hAnsi="Verdana" w:cs="Arial"/>
          <w:sz w:val="20"/>
          <w:szCs w:val="20"/>
        </w:rPr>
        <w:t>22</w:t>
      </w:r>
      <w:r w:rsidR="00CD18CC" w:rsidRPr="00327D7D">
        <w:rPr>
          <w:rFonts w:ascii="Verdana" w:hAnsi="Verdana" w:cs="Arial"/>
          <w:sz w:val="20"/>
          <w:szCs w:val="20"/>
        </w:rPr>
        <w:t>.</w:t>
      </w:r>
      <w:r w:rsidR="003E0B78" w:rsidRPr="00327D7D">
        <w:rPr>
          <w:rFonts w:ascii="Verdana" w:hAnsi="Verdana" w:cs="Arial"/>
          <w:sz w:val="20"/>
          <w:szCs w:val="20"/>
        </w:rPr>
        <w:t>11</w:t>
      </w:r>
      <w:r w:rsidR="00307BFA" w:rsidRPr="00327D7D">
        <w:rPr>
          <w:rFonts w:ascii="Verdana" w:hAnsi="Verdana" w:cs="Arial"/>
          <w:sz w:val="20"/>
          <w:szCs w:val="20"/>
        </w:rPr>
        <w:t>.</w:t>
      </w:r>
      <w:r w:rsidRPr="00327D7D">
        <w:rPr>
          <w:rFonts w:ascii="Verdana" w:hAnsi="Verdana" w:cs="Arial"/>
          <w:sz w:val="20"/>
          <w:szCs w:val="20"/>
        </w:rPr>
        <w:t>20</w:t>
      </w:r>
      <w:r w:rsidR="00DA1738" w:rsidRPr="00327D7D">
        <w:rPr>
          <w:rFonts w:ascii="Verdana" w:hAnsi="Verdana" w:cs="Arial"/>
          <w:sz w:val="20"/>
          <w:szCs w:val="20"/>
        </w:rPr>
        <w:t>2</w:t>
      </w:r>
      <w:r w:rsidR="003F3277" w:rsidRPr="00327D7D">
        <w:rPr>
          <w:rFonts w:ascii="Verdana" w:hAnsi="Verdana" w:cs="Arial"/>
          <w:sz w:val="20"/>
          <w:szCs w:val="20"/>
        </w:rPr>
        <w:t>3</w:t>
      </w:r>
      <w:r w:rsidR="00B10933" w:rsidRPr="00327D7D">
        <w:rPr>
          <w:rFonts w:ascii="Verdana" w:hAnsi="Verdana" w:cs="Arial"/>
          <w:sz w:val="20"/>
          <w:szCs w:val="20"/>
        </w:rPr>
        <w:t xml:space="preserve"> </w:t>
      </w:r>
      <w:r w:rsidRPr="00327D7D">
        <w:rPr>
          <w:rFonts w:ascii="Verdana" w:hAnsi="Verdana" w:cs="Arial"/>
          <w:sz w:val="20"/>
          <w:szCs w:val="20"/>
        </w:rPr>
        <w:t>r.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 xml:space="preserve">O rozstrzygnięciu konkursu ofert ogłasza się na stronie internetowej Udzielającego Zamówienia.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</w:t>
      </w:r>
      <w:r w:rsidR="00BF2D96">
        <w:rPr>
          <w:rFonts w:ascii="Verdana" w:hAnsi="Verdana"/>
          <w:sz w:val="20"/>
          <w:szCs w:val="20"/>
        </w:rPr>
        <w:t xml:space="preserve">składania ofert, </w:t>
      </w:r>
      <w:r w:rsidR="003E22C4">
        <w:rPr>
          <w:rFonts w:ascii="Verdana" w:hAnsi="Verdana"/>
          <w:sz w:val="20"/>
          <w:szCs w:val="20"/>
        </w:rPr>
        <w:t xml:space="preserve">przesunięcia terminu </w:t>
      </w:r>
      <w:r w:rsidRPr="0047529E">
        <w:rPr>
          <w:rFonts w:ascii="Verdana" w:hAnsi="Verdana"/>
          <w:sz w:val="20"/>
          <w:szCs w:val="20"/>
        </w:rPr>
        <w:t xml:space="preserve">ogłoszenia rozstrzygnięcia konkursu ofert oraz do przeprowadzenia negocjacji z wybranymi oferentami.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4C3047" w:rsidRPr="0047529E" w:rsidRDefault="004C3047" w:rsidP="004C3047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4C3047" w:rsidRPr="0047529E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47529E">
        <w:rPr>
          <w:rFonts w:ascii="Verdana" w:hAnsi="Verdana" w:cs="Arial"/>
          <w:sz w:val="20"/>
          <w:lang w:val="de-DE"/>
        </w:rPr>
        <w:t xml:space="preserve">Poznań,  </w:t>
      </w:r>
      <w:r w:rsidR="00CD18CC">
        <w:rPr>
          <w:rFonts w:ascii="Verdana" w:hAnsi="Verdana" w:cs="Arial"/>
          <w:sz w:val="20"/>
          <w:lang w:val="de-DE"/>
        </w:rPr>
        <w:t>2</w:t>
      </w:r>
      <w:r w:rsidR="00B10933">
        <w:rPr>
          <w:rFonts w:ascii="Verdana" w:hAnsi="Verdana" w:cs="Arial"/>
          <w:sz w:val="20"/>
          <w:lang w:val="de-DE"/>
        </w:rPr>
        <w:t>7</w:t>
      </w:r>
      <w:r w:rsidR="00CD18CC">
        <w:rPr>
          <w:rFonts w:ascii="Verdana" w:hAnsi="Verdana" w:cs="Arial"/>
          <w:sz w:val="20"/>
          <w:lang w:val="de-DE"/>
        </w:rPr>
        <w:t>.</w:t>
      </w:r>
      <w:r w:rsidR="003E0B78">
        <w:rPr>
          <w:rFonts w:ascii="Verdana" w:hAnsi="Verdana" w:cs="Arial"/>
          <w:sz w:val="20"/>
          <w:lang w:val="de-DE"/>
        </w:rPr>
        <w:t>1</w:t>
      </w:r>
      <w:r w:rsidR="00CD18CC">
        <w:rPr>
          <w:rFonts w:ascii="Verdana" w:hAnsi="Verdana" w:cs="Arial"/>
          <w:sz w:val="20"/>
          <w:lang w:val="de-DE"/>
        </w:rPr>
        <w:t>0.</w:t>
      </w:r>
      <w:r w:rsidR="0099226F" w:rsidRPr="0047529E">
        <w:rPr>
          <w:rFonts w:ascii="Verdana" w:hAnsi="Verdana" w:cs="Arial"/>
          <w:sz w:val="20"/>
          <w:lang w:val="de-DE"/>
        </w:rPr>
        <w:t>202</w:t>
      </w:r>
      <w:r w:rsidR="00906EC1">
        <w:rPr>
          <w:rFonts w:ascii="Verdana" w:hAnsi="Verdana" w:cs="Arial"/>
          <w:sz w:val="20"/>
          <w:lang w:val="de-DE"/>
        </w:rPr>
        <w:t>3</w:t>
      </w:r>
      <w:r w:rsidR="00B10933">
        <w:rPr>
          <w:rFonts w:ascii="Verdana" w:hAnsi="Verdana" w:cs="Arial"/>
          <w:sz w:val="20"/>
          <w:lang w:val="de-DE"/>
        </w:rPr>
        <w:t xml:space="preserve"> </w:t>
      </w:r>
      <w:r w:rsidR="00DA1738" w:rsidRPr="0047529E">
        <w:rPr>
          <w:rFonts w:ascii="Verdana" w:hAnsi="Verdana" w:cs="Arial"/>
          <w:sz w:val="20"/>
          <w:lang w:val="de-DE"/>
        </w:rPr>
        <w:t>r</w:t>
      </w:r>
      <w:r w:rsidRPr="0047529E">
        <w:rPr>
          <w:rFonts w:ascii="Verdana" w:hAnsi="Verdana" w:cs="Arial"/>
          <w:sz w:val="20"/>
          <w:lang w:val="de-DE"/>
        </w:rPr>
        <w:t>.</w:t>
      </w:r>
      <w:r w:rsidRPr="0047529E">
        <w:rPr>
          <w:rFonts w:ascii="Verdana" w:hAnsi="Verdana" w:cs="Arial"/>
          <w:sz w:val="20"/>
          <w:lang w:val="de-DE"/>
        </w:rPr>
        <w:tab/>
      </w:r>
      <w:r w:rsidRPr="0047529E">
        <w:rPr>
          <w:rFonts w:ascii="Verdana" w:hAnsi="Verdana" w:cs="Arial"/>
          <w:sz w:val="20"/>
          <w:lang w:val="de-DE"/>
        </w:rPr>
        <w:tab/>
      </w:r>
    </w:p>
    <w:p w:rsidR="005E40A7" w:rsidRPr="0047529E" w:rsidRDefault="004C3047" w:rsidP="00CD18CC">
      <w:pPr>
        <w:tabs>
          <w:tab w:val="left" w:pos="5115"/>
        </w:tabs>
        <w:jc w:val="right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sectPr w:rsidR="005E40A7" w:rsidRPr="0047529E" w:rsidSect="00CD18CC">
      <w:headerReference w:type="default" r:id="rId10"/>
      <w:footerReference w:type="default" r:id="rId11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4D1" w:rsidRDefault="00BE54D1" w:rsidP="00F92ECB">
      <w:pPr>
        <w:spacing w:after="0" w:line="240" w:lineRule="auto"/>
      </w:pPr>
      <w:r>
        <w:separator/>
      </w:r>
    </w:p>
  </w:endnote>
  <w:endnote w:type="continuationSeparator" w:id="0">
    <w:p w:rsidR="00BE54D1" w:rsidRDefault="00BE54D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15C" w:rsidRDefault="000431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4D1" w:rsidRDefault="00BE54D1" w:rsidP="00F92ECB">
      <w:pPr>
        <w:spacing w:after="0" w:line="240" w:lineRule="auto"/>
      </w:pPr>
      <w:r>
        <w:separator/>
      </w:r>
    </w:p>
  </w:footnote>
  <w:footnote w:type="continuationSeparator" w:id="0">
    <w:p w:rsidR="00BE54D1" w:rsidRDefault="00BE54D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15C" w:rsidRDefault="000431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215A0"/>
    <w:rsid w:val="000328A6"/>
    <w:rsid w:val="0004315C"/>
    <w:rsid w:val="000546BB"/>
    <w:rsid w:val="00056647"/>
    <w:rsid w:val="000A0BE4"/>
    <w:rsid w:val="000F24E5"/>
    <w:rsid w:val="001100BA"/>
    <w:rsid w:val="00140F7B"/>
    <w:rsid w:val="001430EA"/>
    <w:rsid w:val="00175283"/>
    <w:rsid w:val="001765F3"/>
    <w:rsid w:val="001811F8"/>
    <w:rsid w:val="001F48C0"/>
    <w:rsid w:val="00273580"/>
    <w:rsid w:val="00286631"/>
    <w:rsid w:val="00295BC9"/>
    <w:rsid w:val="002964F2"/>
    <w:rsid w:val="002B6F4B"/>
    <w:rsid w:val="002C0EC2"/>
    <w:rsid w:val="002C19F5"/>
    <w:rsid w:val="002C3285"/>
    <w:rsid w:val="002D4198"/>
    <w:rsid w:val="00300E3A"/>
    <w:rsid w:val="00307BFA"/>
    <w:rsid w:val="00315C6F"/>
    <w:rsid w:val="00327D7D"/>
    <w:rsid w:val="00377213"/>
    <w:rsid w:val="00381813"/>
    <w:rsid w:val="00382AA3"/>
    <w:rsid w:val="00390D13"/>
    <w:rsid w:val="003D364C"/>
    <w:rsid w:val="003E0B78"/>
    <w:rsid w:val="003E22C4"/>
    <w:rsid w:val="003E65AC"/>
    <w:rsid w:val="003F3277"/>
    <w:rsid w:val="003F74B1"/>
    <w:rsid w:val="00425F97"/>
    <w:rsid w:val="004438E2"/>
    <w:rsid w:val="004446AE"/>
    <w:rsid w:val="0047529E"/>
    <w:rsid w:val="00480DBE"/>
    <w:rsid w:val="00496C36"/>
    <w:rsid w:val="004C3047"/>
    <w:rsid w:val="004C4327"/>
    <w:rsid w:val="004F66B9"/>
    <w:rsid w:val="004F7089"/>
    <w:rsid w:val="005311DE"/>
    <w:rsid w:val="005407CA"/>
    <w:rsid w:val="00544C80"/>
    <w:rsid w:val="005556F0"/>
    <w:rsid w:val="005A4D50"/>
    <w:rsid w:val="005B5FE6"/>
    <w:rsid w:val="005B7A86"/>
    <w:rsid w:val="005C1658"/>
    <w:rsid w:val="005E40A7"/>
    <w:rsid w:val="005E462D"/>
    <w:rsid w:val="005F5F57"/>
    <w:rsid w:val="00600361"/>
    <w:rsid w:val="00605620"/>
    <w:rsid w:val="00611962"/>
    <w:rsid w:val="00672DDB"/>
    <w:rsid w:val="006A4933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7F77CC"/>
    <w:rsid w:val="008511DD"/>
    <w:rsid w:val="00854AE2"/>
    <w:rsid w:val="0087411E"/>
    <w:rsid w:val="00893F40"/>
    <w:rsid w:val="008B3F5D"/>
    <w:rsid w:val="00906EC1"/>
    <w:rsid w:val="009567B1"/>
    <w:rsid w:val="0099226F"/>
    <w:rsid w:val="009B0855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B10933"/>
    <w:rsid w:val="00B134FE"/>
    <w:rsid w:val="00B32D36"/>
    <w:rsid w:val="00BC0ED7"/>
    <w:rsid w:val="00BE54D1"/>
    <w:rsid w:val="00BF2D96"/>
    <w:rsid w:val="00C11453"/>
    <w:rsid w:val="00C2619B"/>
    <w:rsid w:val="00C35A41"/>
    <w:rsid w:val="00C47D16"/>
    <w:rsid w:val="00C6162C"/>
    <w:rsid w:val="00C70D7A"/>
    <w:rsid w:val="00C87937"/>
    <w:rsid w:val="00C909CB"/>
    <w:rsid w:val="00C95140"/>
    <w:rsid w:val="00CB7FFB"/>
    <w:rsid w:val="00CC12C0"/>
    <w:rsid w:val="00CC4D1D"/>
    <w:rsid w:val="00CD18CC"/>
    <w:rsid w:val="00D11066"/>
    <w:rsid w:val="00D12B20"/>
    <w:rsid w:val="00D135B2"/>
    <w:rsid w:val="00D81403"/>
    <w:rsid w:val="00D82C27"/>
    <w:rsid w:val="00D86100"/>
    <w:rsid w:val="00DA1738"/>
    <w:rsid w:val="00DA4BB2"/>
    <w:rsid w:val="00DA664A"/>
    <w:rsid w:val="00DD2207"/>
    <w:rsid w:val="00DD5E1A"/>
    <w:rsid w:val="00DE2F24"/>
    <w:rsid w:val="00E0047D"/>
    <w:rsid w:val="00E439FD"/>
    <w:rsid w:val="00E5295A"/>
    <w:rsid w:val="00F43F5F"/>
    <w:rsid w:val="00F773A0"/>
    <w:rsid w:val="00F8123B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752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7529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wcpit.pl" TargetMode="Externa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B305A-1354-4C8E-94E1-D38AB2AC5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240</TotalTime>
  <Pages>1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Antoni Kajewski</cp:lastModifiedBy>
  <cp:revision>40</cp:revision>
  <cp:lastPrinted>2020-02-13T07:58:00Z</cp:lastPrinted>
  <dcterms:created xsi:type="dcterms:W3CDTF">2019-05-13T06:57:00Z</dcterms:created>
  <dcterms:modified xsi:type="dcterms:W3CDTF">2023-10-27T10:42:00Z</dcterms:modified>
</cp:coreProperties>
</file>