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8" w:rsidRPr="00F45768" w:rsidRDefault="00314698" w:rsidP="00C2709B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2"/>
          <w:szCs w:val="22"/>
        </w:rPr>
      </w:pPr>
      <w:proofErr w:type="spellStart"/>
      <w:r w:rsidRPr="00F45768">
        <w:rPr>
          <w:rFonts w:ascii="Bookman Old Style" w:hAnsi="Bookman Old Style" w:cs="Times New Roman"/>
          <w:b w:val="0"/>
          <w:sz w:val="22"/>
          <w:szCs w:val="22"/>
        </w:rPr>
        <w:t>WCPiT</w:t>
      </w:r>
      <w:proofErr w:type="spellEnd"/>
      <w:r w:rsidRPr="00F45768">
        <w:rPr>
          <w:rFonts w:ascii="Bookman Old Style" w:hAnsi="Bookman Old Style" w:cs="Times New Roman"/>
          <w:b w:val="0"/>
          <w:sz w:val="22"/>
          <w:szCs w:val="22"/>
        </w:rPr>
        <w:t>/EA/381-</w:t>
      </w:r>
      <w:r w:rsidR="00F45768" w:rsidRPr="00F45768">
        <w:rPr>
          <w:rFonts w:ascii="Bookman Old Style" w:hAnsi="Bookman Old Style" w:cs="Times New Roman"/>
          <w:b w:val="0"/>
          <w:sz w:val="22"/>
          <w:szCs w:val="22"/>
        </w:rPr>
        <w:t>77</w:t>
      </w:r>
      <w:r w:rsidRPr="00F45768">
        <w:rPr>
          <w:rFonts w:ascii="Bookman Old Style" w:hAnsi="Bookman Old Style" w:cs="Times New Roman"/>
          <w:b w:val="0"/>
          <w:sz w:val="22"/>
          <w:szCs w:val="22"/>
        </w:rPr>
        <w:t>/2023</w:t>
      </w:r>
      <w:r w:rsidR="00BA312F" w:rsidRPr="00F45768">
        <w:rPr>
          <w:rFonts w:ascii="Bookman Old Style" w:hAnsi="Bookman Old Style" w:cs="Times New Roman"/>
          <w:b w:val="0"/>
          <w:sz w:val="22"/>
          <w:szCs w:val="22"/>
        </w:rPr>
        <w:tab/>
      </w:r>
      <w:r w:rsidR="00BA312F" w:rsidRPr="00F45768">
        <w:rPr>
          <w:rFonts w:ascii="Bookman Old Style" w:hAnsi="Bookman Old Style" w:cs="Times New Roman"/>
          <w:b w:val="0"/>
          <w:sz w:val="22"/>
          <w:szCs w:val="22"/>
        </w:rPr>
        <w:tab/>
      </w:r>
      <w:r w:rsidR="00BA312F" w:rsidRPr="00F45768">
        <w:rPr>
          <w:rFonts w:ascii="Bookman Old Style" w:hAnsi="Bookman Old Style" w:cs="Times New Roman"/>
          <w:b w:val="0"/>
          <w:sz w:val="22"/>
          <w:szCs w:val="22"/>
        </w:rPr>
        <w:tab/>
      </w:r>
      <w:r w:rsidR="00BA312F" w:rsidRPr="00F45768">
        <w:rPr>
          <w:rFonts w:ascii="Bookman Old Style" w:hAnsi="Bookman Old Style" w:cs="Times New Roman"/>
          <w:b w:val="0"/>
          <w:sz w:val="22"/>
          <w:szCs w:val="22"/>
        </w:rPr>
        <w:tab/>
      </w:r>
      <w:r w:rsidR="00C2709B" w:rsidRPr="00F45768">
        <w:rPr>
          <w:rFonts w:ascii="Bookman Old Style" w:hAnsi="Bookman Old Style" w:cs="Times New Roman"/>
          <w:b w:val="0"/>
          <w:sz w:val="22"/>
          <w:szCs w:val="22"/>
        </w:rPr>
        <w:tab/>
      </w:r>
      <w:r w:rsidRPr="00F45768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F45768" w:rsidRPr="00F45768">
        <w:rPr>
          <w:rFonts w:ascii="Bookman Old Style" w:hAnsi="Bookman Old Style"/>
          <w:b w:val="0"/>
          <w:sz w:val="22"/>
          <w:szCs w:val="22"/>
        </w:rPr>
        <w:t>14.11</w:t>
      </w:r>
      <w:r w:rsidR="00BA312F" w:rsidRPr="00F45768">
        <w:rPr>
          <w:rFonts w:ascii="Bookman Old Style" w:hAnsi="Bookman Old Style"/>
          <w:b w:val="0"/>
          <w:sz w:val="22"/>
          <w:szCs w:val="22"/>
        </w:rPr>
        <w:t>.</w:t>
      </w:r>
      <w:r w:rsidRPr="00F45768">
        <w:rPr>
          <w:rFonts w:ascii="Bookman Old Style" w:hAnsi="Bookman Old Style"/>
          <w:b w:val="0"/>
          <w:sz w:val="22"/>
          <w:szCs w:val="22"/>
        </w:rPr>
        <w:t>2023 r.</w:t>
      </w:r>
    </w:p>
    <w:p w:rsidR="00314698" w:rsidRPr="00F45768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314698" w:rsidRPr="00F45768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314698" w:rsidRPr="00F45768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F45768" w:rsidRDefault="00F45768" w:rsidP="00C2709B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</w:p>
    <w:p w:rsidR="00314698" w:rsidRPr="00F45768" w:rsidRDefault="00314698" w:rsidP="00C2709B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F45768">
        <w:rPr>
          <w:rFonts w:ascii="Bookman Old Style" w:hAnsi="Bookman Old Style"/>
          <w:b w:val="0"/>
          <w:sz w:val="22"/>
          <w:szCs w:val="22"/>
        </w:rPr>
        <w:t>Informacja na podstawie art. 222 ust. 5 ustawy</w:t>
      </w:r>
    </w:p>
    <w:p w:rsidR="00314698" w:rsidRPr="00F45768" w:rsidRDefault="00314698" w:rsidP="00C2709B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F45768">
        <w:rPr>
          <w:rFonts w:ascii="Bookman Old Style" w:hAnsi="Bookman Old Style"/>
          <w:b w:val="0"/>
          <w:sz w:val="22"/>
          <w:szCs w:val="22"/>
        </w:rPr>
        <w:t>z dnia 11 września 2019 r. Prawo zamówień publicznych</w:t>
      </w:r>
    </w:p>
    <w:p w:rsidR="00314698" w:rsidRPr="00F45768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314698" w:rsidRPr="00F45768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314698" w:rsidRPr="00F45768" w:rsidRDefault="00314698" w:rsidP="00C2709B">
      <w:pPr>
        <w:pStyle w:val="Akapitzlist"/>
        <w:spacing w:line="360" w:lineRule="auto"/>
        <w:ind w:left="0"/>
        <w:jc w:val="center"/>
        <w:rPr>
          <w:rFonts w:ascii="Bookman Old Style" w:hAnsi="Bookman Old Style"/>
          <w:b/>
          <w:sz w:val="22"/>
          <w:szCs w:val="22"/>
        </w:rPr>
      </w:pPr>
      <w:r w:rsidRPr="00F45768">
        <w:rPr>
          <w:rFonts w:ascii="Bookman Old Style" w:hAnsi="Bookman Old Style"/>
          <w:b/>
          <w:sz w:val="22"/>
          <w:szCs w:val="22"/>
        </w:rPr>
        <w:t>Przedmiot zamówienia:</w:t>
      </w:r>
    </w:p>
    <w:p w:rsidR="00F45768" w:rsidRPr="00F45768" w:rsidRDefault="00F45768" w:rsidP="00F45768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lang w:eastAsia="zh-CN"/>
        </w:rPr>
      </w:pPr>
      <w:r w:rsidRPr="00F45768">
        <w:rPr>
          <w:rFonts w:ascii="Bookman Old Style" w:hAnsi="Bookman Old Style"/>
          <w:b/>
          <w:i/>
          <w:sz w:val="22"/>
          <w:szCs w:val="22"/>
          <w:lang w:eastAsia="zh-CN"/>
        </w:rPr>
        <w:t>DOSTAWA PRZECIWCIAŁ I MATERIAŁÓW ZUŻYWALNYCH DO BADAŃ IMMUNOHISTOCHEMICZNYCH, DIAGNOSTYCZNYCH I ANTYGENU</w:t>
      </w:r>
    </w:p>
    <w:p w:rsidR="00314698" w:rsidRPr="00F45768" w:rsidRDefault="00F45768" w:rsidP="00F45768">
      <w:pPr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F45768">
        <w:rPr>
          <w:rFonts w:ascii="Bookman Old Style" w:hAnsi="Bookman Old Style"/>
          <w:b/>
          <w:i/>
          <w:sz w:val="22"/>
          <w:szCs w:val="22"/>
          <w:lang w:eastAsia="zh-CN"/>
        </w:rPr>
        <w:t>PREDYKCYJNEGO PDL 1 WRAZ Z DZIERŻAWĄ SYSTEMÓW DO WYKONYWANIA BARWIEŃ IHC</w:t>
      </w:r>
    </w:p>
    <w:p w:rsidR="00314698" w:rsidRPr="00F45768" w:rsidRDefault="00314698" w:rsidP="00C2709B">
      <w:pPr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</w:p>
    <w:p w:rsidR="00314698" w:rsidRPr="00F45768" w:rsidRDefault="00314698" w:rsidP="00C2709B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F45768">
        <w:rPr>
          <w:rFonts w:ascii="Bookman Old Style" w:hAnsi="Bookman Old Style"/>
          <w:sz w:val="22"/>
          <w:szCs w:val="22"/>
        </w:rPr>
        <w:t>Otwarcie ofert</w:t>
      </w:r>
    </w:p>
    <w:p w:rsidR="00BA312F" w:rsidRPr="00F45768" w:rsidRDefault="00BA312F" w:rsidP="00C2709B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314698" w:rsidRPr="00F45768" w:rsidRDefault="00314698" w:rsidP="00C2709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45768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F45768" w:rsidRPr="00F45768">
        <w:rPr>
          <w:rFonts w:ascii="Bookman Old Style" w:hAnsi="Bookman Old Style"/>
          <w:b/>
          <w:sz w:val="22"/>
          <w:szCs w:val="22"/>
        </w:rPr>
        <w:t>14.11.</w:t>
      </w:r>
      <w:r w:rsidRPr="00F45768">
        <w:rPr>
          <w:rFonts w:ascii="Bookman Old Style" w:hAnsi="Bookman Old Style"/>
          <w:b/>
          <w:sz w:val="22"/>
          <w:szCs w:val="22"/>
        </w:rPr>
        <w:t>2023 r. o godz. 10:00</w:t>
      </w:r>
      <w:r w:rsidRPr="00F45768">
        <w:rPr>
          <w:rFonts w:ascii="Bookman Old Style" w:hAnsi="Bookman Old Style"/>
          <w:b/>
          <w:bCs/>
          <w:sz w:val="22"/>
          <w:szCs w:val="22"/>
        </w:rPr>
        <w:t>.</w:t>
      </w:r>
    </w:p>
    <w:p w:rsidR="00314698" w:rsidRPr="00F45768" w:rsidRDefault="00314698" w:rsidP="00C2709B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:rsidR="00314698" w:rsidRPr="00F45768" w:rsidRDefault="00314698" w:rsidP="00C2709B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F45768">
        <w:rPr>
          <w:rFonts w:ascii="Bookman Old Style" w:hAnsi="Bookman Old Style"/>
          <w:sz w:val="22"/>
          <w:szCs w:val="22"/>
        </w:rPr>
        <w:t>Lista złożonych w terminie i otwartych ofert</w:t>
      </w:r>
      <w:r w:rsidR="00BA312F" w:rsidRPr="00F45768">
        <w:rPr>
          <w:rFonts w:ascii="Bookman Old Style" w:hAnsi="Bookman Old Style"/>
          <w:sz w:val="22"/>
          <w:szCs w:val="22"/>
        </w:rPr>
        <w:t>:</w:t>
      </w:r>
    </w:p>
    <w:p w:rsidR="00C2709B" w:rsidRPr="00F45768" w:rsidRDefault="00C2709B" w:rsidP="00C2709B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</w:p>
    <w:p w:rsidR="00F45768" w:rsidRPr="00F45768" w:rsidRDefault="00F45768" w:rsidP="00F45768">
      <w:pPr>
        <w:pStyle w:val="Akapitzlist"/>
        <w:spacing w:line="360" w:lineRule="auto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F45768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Roche Diagnostics Polska Sp. z o.o.</w:t>
      </w:r>
    </w:p>
    <w:p w:rsidR="00F45768" w:rsidRPr="00F45768" w:rsidRDefault="00F45768" w:rsidP="00F45768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F45768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00-728 Warszawa</w:t>
      </w:r>
    </w:p>
    <w:p w:rsidR="00F45768" w:rsidRPr="00F45768" w:rsidRDefault="00F45768" w:rsidP="00F45768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</w:pPr>
      <w:r w:rsidRPr="00F45768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 xml:space="preserve">REGON: </w:t>
      </w:r>
      <w:r w:rsidRPr="00F45768"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  <w:t>016755430</w:t>
      </w:r>
    </w:p>
    <w:p w:rsidR="00C2709B" w:rsidRPr="00F45768" w:rsidRDefault="00C2709B" w:rsidP="00F45768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F45768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n</w:t>
      </w:r>
      <w:r w:rsidRPr="00F45768"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  <w:t xml:space="preserve">etto: </w:t>
      </w:r>
      <w:r w:rsidR="00F45768" w:rsidRPr="00F45768"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  <w:t xml:space="preserve">930 884,40 </w:t>
      </w:r>
      <w:r w:rsidRPr="00F45768"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  <w:t xml:space="preserve">zł </w:t>
      </w:r>
    </w:p>
    <w:p w:rsidR="00C2709B" w:rsidRPr="00F45768" w:rsidRDefault="00C2709B" w:rsidP="00F45768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45768"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  <w:t xml:space="preserve">brutto: </w:t>
      </w:r>
      <w:r w:rsidR="00F45768" w:rsidRPr="00F45768"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  <w:t xml:space="preserve">1 010 205,48 </w:t>
      </w:r>
      <w:r w:rsidRPr="00F45768"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  <w:t>zł</w:t>
      </w:r>
    </w:p>
    <w:sectPr w:rsidR="00C2709B" w:rsidRPr="00F4576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FD" w:rsidRDefault="004F41FD" w:rsidP="00140A34">
      <w:r>
        <w:separator/>
      </w:r>
    </w:p>
  </w:endnote>
  <w:endnote w:type="continuationSeparator" w:id="0">
    <w:p w:rsidR="004F41FD" w:rsidRDefault="004F41F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FD" w:rsidRDefault="004F41FD" w:rsidP="00140A34">
      <w:r>
        <w:separator/>
      </w:r>
    </w:p>
  </w:footnote>
  <w:footnote w:type="continuationSeparator" w:id="0">
    <w:p w:rsidR="004F41FD" w:rsidRDefault="004F41F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859E4"/>
    <w:rsid w:val="0019022A"/>
    <w:rsid w:val="001929A6"/>
    <w:rsid w:val="001A1146"/>
    <w:rsid w:val="001A25A2"/>
    <w:rsid w:val="001B1A4D"/>
    <w:rsid w:val="001B6A04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14698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67079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56E6"/>
    <w:rsid w:val="004C7757"/>
    <w:rsid w:val="004C7E09"/>
    <w:rsid w:val="004D505B"/>
    <w:rsid w:val="004D6969"/>
    <w:rsid w:val="004E6D0B"/>
    <w:rsid w:val="004F03D3"/>
    <w:rsid w:val="004F06BC"/>
    <w:rsid w:val="004F41FD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6746D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8F7CED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17AA0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C72CC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55CA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312F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2709B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404BB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5768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9709-C4A4-4D10-9B5A-B4576063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2023-10-24T08:58:00Z</cp:lastPrinted>
  <dcterms:created xsi:type="dcterms:W3CDTF">2023-11-14T09:33:00Z</dcterms:created>
  <dcterms:modified xsi:type="dcterms:W3CDTF">2023-11-14T09:33:00Z</dcterms:modified>
</cp:coreProperties>
</file>