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823" w:rsidRPr="00482BDE" w:rsidRDefault="00482BDE" w:rsidP="00482BDE">
      <w:pPr>
        <w:jc w:val="center"/>
        <w:rPr>
          <w:rFonts w:ascii="Calibri" w:hAnsi="Calibri" w:cs="Arial"/>
          <w:bCs/>
        </w:rPr>
      </w:pPr>
      <w:bookmarkStart w:id="0" w:name="_GoBack"/>
      <w:bookmarkEnd w:id="0"/>
      <w:r>
        <w:rPr>
          <w:rFonts w:ascii="Calibri" w:hAnsi="Calibri" w:cs="Arial"/>
          <w:bCs/>
        </w:rPr>
        <w:t>Projektowane</w:t>
      </w:r>
      <w:r w:rsidR="00656E21" w:rsidRPr="00482BDE">
        <w:rPr>
          <w:rFonts w:ascii="Calibri" w:hAnsi="Calibri" w:cs="Arial"/>
          <w:bCs/>
        </w:rPr>
        <w:t xml:space="preserve"> postanowie</w:t>
      </w:r>
      <w:r>
        <w:rPr>
          <w:rFonts w:ascii="Calibri" w:hAnsi="Calibri" w:cs="Arial"/>
          <w:bCs/>
        </w:rPr>
        <w:t>nia</w:t>
      </w:r>
      <w:r w:rsidR="002E45B6" w:rsidRPr="00482BDE">
        <w:rPr>
          <w:rFonts w:ascii="Calibri" w:hAnsi="Calibri" w:cs="Arial"/>
          <w:bCs/>
        </w:rPr>
        <w:t xml:space="preserve"> </w:t>
      </w:r>
      <w:r w:rsidR="00314823" w:rsidRPr="00482BDE">
        <w:rPr>
          <w:rFonts w:ascii="Calibri" w:hAnsi="Calibri" w:cs="Arial"/>
          <w:bCs/>
        </w:rPr>
        <w:t>umowy</w:t>
      </w:r>
    </w:p>
    <w:p w:rsidR="00CC229E" w:rsidRPr="00482BDE" w:rsidRDefault="007147F9" w:rsidP="00482BDE">
      <w:pPr>
        <w:pStyle w:val="Nagwek3"/>
        <w:tabs>
          <w:tab w:val="left" w:pos="7088"/>
        </w:tabs>
        <w:jc w:val="center"/>
        <w:rPr>
          <w:rFonts w:ascii="Calibri" w:hAnsi="Calibri"/>
          <w:b w:val="0"/>
          <w:bCs w:val="0"/>
          <w:sz w:val="20"/>
          <w:szCs w:val="20"/>
        </w:rPr>
      </w:pPr>
      <w:r w:rsidRPr="00482BDE">
        <w:rPr>
          <w:rFonts w:ascii="Calibri" w:hAnsi="Calibri"/>
          <w:b w:val="0"/>
          <w:bCs w:val="0"/>
          <w:sz w:val="20"/>
          <w:szCs w:val="20"/>
        </w:rPr>
        <w:t xml:space="preserve">(umowa) </w:t>
      </w:r>
      <w:r w:rsidR="00314823" w:rsidRPr="00482BDE">
        <w:rPr>
          <w:rFonts w:ascii="Calibri" w:hAnsi="Calibri"/>
          <w:b w:val="0"/>
          <w:bCs w:val="0"/>
          <w:sz w:val="20"/>
          <w:szCs w:val="20"/>
        </w:rPr>
        <w:t xml:space="preserve">zawarta w dniu </w:t>
      </w:r>
      <w:r w:rsidR="00CF0992" w:rsidRPr="00482BDE">
        <w:rPr>
          <w:rFonts w:ascii="Calibri" w:hAnsi="Calibri"/>
          <w:b w:val="0"/>
          <w:sz w:val="20"/>
          <w:szCs w:val="20"/>
        </w:rPr>
        <w:t>___202</w:t>
      </w:r>
      <w:r w:rsidR="00A52883" w:rsidRPr="00482BDE">
        <w:rPr>
          <w:rFonts w:ascii="Calibri" w:hAnsi="Calibri"/>
          <w:b w:val="0"/>
          <w:sz w:val="20"/>
          <w:szCs w:val="20"/>
        </w:rPr>
        <w:t>3</w:t>
      </w:r>
      <w:r w:rsidR="00314823" w:rsidRPr="00482BDE">
        <w:rPr>
          <w:rFonts w:ascii="Calibri" w:hAnsi="Calibri"/>
          <w:b w:val="0"/>
          <w:sz w:val="20"/>
          <w:szCs w:val="20"/>
        </w:rPr>
        <w:t xml:space="preserve"> roku</w:t>
      </w:r>
      <w:r w:rsidR="00314823" w:rsidRPr="00482BDE">
        <w:rPr>
          <w:rFonts w:ascii="Calibri" w:hAnsi="Calibri"/>
          <w:b w:val="0"/>
          <w:bCs w:val="0"/>
          <w:sz w:val="20"/>
          <w:szCs w:val="20"/>
        </w:rPr>
        <w:t>, w Poznaniu</w:t>
      </w:r>
    </w:p>
    <w:p w:rsidR="00CB1867" w:rsidRPr="00CB1867" w:rsidRDefault="00CB1867" w:rsidP="00CB1867"/>
    <w:p w:rsidR="00314823" w:rsidRPr="000958EB" w:rsidRDefault="00314823" w:rsidP="00CC229E">
      <w:pPr>
        <w:pStyle w:val="Nagwek3"/>
        <w:tabs>
          <w:tab w:val="left" w:pos="7088"/>
        </w:tabs>
        <w:rPr>
          <w:rFonts w:ascii="Calibri" w:hAnsi="Calibri"/>
          <w:b w:val="0"/>
          <w:bCs w:val="0"/>
          <w:sz w:val="20"/>
          <w:szCs w:val="20"/>
        </w:rPr>
      </w:pPr>
      <w:r w:rsidRPr="000958EB">
        <w:rPr>
          <w:rFonts w:ascii="Calibri" w:hAnsi="Calibri"/>
          <w:b w:val="0"/>
          <w:bCs w:val="0"/>
          <w:sz w:val="20"/>
          <w:szCs w:val="20"/>
        </w:rPr>
        <w:t>pomiędzy:</w:t>
      </w:r>
    </w:p>
    <w:p w:rsidR="00314823" w:rsidRPr="000958EB" w:rsidRDefault="00314823" w:rsidP="00314823">
      <w:pPr>
        <w:rPr>
          <w:rFonts w:ascii="Calibri" w:hAnsi="Calibri" w:cs="Arial"/>
          <w:sz w:val="20"/>
          <w:szCs w:val="20"/>
        </w:rPr>
      </w:pPr>
    </w:p>
    <w:p w:rsidR="00482BDE" w:rsidRPr="00482BDE" w:rsidRDefault="00314823" w:rsidP="00314823">
      <w:pPr>
        <w:pStyle w:val="Nagwek3"/>
        <w:ind w:right="0"/>
        <w:jc w:val="both"/>
        <w:rPr>
          <w:rFonts w:ascii="Calibri" w:hAnsi="Calibri"/>
          <w:b w:val="0"/>
          <w:sz w:val="20"/>
          <w:szCs w:val="20"/>
        </w:rPr>
      </w:pPr>
      <w:r w:rsidRPr="00482BDE">
        <w:rPr>
          <w:rFonts w:ascii="Calibri" w:hAnsi="Calibri"/>
          <w:b w:val="0"/>
          <w:sz w:val="20"/>
          <w:szCs w:val="20"/>
        </w:rPr>
        <w:t xml:space="preserve">Wielkopolskim Centrum Pulmonologii i Torakochirurgii im E i J Zeylandów Samodzielnym Publicznym Zakładem Opieki Zdrowotnej z siedzibą w Poznaniu, przy ul. Szamarzewskiego 62, zarejestrowanym w KRS pod nr 0000001844, zwanym </w:t>
      </w:r>
      <w:r w:rsidR="004E31CA" w:rsidRPr="00482BDE">
        <w:rPr>
          <w:rFonts w:ascii="Calibri" w:hAnsi="Calibri"/>
          <w:b w:val="0"/>
          <w:sz w:val="20"/>
          <w:szCs w:val="20"/>
        </w:rPr>
        <w:br/>
      </w:r>
      <w:r w:rsidRPr="00482BDE">
        <w:rPr>
          <w:rFonts w:ascii="Calibri" w:hAnsi="Calibri"/>
          <w:b w:val="0"/>
          <w:sz w:val="20"/>
          <w:szCs w:val="20"/>
        </w:rPr>
        <w:t>w dalszej części umowy „Zamawiającym”, reprezentowanym przez</w:t>
      </w:r>
      <w:r w:rsidR="00482BDE" w:rsidRPr="00482BDE">
        <w:rPr>
          <w:rFonts w:ascii="Calibri" w:hAnsi="Calibri"/>
          <w:b w:val="0"/>
          <w:sz w:val="20"/>
          <w:szCs w:val="20"/>
        </w:rPr>
        <w:t>:</w:t>
      </w:r>
    </w:p>
    <w:p w:rsidR="00482BDE" w:rsidRPr="00482BDE" w:rsidRDefault="00482BDE" w:rsidP="00314823">
      <w:pPr>
        <w:pStyle w:val="Nagwek3"/>
        <w:ind w:right="0"/>
        <w:jc w:val="both"/>
        <w:rPr>
          <w:rFonts w:ascii="Calibri" w:hAnsi="Calibri"/>
          <w:b w:val="0"/>
          <w:sz w:val="20"/>
          <w:szCs w:val="20"/>
        </w:rPr>
      </w:pPr>
    </w:p>
    <w:p w:rsidR="00314823" w:rsidRPr="00482BDE" w:rsidRDefault="00314823" w:rsidP="00314823">
      <w:pPr>
        <w:pStyle w:val="Nagwek3"/>
        <w:ind w:right="0"/>
        <w:jc w:val="both"/>
        <w:rPr>
          <w:rFonts w:ascii="Calibri" w:hAnsi="Calibri"/>
          <w:b w:val="0"/>
          <w:sz w:val="20"/>
          <w:szCs w:val="20"/>
        </w:rPr>
      </w:pPr>
      <w:r w:rsidRPr="00482BDE">
        <w:rPr>
          <w:rFonts w:ascii="Calibri" w:hAnsi="Calibri"/>
          <w:b w:val="0"/>
          <w:sz w:val="20"/>
          <w:szCs w:val="20"/>
        </w:rPr>
        <w:t xml:space="preserve"> </w:t>
      </w:r>
      <w:r w:rsidR="000D2A00" w:rsidRPr="00482BDE">
        <w:rPr>
          <w:rFonts w:ascii="Calibri" w:hAnsi="Calibri"/>
          <w:b w:val="0"/>
          <w:sz w:val="20"/>
          <w:szCs w:val="20"/>
        </w:rPr>
        <w:t xml:space="preserve">Dyrektora – dr med. </w:t>
      </w:r>
      <w:r w:rsidR="00482BDE" w:rsidRPr="00482BDE">
        <w:rPr>
          <w:rFonts w:ascii="Calibri" w:hAnsi="Calibri"/>
          <w:b w:val="0"/>
          <w:sz w:val="20"/>
          <w:szCs w:val="20"/>
        </w:rPr>
        <w:t>Macieja Bryla</w:t>
      </w:r>
    </w:p>
    <w:p w:rsidR="00314823" w:rsidRPr="000958EB" w:rsidRDefault="00314823" w:rsidP="00314823">
      <w:pPr>
        <w:pStyle w:val="Nagwek"/>
        <w:tabs>
          <w:tab w:val="clear" w:pos="4536"/>
          <w:tab w:val="clear" w:pos="9072"/>
        </w:tabs>
        <w:jc w:val="right"/>
        <w:rPr>
          <w:rFonts w:ascii="Calibri" w:hAnsi="Calibri" w:cs="Arial"/>
          <w:sz w:val="20"/>
          <w:szCs w:val="20"/>
        </w:rPr>
      </w:pPr>
    </w:p>
    <w:p w:rsidR="00314823" w:rsidRPr="000958EB" w:rsidRDefault="00314823" w:rsidP="00314823">
      <w:pPr>
        <w:jc w:val="both"/>
        <w:rPr>
          <w:rFonts w:ascii="Calibri" w:hAnsi="Calibri" w:cs="Arial"/>
          <w:sz w:val="20"/>
          <w:szCs w:val="20"/>
        </w:rPr>
      </w:pPr>
      <w:r w:rsidRPr="000958EB">
        <w:rPr>
          <w:rFonts w:ascii="Calibri" w:hAnsi="Calibri" w:cs="Arial"/>
          <w:b/>
          <w:sz w:val="20"/>
          <w:szCs w:val="20"/>
        </w:rPr>
        <w:t>a</w:t>
      </w:r>
    </w:p>
    <w:p w:rsidR="00314823" w:rsidRPr="000958EB" w:rsidRDefault="00314823" w:rsidP="00314823">
      <w:pPr>
        <w:jc w:val="both"/>
        <w:rPr>
          <w:rFonts w:ascii="Calibri" w:hAnsi="Calibri" w:cs="Arial"/>
          <w:sz w:val="20"/>
          <w:szCs w:val="20"/>
        </w:rPr>
      </w:pPr>
      <w:r w:rsidRPr="000958EB">
        <w:rPr>
          <w:rFonts w:ascii="Calibri" w:hAnsi="Calibri" w:cs="Arial"/>
          <w:b/>
          <w:bCs/>
          <w:sz w:val="20"/>
          <w:szCs w:val="20"/>
        </w:rPr>
        <w:t xml:space="preserve">________ </w:t>
      </w:r>
      <w:r w:rsidRPr="000958EB">
        <w:rPr>
          <w:rFonts w:ascii="Calibri" w:hAnsi="Calibri" w:cs="Arial"/>
          <w:sz w:val="20"/>
          <w:szCs w:val="20"/>
        </w:rPr>
        <w:t xml:space="preserve">z siedzibą w ______przy ul. ______, zarejestrowanym w _____ pod nr _______, zwanym w dalszej części umowy </w:t>
      </w:r>
      <w:r w:rsidRPr="003150A5">
        <w:rPr>
          <w:rFonts w:ascii="Calibri" w:hAnsi="Calibri" w:cs="Arial"/>
          <w:bCs/>
          <w:sz w:val="20"/>
          <w:szCs w:val="20"/>
        </w:rPr>
        <w:t>„Wykonawcą”</w:t>
      </w:r>
      <w:r w:rsidRPr="003150A5">
        <w:rPr>
          <w:rFonts w:ascii="Calibri" w:hAnsi="Calibri" w:cs="Arial"/>
          <w:sz w:val="20"/>
          <w:szCs w:val="20"/>
        </w:rPr>
        <w:t>,</w:t>
      </w:r>
      <w:r w:rsidRPr="000958EB">
        <w:rPr>
          <w:rFonts w:ascii="Calibri" w:hAnsi="Calibri" w:cs="Arial"/>
          <w:sz w:val="20"/>
          <w:szCs w:val="20"/>
        </w:rPr>
        <w:t xml:space="preserve"> reprezentowanym przez:</w:t>
      </w:r>
    </w:p>
    <w:p w:rsidR="00314823" w:rsidRDefault="00314823" w:rsidP="00314823">
      <w:pPr>
        <w:jc w:val="both"/>
        <w:rPr>
          <w:rFonts w:ascii="Calibri" w:hAnsi="Calibri" w:cs="Arial"/>
          <w:b/>
          <w:bCs/>
          <w:sz w:val="20"/>
          <w:szCs w:val="20"/>
        </w:rPr>
      </w:pPr>
      <w:r w:rsidRPr="000958EB">
        <w:rPr>
          <w:rFonts w:ascii="Calibri" w:hAnsi="Calibri" w:cs="Arial"/>
          <w:sz w:val="20"/>
          <w:szCs w:val="20"/>
        </w:rPr>
        <w:t xml:space="preserve">___________ – </w:t>
      </w:r>
      <w:r w:rsidRPr="000958EB">
        <w:rPr>
          <w:rFonts w:ascii="Calibri" w:hAnsi="Calibri" w:cs="Arial"/>
          <w:b/>
          <w:bCs/>
          <w:sz w:val="20"/>
          <w:szCs w:val="20"/>
        </w:rPr>
        <w:t>___________</w:t>
      </w:r>
    </w:p>
    <w:p w:rsidR="00CC229E" w:rsidRPr="000958EB" w:rsidRDefault="00CC229E" w:rsidP="00314823">
      <w:pPr>
        <w:jc w:val="both"/>
        <w:rPr>
          <w:rFonts w:ascii="Calibri" w:hAnsi="Calibri" w:cs="Arial"/>
          <w:sz w:val="20"/>
          <w:szCs w:val="20"/>
        </w:rPr>
      </w:pPr>
    </w:p>
    <w:p w:rsidR="008924B7" w:rsidRPr="008924B7" w:rsidRDefault="008924B7" w:rsidP="008924B7">
      <w:pPr>
        <w:rPr>
          <w:rFonts w:asciiTheme="minorHAnsi" w:hAnsiTheme="minorHAnsi" w:cstheme="minorHAnsi"/>
          <w:bCs/>
          <w:color w:val="000000"/>
          <w:sz w:val="20"/>
          <w:szCs w:val="20"/>
        </w:rPr>
      </w:pPr>
      <w:r w:rsidRPr="008924B7">
        <w:rPr>
          <w:rFonts w:asciiTheme="minorHAnsi" w:hAnsiTheme="minorHAnsi" w:cstheme="minorHAnsi"/>
          <w:color w:val="000000"/>
          <w:sz w:val="20"/>
          <w:szCs w:val="20"/>
        </w:rPr>
        <w:t>Postępowanie w trybie podstawowym, o którym mowa w art. 275 pkt. 1 ustawy</w:t>
      </w:r>
      <w:r w:rsidRPr="008924B7">
        <w:rPr>
          <w:rFonts w:asciiTheme="minorHAnsi" w:hAnsiTheme="minorHAnsi" w:cstheme="minorHAnsi"/>
          <w:bCs/>
          <w:color w:val="000000"/>
          <w:sz w:val="20"/>
          <w:szCs w:val="20"/>
        </w:rPr>
        <w:t xml:space="preserve"> Prawo zamówień publicznych.</w:t>
      </w:r>
    </w:p>
    <w:p w:rsidR="00CC229E" w:rsidRPr="000958EB" w:rsidRDefault="00CC229E" w:rsidP="008151D1">
      <w:pPr>
        <w:rPr>
          <w:rFonts w:ascii="Calibri" w:hAnsi="Calibri" w:cs="Arial"/>
          <w:sz w:val="20"/>
          <w:szCs w:val="20"/>
        </w:rPr>
      </w:pPr>
    </w:p>
    <w:p w:rsidR="00922275" w:rsidRPr="000958EB" w:rsidRDefault="00922275" w:rsidP="00922275">
      <w:pPr>
        <w:jc w:val="center"/>
        <w:rPr>
          <w:rFonts w:ascii="Calibri" w:hAnsi="Calibri" w:cs="Arial"/>
          <w:b/>
          <w:bCs/>
          <w:sz w:val="20"/>
          <w:szCs w:val="20"/>
        </w:rPr>
      </w:pPr>
      <w:r w:rsidRPr="000958EB">
        <w:rPr>
          <w:rFonts w:ascii="Calibri" w:hAnsi="Calibri" w:cs="Arial"/>
          <w:b/>
          <w:bCs/>
          <w:sz w:val="20"/>
          <w:szCs w:val="20"/>
        </w:rPr>
        <w:t>§ 1</w:t>
      </w:r>
    </w:p>
    <w:p w:rsidR="00922275" w:rsidRPr="000958EB" w:rsidRDefault="00922275" w:rsidP="00922275">
      <w:pPr>
        <w:jc w:val="center"/>
        <w:rPr>
          <w:rFonts w:ascii="Calibri" w:hAnsi="Calibri" w:cs="Arial"/>
          <w:sz w:val="20"/>
          <w:szCs w:val="20"/>
        </w:rPr>
      </w:pPr>
      <w:r w:rsidRPr="000958EB">
        <w:rPr>
          <w:rFonts w:ascii="Calibri" w:hAnsi="Calibri" w:cs="Arial"/>
          <w:b/>
          <w:bCs/>
          <w:sz w:val="20"/>
          <w:szCs w:val="20"/>
        </w:rPr>
        <w:t>Przedmiot umowy</w:t>
      </w:r>
    </w:p>
    <w:p w:rsidR="00922275" w:rsidRPr="000958EB" w:rsidRDefault="00922275" w:rsidP="00E53889">
      <w:pPr>
        <w:pStyle w:val="Nagwek1"/>
        <w:numPr>
          <w:ilvl w:val="0"/>
          <w:numId w:val="21"/>
        </w:numPr>
        <w:jc w:val="both"/>
        <w:rPr>
          <w:rFonts w:ascii="Calibri" w:hAnsi="Calibri"/>
          <w:b w:val="0"/>
          <w:bCs w:val="0"/>
          <w:sz w:val="20"/>
          <w:szCs w:val="20"/>
        </w:rPr>
      </w:pPr>
      <w:r w:rsidRPr="000958EB">
        <w:rPr>
          <w:rFonts w:ascii="Calibri" w:hAnsi="Calibri"/>
          <w:b w:val="0"/>
          <w:bCs w:val="0"/>
          <w:sz w:val="20"/>
          <w:szCs w:val="20"/>
        </w:rPr>
        <w:t xml:space="preserve">Przedmiotem Umowy jest </w:t>
      </w:r>
      <w:r w:rsidR="00446288" w:rsidRPr="0042637D">
        <w:rPr>
          <w:rFonts w:ascii="Calibri" w:hAnsi="Calibri"/>
          <w:bCs w:val="0"/>
          <w:sz w:val="20"/>
          <w:szCs w:val="20"/>
        </w:rPr>
        <w:t xml:space="preserve">dostawa </w:t>
      </w:r>
      <w:proofErr w:type="spellStart"/>
      <w:r w:rsidR="00BA106C">
        <w:rPr>
          <w:rFonts w:ascii="Calibri" w:hAnsi="Calibri"/>
          <w:bCs w:val="0"/>
          <w:sz w:val="20"/>
          <w:szCs w:val="20"/>
        </w:rPr>
        <w:t>stentów</w:t>
      </w:r>
      <w:proofErr w:type="spellEnd"/>
      <w:r w:rsidR="00BA106C">
        <w:rPr>
          <w:rFonts w:ascii="Calibri" w:hAnsi="Calibri"/>
          <w:bCs w:val="0"/>
          <w:sz w:val="20"/>
          <w:szCs w:val="20"/>
        </w:rPr>
        <w:t xml:space="preserve"> przełykowych</w:t>
      </w:r>
      <w:r w:rsidR="00CF3DC7">
        <w:rPr>
          <w:rFonts w:ascii="Calibri" w:hAnsi="Calibri"/>
          <w:bCs w:val="0"/>
          <w:sz w:val="20"/>
          <w:szCs w:val="20"/>
        </w:rPr>
        <w:t xml:space="preserve"> </w:t>
      </w:r>
      <w:r w:rsidRPr="000958EB">
        <w:rPr>
          <w:rFonts w:ascii="Calibri" w:hAnsi="Calibri"/>
          <w:b w:val="0"/>
          <w:bCs w:val="0"/>
          <w:sz w:val="20"/>
          <w:szCs w:val="20"/>
        </w:rPr>
        <w:t>zgodnie z przedłożoną ofertą przetargową. Szczegółowy opis wartościowy i ilościowy przedmiotu umowy zawiera formularz cenowy stanowiący załącznik nr 1 do niniejszej umowy.</w:t>
      </w:r>
    </w:p>
    <w:p w:rsidR="00922275" w:rsidRPr="000958EB" w:rsidRDefault="00922275" w:rsidP="00E53889">
      <w:pPr>
        <w:numPr>
          <w:ilvl w:val="0"/>
          <w:numId w:val="21"/>
        </w:numPr>
        <w:jc w:val="both"/>
        <w:rPr>
          <w:rFonts w:ascii="Calibri" w:hAnsi="Calibri" w:cs="Arial"/>
          <w:sz w:val="20"/>
          <w:szCs w:val="20"/>
        </w:rPr>
      </w:pPr>
      <w:r w:rsidRPr="000958EB">
        <w:rPr>
          <w:rFonts w:ascii="Calibri" w:hAnsi="Calibri" w:cs="Arial"/>
          <w:sz w:val="20"/>
          <w:szCs w:val="20"/>
        </w:rPr>
        <w:t xml:space="preserve">Wykonawca zapewnia, że </w:t>
      </w:r>
      <w:r w:rsidR="00884805" w:rsidRPr="000958EB">
        <w:rPr>
          <w:rFonts w:ascii="Calibri" w:hAnsi="Calibri" w:cs="Arial"/>
          <w:sz w:val="20"/>
          <w:szCs w:val="20"/>
        </w:rPr>
        <w:t>towar</w:t>
      </w:r>
      <w:r w:rsidRPr="000958EB">
        <w:rPr>
          <w:rFonts w:ascii="Calibri" w:hAnsi="Calibri" w:cs="Arial"/>
          <w:sz w:val="20"/>
          <w:szCs w:val="20"/>
        </w:rPr>
        <w:t xml:space="preserve"> wyszczególniony w załączniku nr 1 odpowiadać będzie wymogom technicznym okr</w:t>
      </w:r>
      <w:r w:rsidR="00AC08CA">
        <w:rPr>
          <w:rFonts w:ascii="Calibri" w:hAnsi="Calibri" w:cs="Arial"/>
          <w:sz w:val="20"/>
          <w:szCs w:val="20"/>
        </w:rPr>
        <w:t>eślonym w specyfikacji</w:t>
      </w:r>
      <w:r w:rsidR="00D863A8">
        <w:rPr>
          <w:rFonts w:ascii="Calibri" w:hAnsi="Calibri" w:cs="Arial"/>
          <w:sz w:val="20"/>
          <w:szCs w:val="20"/>
        </w:rPr>
        <w:t xml:space="preserve"> </w:t>
      </w:r>
      <w:r w:rsidRPr="000958EB">
        <w:rPr>
          <w:rFonts w:ascii="Calibri" w:hAnsi="Calibri" w:cs="Arial"/>
          <w:sz w:val="20"/>
          <w:szCs w:val="20"/>
        </w:rPr>
        <w:t>warunków zamówienia</w:t>
      </w:r>
      <w:r w:rsidR="00997F0A" w:rsidRPr="000958EB">
        <w:rPr>
          <w:rFonts w:ascii="Calibri" w:hAnsi="Calibri" w:cs="Arial"/>
          <w:sz w:val="20"/>
          <w:szCs w:val="20"/>
        </w:rPr>
        <w:t>.</w:t>
      </w:r>
    </w:p>
    <w:p w:rsidR="00922275" w:rsidRPr="000958EB" w:rsidRDefault="00922275" w:rsidP="00E53889">
      <w:pPr>
        <w:numPr>
          <w:ilvl w:val="0"/>
          <w:numId w:val="21"/>
        </w:numPr>
        <w:jc w:val="both"/>
        <w:rPr>
          <w:rFonts w:ascii="Calibri" w:hAnsi="Calibri" w:cs="Arial"/>
          <w:sz w:val="20"/>
          <w:szCs w:val="20"/>
        </w:rPr>
      </w:pPr>
      <w:r w:rsidRPr="000958EB">
        <w:rPr>
          <w:rFonts w:ascii="Calibri" w:hAnsi="Calibri" w:cs="Arial"/>
          <w:sz w:val="20"/>
          <w:szCs w:val="20"/>
        </w:rPr>
        <w:t>Wykonawca zapewnia minimalny termin przydatności do użyci</w:t>
      </w:r>
      <w:r w:rsidR="00D863A8">
        <w:rPr>
          <w:rFonts w:ascii="Calibri" w:hAnsi="Calibri" w:cs="Arial"/>
          <w:sz w:val="20"/>
          <w:szCs w:val="20"/>
        </w:rPr>
        <w:t>a 12 miesięcy od daty dostawy.</w:t>
      </w:r>
    </w:p>
    <w:p w:rsidR="001830CA" w:rsidRPr="000958EB" w:rsidRDefault="00906C55" w:rsidP="00E53889">
      <w:pPr>
        <w:numPr>
          <w:ilvl w:val="0"/>
          <w:numId w:val="21"/>
        </w:numPr>
        <w:jc w:val="both"/>
        <w:rPr>
          <w:rFonts w:ascii="Calibri" w:hAnsi="Calibri" w:cs="Arial"/>
          <w:sz w:val="20"/>
          <w:szCs w:val="20"/>
        </w:rPr>
      </w:pPr>
      <w:r w:rsidRPr="000958EB">
        <w:rPr>
          <w:rFonts w:ascii="Calibri" w:hAnsi="Calibri" w:cs="Arial"/>
          <w:sz w:val="20"/>
          <w:szCs w:val="20"/>
        </w:rPr>
        <w:t>Na żądanie Zamawiającego Wykonawca przedłoży dokumenty wymagane zgodnie z obowiązującymi przepisami</w:t>
      </w:r>
      <w:r w:rsidR="001830CA" w:rsidRPr="000958EB">
        <w:rPr>
          <w:rFonts w:ascii="Calibri" w:hAnsi="Calibri" w:cs="Arial"/>
          <w:sz w:val="20"/>
          <w:szCs w:val="20"/>
        </w:rPr>
        <w:t>, potwierdzające dopuszczenie do obrotu handlowego</w:t>
      </w:r>
      <w:r w:rsidRPr="000958EB">
        <w:rPr>
          <w:rFonts w:ascii="Calibri" w:hAnsi="Calibri" w:cs="Arial"/>
          <w:sz w:val="20"/>
          <w:szCs w:val="20"/>
        </w:rPr>
        <w:t>.</w:t>
      </w:r>
    </w:p>
    <w:p w:rsidR="001830CA" w:rsidRPr="000958EB" w:rsidRDefault="001830CA" w:rsidP="00E53889">
      <w:pPr>
        <w:numPr>
          <w:ilvl w:val="0"/>
          <w:numId w:val="21"/>
        </w:numPr>
        <w:jc w:val="both"/>
        <w:rPr>
          <w:rFonts w:ascii="Calibri" w:hAnsi="Calibri" w:cs="Arial"/>
          <w:sz w:val="20"/>
          <w:szCs w:val="20"/>
        </w:rPr>
      </w:pPr>
      <w:r w:rsidRPr="000958EB">
        <w:rPr>
          <w:rFonts w:ascii="Calibri" w:hAnsi="Calibri" w:cs="Arial"/>
          <w:bCs/>
          <w:sz w:val="20"/>
          <w:szCs w:val="20"/>
        </w:rPr>
        <w:t xml:space="preserve">Na opakowaniach indywidualnych wyrobów sterylnych winny być umieszczone </w:t>
      </w:r>
      <w:r w:rsidRPr="002D2D50">
        <w:rPr>
          <w:rFonts w:ascii="Calibri" w:hAnsi="Calibri" w:cs="Arial"/>
          <w:b/>
          <w:bCs/>
          <w:sz w:val="20"/>
          <w:szCs w:val="20"/>
        </w:rPr>
        <w:t>data ważności oraz numer serii.</w:t>
      </w:r>
      <w:r w:rsidRPr="000958EB">
        <w:rPr>
          <w:rFonts w:ascii="Calibri" w:hAnsi="Calibri" w:cs="Arial"/>
          <w:sz w:val="20"/>
          <w:szCs w:val="20"/>
        </w:rPr>
        <w:t xml:space="preserve"> </w:t>
      </w:r>
    </w:p>
    <w:p w:rsidR="00906C55" w:rsidRDefault="001830CA" w:rsidP="00E53889">
      <w:pPr>
        <w:numPr>
          <w:ilvl w:val="0"/>
          <w:numId w:val="21"/>
        </w:numPr>
        <w:jc w:val="both"/>
        <w:rPr>
          <w:rFonts w:ascii="Calibri" w:hAnsi="Calibri" w:cs="Arial"/>
          <w:sz w:val="20"/>
          <w:szCs w:val="20"/>
        </w:rPr>
      </w:pPr>
      <w:r w:rsidRPr="000958EB">
        <w:rPr>
          <w:rFonts w:ascii="Calibri" w:hAnsi="Calibri" w:cs="Arial"/>
          <w:bCs/>
          <w:sz w:val="20"/>
          <w:szCs w:val="20"/>
        </w:rPr>
        <w:t xml:space="preserve">Etykiety oraz ulotki informacyjne dołączone do wyrobów winny być sporządzone w języku polskim lub </w:t>
      </w:r>
      <w:r w:rsidR="00A52883">
        <w:rPr>
          <w:rFonts w:ascii="Calibri" w:hAnsi="Calibri" w:cs="Arial"/>
          <w:bCs/>
          <w:sz w:val="20"/>
          <w:szCs w:val="20"/>
        </w:rPr>
        <w:br/>
      </w:r>
      <w:r w:rsidRPr="000958EB">
        <w:rPr>
          <w:rFonts w:ascii="Calibri" w:hAnsi="Calibri" w:cs="Arial"/>
          <w:bCs/>
          <w:sz w:val="20"/>
          <w:szCs w:val="20"/>
        </w:rPr>
        <w:t>w tłumaczeniu na język polski.</w:t>
      </w:r>
      <w:r w:rsidR="00D863A8">
        <w:rPr>
          <w:rFonts w:ascii="Calibri" w:hAnsi="Calibri" w:cs="Arial"/>
          <w:sz w:val="20"/>
          <w:szCs w:val="20"/>
        </w:rPr>
        <w:t xml:space="preserve"> </w:t>
      </w:r>
    </w:p>
    <w:p w:rsidR="00CC229E" w:rsidRPr="000958EB" w:rsidRDefault="00CC229E" w:rsidP="008C2E4C">
      <w:pPr>
        <w:ind w:left="720"/>
        <w:jc w:val="both"/>
        <w:rPr>
          <w:rFonts w:ascii="Calibri" w:hAnsi="Calibri" w:cs="Arial"/>
          <w:sz w:val="20"/>
          <w:szCs w:val="20"/>
        </w:rPr>
      </w:pPr>
    </w:p>
    <w:p w:rsidR="00922275" w:rsidRPr="000958EB" w:rsidRDefault="00922275" w:rsidP="00922275">
      <w:pPr>
        <w:jc w:val="center"/>
        <w:rPr>
          <w:rFonts w:ascii="Calibri" w:hAnsi="Calibri" w:cs="Arial"/>
          <w:b/>
          <w:bCs/>
          <w:sz w:val="20"/>
          <w:szCs w:val="20"/>
        </w:rPr>
      </w:pPr>
      <w:r w:rsidRPr="000958EB">
        <w:rPr>
          <w:rFonts w:ascii="Calibri" w:hAnsi="Calibri" w:cs="Arial"/>
          <w:b/>
          <w:bCs/>
          <w:sz w:val="20"/>
          <w:szCs w:val="20"/>
        </w:rPr>
        <w:t>§ 2</w:t>
      </w:r>
    </w:p>
    <w:p w:rsidR="00922275" w:rsidRPr="000958EB" w:rsidRDefault="00922275" w:rsidP="00922275">
      <w:pPr>
        <w:jc w:val="center"/>
        <w:rPr>
          <w:rFonts w:ascii="Calibri" w:hAnsi="Calibri" w:cs="Arial"/>
          <w:sz w:val="20"/>
          <w:szCs w:val="20"/>
        </w:rPr>
      </w:pPr>
      <w:r w:rsidRPr="000958EB">
        <w:rPr>
          <w:rFonts w:ascii="Calibri" w:hAnsi="Calibri" w:cs="Arial"/>
          <w:b/>
          <w:bCs/>
          <w:sz w:val="20"/>
          <w:szCs w:val="20"/>
        </w:rPr>
        <w:t>Miejsce, warunki dostawy i termin realizacji</w:t>
      </w:r>
    </w:p>
    <w:p w:rsidR="00922275" w:rsidRPr="006E6205" w:rsidRDefault="00922275" w:rsidP="00E23E64">
      <w:pPr>
        <w:pStyle w:val="Tekstpodstawowy2"/>
        <w:numPr>
          <w:ilvl w:val="0"/>
          <w:numId w:val="20"/>
        </w:numPr>
        <w:jc w:val="both"/>
        <w:rPr>
          <w:rFonts w:ascii="Calibri" w:hAnsi="Calibri"/>
          <w:b/>
          <w:i/>
          <w:color w:val="auto"/>
          <w:sz w:val="20"/>
          <w:szCs w:val="20"/>
        </w:rPr>
      </w:pPr>
      <w:r w:rsidRPr="000958EB">
        <w:rPr>
          <w:rFonts w:ascii="Calibri" w:hAnsi="Calibri"/>
          <w:color w:val="auto"/>
          <w:sz w:val="20"/>
          <w:szCs w:val="20"/>
        </w:rPr>
        <w:t>Wykonawca zobowiązuje się zamówiony towar dostarczać i wyładowywać na własny koszt i ryzyko</w:t>
      </w:r>
      <w:r w:rsidR="00D863A8">
        <w:rPr>
          <w:rFonts w:ascii="Calibri" w:hAnsi="Calibri"/>
          <w:color w:val="auto"/>
          <w:sz w:val="20"/>
          <w:szCs w:val="20"/>
        </w:rPr>
        <w:t xml:space="preserve"> </w:t>
      </w:r>
      <w:r w:rsidRPr="000958EB">
        <w:rPr>
          <w:rFonts w:ascii="Calibri" w:hAnsi="Calibri"/>
          <w:color w:val="auto"/>
          <w:sz w:val="20"/>
          <w:szCs w:val="20"/>
        </w:rPr>
        <w:t xml:space="preserve">do </w:t>
      </w:r>
      <w:r w:rsidR="007D06E7">
        <w:rPr>
          <w:rFonts w:ascii="Calibri" w:hAnsi="Calibri"/>
          <w:color w:val="auto"/>
          <w:sz w:val="20"/>
          <w:szCs w:val="20"/>
        </w:rPr>
        <w:t>siedziby</w:t>
      </w:r>
      <w:r w:rsidRPr="000958EB">
        <w:rPr>
          <w:rFonts w:ascii="Calibri" w:hAnsi="Calibri"/>
          <w:color w:val="auto"/>
          <w:sz w:val="20"/>
          <w:szCs w:val="20"/>
        </w:rPr>
        <w:t xml:space="preserve"> Zamawiającego</w:t>
      </w:r>
      <w:r w:rsidR="00EB3B8C" w:rsidRPr="000958EB">
        <w:rPr>
          <w:rFonts w:ascii="Calibri" w:hAnsi="Calibri"/>
          <w:color w:val="auto"/>
          <w:sz w:val="20"/>
          <w:szCs w:val="20"/>
        </w:rPr>
        <w:t xml:space="preserve"> </w:t>
      </w:r>
      <w:r w:rsidR="007D06E7" w:rsidRPr="007D06E7">
        <w:rPr>
          <w:rFonts w:ascii="Calibri" w:hAnsi="Calibri"/>
          <w:color w:val="auto"/>
          <w:sz w:val="20"/>
          <w:szCs w:val="20"/>
        </w:rPr>
        <w:t>w Szpitalu w Poznaniu, ul. Szamarzewskiego 62, Szpitalu w Chodzieży lub w Szpitalu w Ludwikowie,</w:t>
      </w:r>
      <w:r w:rsidR="007D06E7">
        <w:rPr>
          <w:rFonts w:ascii="Calibri" w:hAnsi="Calibri"/>
          <w:color w:val="auto"/>
          <w:sz w:val="20"/>
          <w:szCs w:val="20"/>
        </w:rPr>
        <w:t xml:space="preserve"> zgodnie z miejscem wskazanym w zamówieniu </w:t>
      </w:r>
      <w:r w:rsidR="003F306E" w:rsidRPr="000958EB">
        <w:rPr>
          <w:rFonts w:ascii="Calibri" w:hAnsi="Calibri"/>
          <w:color w:val="auto"/>
          <w:sz w:val="20"/>
          <w:szCs w:val="20"/>
        </w:rPr>
        <w:t>w dniach od</w:t>
      </w:r>
      <w:r w:rsidR="007705C5" w:rsidRPr="000958EB">
        <w:rPr>
          <w:rFonts w:ascii="Calibri" w:hAnsi="Calibri"/>
          <w:color w:val="auto"/>
          <w:sz w:val="20"/>
          <w:szCs w:val="20"/>
        </w:rPr>
        <w:t xml:space="preserve"> poniedziałku</w:t>
      </w:r>
      <w:r w:rsidR="003F306E" w:rsidRPr="000958EB">
        <w:rPr>
          <w:rFonts w:ascii="Calibri" w:hAnsi="Calibri"/>
          <w:color w:val="auto"/>
          <w:sz w:val="20"/>
          <w:szCs w:val="20"/>
        </w:rPr>
        <w:t xml:space="preserve"> do </w:t>
      </w:r>
      <w:r w:rsidR="007705C5" w:rsidRPr="000958EB">
        <w:rPr>
          <w:rFonts w:ascii="Calibri" w:hAnsi="Calibri"/>
          <w:color w:val="auto"/>
          <w:sz w:val="20"/>
          <w:szCs w:val="20"/>
        </w:rPr>
        <w:t>piątku</w:t>
      </w:r>
      <w:r w:rsidR="003F306E" w:rsidRPr="000958EB">
        <w:rPr>
          <w:rFonts w:ascii="Calibri" w:hAnsi="Calibri"/>
          <w:color w:val="auto"/>
          <w:sz w:val="20"/>
          <w:szCs w:val="20"/>
        </w:rPr>
        <w:t xml:space="preserve"> </w:t>
      </w:r>
      <w:r w:rsidR="00EB3B8C" w:rsidRPr="000958EB">
        <w:rPr>
          <w:rFonts w:ascii="Calibri" w:hAnsi="Calibri"/>
          <w:color w:val="auto"/>
          <w:sz w:val="20"/>
          <w:szCs w:val="20"/>
        </w:rPr>
        <w:t>w godz.</w:t>
      </w:r>
      <w:r w:rsidR="003F306E" w:rsidRPr="000958EB">
        <w:rPr>
          <w:rFonts w:ascii="Calibri" w:hAnsi="Calibri"/>
          <w:color w:val="auto"/>
          <w:sz w:val="20"/>
          <w:szCs w:val="20"/>
        </w:rPr>
        <w:t xml:space="preserve"> </w:t>
      </w:r>
      <w:r w:rsidR="00EB3B8C" w:rsidRPr="000958EB">
        <w:rPr>
          <w:rFonts w:ascii="Calibri" w:hAnsi="Calibri"/>
          <w:color w:val="auto"/>
          <w:sz w:val="20"/>
          <w:szCs w:val="20"/>
        </w:rPr>
        <w:t>od 07:00 do 1</w:t>
      </w:r>
      <w:r w:rsidR="002D7B3D">
        <w:rPr>
          <w:rFonts w:ascii="Calibri" w:hAnsi="Calibri"/>
          <w:color w:val="auto"/>
          <w:sz w:val="20"/>
          <w:szCs w:val="20"/>
        </w:rPr>
        <w:t>4</w:t>
      </w:r>
      <w:r w:rsidR="00EB3B8C" w:rsidRPr="000958EB">
        <w:rPr>
          <w:rFonts w:ascii="Calibri" w:hAnsi="Calibri"/>
          <w:color w:val="auto"/>
          <w:sz w:val="20"/>
          <w:szCs w:val="20"/>
        </w:rPr>
        <w:t>:</w:t>
      </w:r>
      <w:r w:rsidR="001A3F97">
        <w:rPr>
          <w:rFonts w:ascii="Calibri" w:hAnsi="Calibri"/>
          <w:color w:val="auto"/>
          <w:sz w:val="20"/>
          <w:szCs w:val="20"/>
        </w:rPr>
        <w:t>00</w:t>
      </w:r>
      <w:r w:rsidR="00EB3B8C" w:rsidRPr="000958EB">
        <w:rPr>
          <w:rFonts w:ascii="Calibri" w:hAnsi="Calibri"/>
          <w:color w:val="auto"/>
          <w:sz w:val="20"/>
          <w:szCs w:val="20"/>
        </w:rPr>
        <w:t>.</w:t>
      </w:r>
    </w:p>
    <w:p w:rsidR="006371CC" w:rsidRPr="0042637D" w:rsidRDefault="006371CC" w:rsidP="00E23E64">
      <w:pPr>
        <w:pStyle w:val="Tekstpodstawowy2"/>
        <w:numPr>
          <w:ilvl w:val="0"/>
          <w:numId w:val="20"/>
        </w:numPr>
        <w:jc w:val="both"/>
        <w:rPr>
          <w:rFonts w:ascii="Calibri" w:hAnsi="Calibri"/>
          <w:color w:val="auto"/>
          <w:sz w:val="20"/>
          <w:szCs w:val="20"/>
        </w:rPr>
      </w:pPr>
      <w:r w:rsidRPr="0042637D">
        <w:rPr>
          <w:rFonts w:ascii="Calibri" w:hAnsi="Calibri"/>
          <w:bCs/>
          <w:sz w:val="20"/>
          <w:szCs w:val="20"/>
        </w:rPr>
        <w:t>Potwierdzeniem dostawy będzie wystawiona przez Wykonawcę faktura VAT</w:t>
      </w:r>
      <w:r w:rsidRPr="0042637D">
        <w:rPr>
          <w:rFonts w:ascii="Calibri" w:hAnsi="Calibri"/>
          <w:color w:val="auto"/>
          <w:sz w:val="20"/>
          <w:szCs w:val="20"/>
        </w:rPr>
        <w:t>.</w:t>
      </w:r>
    </w:p>
    <w:p w:rsidR="00922275" w:rsidRPr="000958EB" w:rsidRDefault="00922275" w:rsidP="00E23E64">
      <w:pPr>
        <w:pStyle w:val="Tekstpodstawowy2"/>
        <w:widowControl/>
        <w:numPr>
          <w:ilvl w:val="0"/>
          <w:numId w:val="20"/>
        </w:numPr>
        <w:autoSpaceDE/>
        <w:autoSpaceDN/>
        <w:adjustRightInd/>
        <w:jc w:val="both"/>
        <w:rPr>
          <w:rFonts w:ascii="Calibri" w:hAnsi="Calibri"/>
          <w:color w:val="auto"/>
          <w:sz w:val="20"/>
          <w:szCs w:val="20"/>
        </w:rPr>
      </w:pPr>
      <w:r w:rsidRPr="0042637D">
        <w:rPr>
          <w:rFonts w:ascii="Calibri" w:hAnsi="Calibri"/>
          <w:color w:val="auto"/>
          <w:sz w:val="20"/>
          <w:szCs w:val="20"/>
        </w:rPr>
        <w:t xml:space="preserve">Termin </w:t>
      </w:r>
      <w:r w:rsidR="00B00A37" w:rsidRPr="0042637D">
        <w:rPr>
          <w:rFonts w:ascii="Calibri" w:hAnsi="Calibri"/>
          <w:color w:val="auto"/>
          <w:sz w:val="20"/>
          <w:szCs w:val="20"/>
        </w:rPr>
        <w:t xml:space="preserve">obowiązywania umowy </w:t>
      </w:r>
      <w:r w:rsidRPr="0042637D">
        <w:rPr>
          <w:rFonts w:ascii="Calibri" w:hAnsi="Calibri"/>
          <w:color w:val="auto"/>
          <w:sz w:val="20"/>
          <w:szCs w:val="20"/>
        </w:rPr>
        <w:t>–</w:t>
      </w:r>
      <w:r w:rsidR="002409DD" w:rsidRPr="0042637D">
        <w:rPr>
          <w:rFonts w:ascii="Calibri" w:hAnsi="Calibri"/>
          <w:color w:val="auto"/>
          <w:sz w:val="20"/>
          <w:szCs w:val="20"/>
        </w:rPr>
        <w:t xml:space="preserve"> </w:t>
      </w:r>
      <w:r w:rsidR="000E0275">
        <w:rPr>
          <w:rFonts w:ascii="Calibri" w:hAnsi="Calibri"/>
          <w:b/>
          <w:color w:val="auto"/>
          <w:sz w:val="20"/>
          <w:szCs w:val="20"/>
        </w:rPr>
        <w:t>24 miesiące</w:t>
      </w:r>
      <w:r w:rsidR="001D71AF" w:rsidRPr="0042637D">
        <w:rPr>
          <w:rFonts w:ascii="Calibri" w:hAnsi="Calibri"/>
          <w:b/>
          <w:color w:val="auto"/>
          <w:sz w:val="20"/>
          <w:szCs w:val="20"/>
        </w:rPr>
        <w:t xml:space="preserve"> </w:t>
      </w:r>
      <w:r w:rsidR="00097C59" w:rsidRPr="0042637D">
        <w:rPr>
          <w:rFonts w:ascii="Calibri" w:hAnsi="Calibri"/>
          <w:b/>
          <w:color w:val="auto"/>
          <w:sz w:val="20"/>
          <w:szCs w:val="20"/>
        </w:rPr>
        <w:t xml:space="preserve">od dnia </w:t>
      </w:r>
      <w:r w:rsidR="000238D3" w:rsidRPr="0042637D">
        <w:rPr>
          <w:rFonts w:ascii="Calibri" w:hAnsi="Calibri"/>
          <w:b/>
          <w:color w:val="auto"/>
          <w:sz w:val="20"/>
          <w:szCs w:val="20"/>
        </w:rPr>
        <w:t>podpisania umowy</w:t>
      </w:r>
      <w:r w:rsidR="00883C6E" w:rsidRPr="0042637D">
        <w:rPr>
          <w:rFonts w:ascii="Calibri" w:hAnsi="Calibri"/>
          <w:color w:val="auto"/>
          <w:sz w:val="20"/>
          <w:szCs w:val="20"/>
        </w:rPr>
        <w:t>.</w:t>
      </w:r>
      <w:r w:rsidR="003B5CD3" w:rsidRPr="000958EB">
        <w:rPr>
          <w:rFonts w:ascii="Calibri" w:hAnsi="Calibri"/>
          <w:color w:val="auto"/>
          <w:sz w:val="20"/>
          <w:szCs w:val="20"/>
        </w:rPr>
        <w:t xml:space="preserve"> </w:t>
      </w:r>
      <w:r w:rsidR="00B00A37" w:rsidRPr="000958EB">
        <w:rPr>
          <w:rFonts w:ascii="Calibri" w:hAnsi="Calibri"/>
          <w:color w:val="auto"/>
          <w:sz w:val="20"/>
          <w:szCs w:val="20"/>
        </w:rPr>
        <w:t>Umowa będzie realizowana do upływu terminu wskazanego w zdaniu poprzednim,</w:t>
      </w:r>
      <w:r w:rsidR="00997F0A" w:rsidRPr="000958EB">
        <w:rPr>
          <w:rFonts w:ascii="Calibri" w:hAnsi="Calibri"/>
          <w:color w:val="auto"/>
          <w:sz w:val="20"/>
          <w:szCs w:val="20"/>
        </w:rPr>
        <w:t xml:space="preserve"> </w:t>
      </w:r>
      <w:r w:rsidR="00AA1E4F" w:rsidRPr="000958EB">
        <w:rPr>
          <w:rFonts w:ascii="Calibri" w:hAnsi="Calibri"/>
          <w:color w:val="auto"/>
          <w:sz w:val="20"/>
          <w:szCs w:val="20"/>
        </w:rPr>
        <w:t>lub do wyczerpania kwoty określonej w §</w:t>
      </w:r>
      <w:r w:rsidR="0055131A">
        <w:rPr>
          <w:rFonts w:ascii="Calibri" w:hAnsi="Calibri"/>
          <w:color w:val="auto"/>
          <w:sz w:val="20"/>
          <w:szCs w:val="20"/>
        </w:rPr>
        <w:t>4</w:t>
      </w:r>
      <w:r w:rsidR="0055131A" w:rsidRPr="000958EB">
        <w:rPr>
          <w:rFonts w:ascii="Calibri" w:hAnsi="Calibri"/>
          <w:color w:val="auto"/>
          <w:sz w:val="20"/>
          <w:szCs w:val="20"/>
        </w:rPr>
        <w:t xml:space="preserve"> </w:t>
      </w:r>
      <w:r w:rsidR="00AA1E4F" w:rsidRPr="000958EB">
        <w:rPr>
          <w:rFonts w:ascii="Calibri" w:hAnsi="Calibri"/>
          <w:color w:val="auto"/>
          <w:sz w:val="20"/>
          <w:szCs w:val="20"/>
        </w:rPr>
        <w:t>ust. 3 – jeżeli nastąpi ono przed tą datą.</w:t>
      </w:r>
    </w:p>
    <w:p w:rsidR="00B5277B" w:rsidRPr="00406D1B" w:rsidRDefault="00B5277B" w:rsidP="00B5277B">
      <w:pPr>
        <w:pStyle w:val="Tekstpodstawowy2"/>
        <w:numPr>
          <w:ilvl w:val="0"/>
          <w:numId w:val="20"/>
        </w:numPr>
        <w:jc w:val="both"/>
        <w:rPr>
          <w:rFonts w:ascii="Calibri" w:hAnsi="Calibri"/>
          <w:color w:val="auto"/>
          <w:sz w:val="20"/>
          <w:szCs w:val="20"/>
        </w:rPr>
      </w:pPr>
      <w:r w:rsidRPr="00406D1B">
        <w:rPr>
          <w:rFonts w:ascii="Calibri" w:hAnsi="Calibri"/>
          <w:color w:val="auto"/>
          <w:sz w:val="20"/>
          <w:szCs w:val="20"/>
        </w:rPr>
        <w:t>Zamawiający zobowiązany jest do zł</w:t>
      </w:r>
      <w:r w:rsidR="00D910DF">
        <w:rPr>
          <w:rFonts w:ascii="Calibri" w:hAnsi="Calibri"/>
          <w:color w:val="auto"/>
          <w:sz w:val="20"/>
          <w:szCs w:val="20"/>
        </w:rPr>
        <w:t xml:space="preserve">ożenia zamówień na </w:t>
      </w:r>
      <w:r w:rsidR="00D910DF" w:rsidRPr="00C644A4">
        <w:rPr>
          <w:rFonts w:ascii="Calibri" w:hAnsi="Calibri"/>
          <w:color w:val="auto"/>
          <w:sz w:val="20"/>
          <w:szCs w:val="20"/>
        </w:rPr>
        <w:t xml:space="preserve">minimum </w:t>
      </w:r>
      <w:r w:rsidR="00C644A4" w:rsidRPr="00C644A4">
        <w:rPr>
          <w:rFonts w:ascii="Calibri" w:hAnsi="Calibri"/>
          <w:color w:val="auto"/>
          <w:sz w:val="20"/>
          <w:szCs w:val="20"/>
        </w:rPr>
        <w:t>5</w:t>
      </w:r>
      <w:r w:rsidR="00406D1B" w:rsidRPr="00C644A4">
        <w:rPr>
          <w:rFonts w:ascii="Calibri" w:hAnsi="Calibri"/>
          <w:color w:val="auto"/>
          <w:sz w:val="20"/>
          <w:szCs w:val="20"/>
        </w:rPr>
        <w:t>0</w:t>
      </w:r>
      <w:r w:rsidRPr="00C644A4">
        <w:rPr>
          <w:rFonts w:ascii="Calibri" w:hAnsi="Calibri"/>
          <w:color w:val="auto"/>
          <w:sz w:val="20"/>
          <w:szCs w:val="20"/>
        </w:rPr>
        <w:t xml:space="preserve"> % wartości</w:t>
      </w:r>
      <w:r w:rsidR="006C11EA" w:rsidRPr="00C644A4">
        <w:rPr>
          <w:rFonts w:ascii="Calibri" w:hAnsi="Calibri"/>
          <w:color w:val="auto"/>
          <w:sz w:val="20"/>
          <w:szCs w:val="20"/>
        </w:rPr>
        <w:t>.</w:t>
      </w:r>
      <w:r w:rsidR="006C11EA">
        <w:rPr>
          <w:rFonts w:ascii="Calibri" w:hAnsi="Calibri"/>
          <w:color w:val="auto"/>
          <w:sz w:val="20"/>
          <w:szCs w:val="20"/>
        </w:rPr>
        <w:t xml:space="preserve"> </w:t>
      </w:r>
      <w:r w:rsidRPr="00406D1B">
        <w:rPr>
          <w:rFonts w:ascii="Calibri" w:hAnsi="Calibri"/>
          <w:color w:val="auto"/>
          <w:sz w:val="20"/>
          <w:szCs w:val="20"/>
        </w:rPr>
        <w:t xml:space="preserve">Wykonawcy nie przysługują żadne roszczenia z tytułu niezrealizowania umowy w zakresie większym niż wielkość wskazana w zdaniu pierwszym. </w:t>
      </w:r>
    </w:p>
    <w:p w:rsidR="000B2F7C" w:rsidRPr="00406D1B" w:rsidRDefault="00B5277B" w:rsidP="00B5277B">
      <w:pPr>
        <w:pStyle w:val="Tekstpodstawowy2"/>
        <w:numPr>
          <w:ilvl w:val="0"/>
          <w:numId w:val="20"/>
        </w:numPr>
        <w:jc w:val="both"/>
        <w:rPr>
          <w:rFonts w:ascii="Calibri" w:hAnsi="Calibri"/>
          <w:color w:val="auto"/>
          <w:sz w:val="20"/>
          <w:szCs w:val="20"/>
        </w:rPr>
      </w:pPr>
      <w:r w:rsidRPr="00406D1B">
        <w:rPr>
          <w:rFonts w:ascii="Calibri" w:hAnsi="Calibri"/>
          <w:color w:val="auto"/>
          <w:sz w:val="20"/>
          <w:szCs w:val="20"/>
        </w:rPr>
        <w:t>W przypadku niezrealizowania w terminie określonym w ust. 4</w:t>
      </w:r>
      <w:r w:rsidR="005D23B5">
        <w:rPr>
          <w:rFonts w:ascii="Calibri" w:hAnsi="Calibri"/>
          <w:color w:val="auto"/>
          <w:sz w:val="20"/>
          <w:szCs w:val="20"/>
        </w:rPr>
        <w:t xml:space="preserve">całej wartości umowy </w:t>
      </w:r>
      <w:r w:rsidRPr="00406D1B">
        <w:rPr>
          <w:rFonts w:ascii="Calibri" w:hAnsi="Calibri"/>
          <w:color w:val="auto"/>
          <w:sz w:val="20"/>
          <w:szCs w:val="20"/>
        </w:rPr>
        <w:t xml:space="preserve">– Zamawiający ma prawo przedłużenia terminu obowiązywania umowy do czasu zrealizowania tej wartości, ale nie więcej niż o </w:t>
      </w:r>
      <w:r w:rsidRPr="0042637D">
        <w:rPr>
          <w:rFonts w:ascii="Calibri" w:hAnsi="Calibri"/>
          <w:color w:val="auto"/>
          <w:sz w:val="20"/>
          <w:szCs w:val="20"/>
        </w:rPr>
        <w:t>3 miesiące.</w:t>
      </w:r>
      <w:r w:rsidRPr="00406D1B">
        <w:rPr>
          <w:rFonts w:ascii="Calibri" w:hAnsi="Calibri"/>
          <w:color w:val="auto"/>
          <w:sz w:val="20"/>
          <w:szCs w:val="20"/>
        </w:rPr>
        <w:t xml:space="preserve"> Przedłużenie dokonywane jest na podstawie jednostronnego oświadczenia Zamawiającego. </w:t>
      </w:r>
    </w:p>
    <w:p w:rsidR="00251357" w:rsidRPr="000958EB" w:rsidRDefault="00251357" w:rsidP="00E23E64">
      <w:pPr>
        <w:pStyle w:val="Tekstpodstawowy2"/>
        <w:numPr>
          <w:ilvl w:val="0"/>
          <w:numId w:val="20"/>
        </w:numPr>
        <w:jc w:val="both"/>
        <w:rPr>
          <w:rFonts w:ascii="Calibri" w:hAnsi="Calibri"/>
          <w:color w:val="auto"/>
          <w:sz w:val="20"/>
          <w:szCs w:val="20"/>
        </w:rPr>
      </w:pPr>
      <w:r w:rsidRPr="000958EB">
        <w:rPr>
          <w:rFonts w:ascii="Calibri" w:hAnsi="Calibri"/>
          <w:color w:val="auto"/>
          <w:sz w:val="20"/>
          <w:szCs w:val="20"/>
        </w:rPr>
        <w:t>W przypadku stwierdzenia, że przedmiot dostawy ma wady lub jest niezgodny z umową Zamawiający ma prawo odmówić odbioru do czasu zaoferowania przedmiotu dostawy zgodnego z umową lub wolnego od wad.</w:t>
      </w:r>
    </w:p>
    <w:p w:rsidR="000B2F7C" w:rsidRPr="00A26836" w:rsidRDefault="004B53E0" w:rsidP="00E23E64">
      <w:pPr>
        <w:pStyle w:val="Tekstpodstawowy2"/>
        <w:numPr>
          <w:ilvl w:val="0"/>
          <w:numId w:val="20"/>
        </w:numPr>
        <w:jc w:val="both"/>
        <w:rPr>
          <w:rFonts w:ascii="Calibri" w:hAnsi="Calibri"/>
          <w:color w:val="auto"/>
          <w:sz w:val="20"/>
          <w:szCs w:val="20"/>
        </w:rPr>
      </w:pPr>
      <w:r w:rsidRPr="00A26836">
        <w:rPr>
          <w:rFonts w:ascii="Calibri" w:hAnsi="Calibri"/>
          <w:sz w:val="20"/>
          <w:szCs w:val="20"/>
        </w:rPr>
        <w:t xml:space="preserve">O wadach możliwych do stwierdzenia przy odbiorze, Zamawiający zawiadomi Wykonawcę pisemnie lub za pomocą </w:t>
      </w:r>
      <w:r w:rsidR="00CC79C6" w:rsidRPr="00CC79C6">
        <w:rPr>
          <w:rFonts w:ascii="Calibri" w:hAnsi="Calibri" w:cs="Calibri"/>
          <w:sz w:val="20"/>
          <w:szCs w:val="20"/>
        </w:rPr>
        <w:t>maila</w:t>
      </w:r>
      <w:r w:rsidRPr="00CC79C6">
        <w:rPr>
          <w:rFonts w:ascii="Calibri" w:hAnsi="Calibri" w:cs="Calibri"/>
          <w:sz w:val="20"/>
          <w:szCs w:val="20"/>
        </w:rPr>
        <w:t xml:space="preserve"> </w:t>
      </w:r>
      <w:r w:rsidRPr="00A26836">
        <w:rPr>
          <w:rFonts w:ascii="Calibri" w:hAnsi="Calibri"/>
          <w:sz w:val="20"/>
          <w:szCs w:val="20"/>
        </w:rPr>
        <w:t xml:space="preserve">nie później </w:t>
      </w:r>
      <w:r w:rsidRPr="00CF0992">
        <w:rPr>
          <w:rFonts w:ascii="Calibri" w:hAnsi="Calibri"/>
          <w:sz w:val="20"/>
          <w:szCs w:val="20"/>
        </w:rPr>
        <w:t>niż w ciągu 2 dni</w:t>
      </w:r>
      <w:r w:rsidR="00446896">
        <w:rPr>
          <w:rFonts w:ascii="Calibri" w:hAnsi="Calibri"/>
          <w:sz w:val="20"/>
          <w:szCs w:val="20"/>
        </w:rPr>
        <w:t xml:space="preserve"> roboczych</w:t>
      </w:r>
      <w:r w:rsidRPr="00A26836">
        <w:rPr>
          <w:rFonts w:ascii="Calibri" w:hAnsi="Calibri"/>
          <w:sz w:val="20"/>
          <w:szCs w:val="20"/>
        </w:rPr>
        <w:t xml:space="preserve"> od dnia zrealizowania dostawy.</w:t>
      </w:r>
    </w:p>
    <w:p w:rsidR="000B2F7C" w:rsidRPr="000958EB" w:rsidRDefault="000B2F7C" w:rsidP="00E23E64">
      <w:pPr>
        <w:pStyle w:val="Tekstpodstawowy2"/>
        <w:numPr>
          <w:ilvl w:val="0"/>
          <w:numId w:val="20"/>
        </w:numPr>
        <w:jc w:val="both"/>
        <w:rPr>
          <w:rFonts w:ascii="Calibri" w:hAnsi="Calibri"/>
          <w:color w:val="auto"/>
          <w:sz w:val="20"/>
          <w:szCs w:val="20"/>
        </w:rPr>
      </w:pPr>
      <w:r w:rsidRPr="00A26836">
        <w:rPr>
          <w:rFonts w:ascii="Calibri" w:hAnsi="Calibri"/>
          <w:color w:val="auto"/>
          <w:sz w:val="20"/>
          <w:szCs w:val="20"/>
        </w:rPr>
        <w:t>Reklamacje Zamawiającego będą załatwiane przez Wykonawcę niezwłocznie, nie później jednak niż w ciągu:</w:t>
      </w:r>
    </w:p>
    <w:p w:rsidR="00E356CC" w:rsidRPr="000958EB" w:rsidRDefault="00EF3F8A" w:rsidP="00180218">
      <w:pPr>
        <w:pStyle w:val="Tekstpodstawowy2"/>
        <w:numPr>
          <w:ilvl w:val="2"/>
          <w:numId w:val="20"/>
        </w:numPr>
        <w:tabs>
          <w:tab w:val="clear" w:pos="2340"/>
          <w:tab w:val="num" w:pos="1260"/>
        </w:tabs>
        <w:ind w:hanging="1440"/>
        <w:jc w:val="both"/>
        <w:rPr>
          <w:rFonts w:ascii="Calibri" w:hAnsi="Calibri"/>
          <w:color w:val="auto"/>
          <w:sz w:val="20"/>
          <w:szCs w:val="20"/>
        </w:rPr>
      </w:pPr>
      <w:r>
        <w:rPr>
          <w:rFonts w:ascii="Calibri" w:hAnsi="Calibri"/>
          <w:color w:val="auto"/>
          <w:sz w:val="20"/>
          <w:szCs w:val="20"/>
        </w:rPr>
        <w:t>5</w:t>
      </w:r>
      <w:r w:rsidR="000B2F7C" w:rsidRPr="000958EB">
        <w:rPr>
          <w:rFonts w:ascii="Calibri" w:hAnsi="Calibri"/>
          <w:color w:val="auto"/>
          <w:sz w:val="20"/>
          <w:szCs w:val="20"/>
        </w:rPr>
        <w:t xml:space="preserve"> dni </w:t>
      </w:r>
      <w:r w:rsidR="00446896">
        <w:rPr>
          <w:rFonts w:ascii="Calibri" w:hAnsi="Calibri"/>
          <w:color w:val="auto"/>
          <w:sz w:val="20"/>
          <w:szCs w:val="20"/>
        </w:rPr>
        <w:t xml:space="preserve">roboczych </w:t>
      </w:r>
      <w:r w:rsidR="000B2F7C" w:rsidRPr="000958EB">
        <w:rPr>
          <w:rFonts w:ascii="Calibri" w:hAnsi="Calibri"/>
          <w:color w:val="auto"/>
          <w:sz w:val="20"/>
          <w:szCs w:val="20"/>
        </w:rPr>
        <w:t>od daty otrzymania zgłoszenia o wadzie jakościowej,</w:t>
      </w:r>
    </w:p>
    <w:p w:rsidR="000B2F7C" w:rsidRDefault="00D95D45" w:rsidP="00180218">
      <w:pPr>
        <w:pStyle w:val="Tekstpodstawowy2"/>
        <w:numPr>
          <w:ilvl w:val="2"/>
          <w:numId w:val="20"/>
        </w:numPr>
        <w:tabs>
          <w:tab w:val="clear" w:pos="2340"/>
        </w:tabs>
        <w:ind w:left="1260"/>
        <w:jc w:val="both"/>
        <w:rPr>
          <w:rFonts w:ascii="Calibri" w:hAnsi="Calibri"/>
          <w:color w:val="auto"/>
          <w:sz w:val="20"/>
          <w:szCs w:val="20"/>
        </w:rPr>
      </w:pPr>
      <w:r w:rsidRPr="006E4FB3">
        <w:rPr>
          <w:rFonts w:ascii="Calibri" w:hAnsi="Calibri"/>
          <w:color w:val="auto"/>
          <w:sz w:val="20"/>
          <w:szCs w:val="20"/>
        </w:rPr>
        <w:t>2 dni</w:t>
      </w:r>
      <w:r>
        <w:rPr>
          <w:rFonts w:ascii="Calibri" w:hAnsi="Calibri"/>
          <w:b/>
          <w:color w:val="0070C0"/>
          <w:sz w:val="20"/>
          <w:szCs w:val="20"/>
        </w:rPr>
        <w:t xml:space="preserve"> </w:t>
      </w:r>
      <w:r w:rsidR="00446896" w:rsidRPr="00446896">
        <w:rPr>
          <w:rFonts w:ascii="Calibri" w:hAnsi="Calibri"/>
          <w:color w:val="auto"/>
          <w:sz w:val="20"/>
          <w:szCs w:val="20"/>
        </w:rPr>
        <w:t>roboczych</w:t>
      </w:r>
      <w:r w:rsidR="00446896">
        <w:rPr>
          <w:rFonts w:ascii="Calibri" w:hAnsi="Calibri"/>
          <w:b/>
          <w:color w:val="0070C0"/>
          <w:sz w:val="20"/>
          <w:szCs w:val="20"/>
        </w:rPr>
        <w:t xml:space="preserve"> </w:t>
      </w:r>
      <w:r w:rsidR="000B2F7C" w:rsidRPr="000958EB">
        <w:rPr>
          <w:rFonts w:ascii="Calibri" w:hAnsi="Calibri"/>
          <w:color w:val="auto"/>
          <w:sz w:val="20"/>
          <w:szCs w:val="20"/>
        </w:rPr>
        <w:t xml:space="preserve">od daty otrzymania </w:t>
      </w:r>
      <w:r w:rsidR="00AA1E4F" w:rsidRPr="000958EB">
        <w:rPr>
          <w:rFonts w:ascii="Calibri" w:hAnsi="Calibri"/>
          <w:color w:val="auto"/>
          <w:sz w:val="20"/>
          <w:szCs w:val="20"/>
        </w:rPr>
        <w:t>zgłoszenia o brakach ilo</w:t>
      </w:r>
      <w:r w:rsidR="000B2F7C" w:rsidRPr="000958EB">
        <w:rPr>
          <w:rFonts w:ascii="Calibri" w:hAnsi="Calibri"/>
          <w:color w:val="auto"/>
          <w:sz w:val="20"/>
          <w:szCs w:val="20"/>
        </w:rPr>
        <w:t>ściowych i błędach rodzajowych.</w:t>
      </w:r>
    </w:p>
    <w:p w:rsidR="002B401D" w:rsidRDefault="002B401D" w:rsidP="002B401D">
      <w:pPr>
        <w:pStyle w:val="Tekstpodstawowy2"/>
        <w:ind w:left="720"/>
        <w:jc w:val="both"/>
        <w:rPr>
          <w:rFonts w:ascii="Calibri" w:hAnsi="Calibri"/>
          <w:color w:val="auto"/>
          <w:sz w:val="20"/>
          <w:szCs w:val="20"/>
        </w:rPr>
      </w:pPr>
    </w:p>
    <w:p w:rsidR="004A4397" w:rsidRDefault="004A4397" w:rsidP="004A4397">
      <w:pPr>
        <w:pStyle w:val="Tekstpodstawowy2"/>
        <w:tabs>
          <w:tab w:val="num" w:pos="720"/>
          <w:tab w:val="left" w:pos="4335"/>
          <w:tab w:val="center" w:pos="4614"/>
        </w:tabs>
        <w:ind w:hanging="360"/>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 3</w:t>
      </w:r>
    </w:p>
    <w:p w:rsidR="004A4397" w:rsidRPr="004A4397" w:rsidRDefault="004A4397" w:rsidP="004A4397">
      <w:pPr>
        <w:pStyle w:val="Tekstpodstawowy2"/>
        <w:tabs>
          <w:tab w:val="num" w:pos="720"/>
          <w:tab w:val="left" w:pos="4335"/>
          <w:tab w:val="center" w:pos="4614"/>
        </w:tabs>
        <w:ind w:hanging="360"/>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 xml:space="preserve">Depozyt </w:t>
      </w:r>
    </w:p>
    <w:p w:rsidR="004A4397" w:rsidRDefault="004A4397" w:rsidP="004A4397">
      <w:pPr>
        <w:pStyle w:val="Tekstpodstawowy2"/>
        <w:numPr>
          <w:ilvl w:val="0"/>
          <w:numId w:val="28"/>
        </w:numPr>
        <w:jc w:val="both"/>
        <w:rPr>
          <w:rFonts w:asciiTheme="minorHAnsi" w:hAnsiTheme="minorHAnsi" w:cstheme="minorHAnsi"/>
          <w:bCs/>
          <w:iCs/>
          <w:color w:val="auto"/>
          <w:sz w:val="20"/>
          <w:szCs w:val="20"/>
          <w:u w:val="single"/>
        </w:rPr>
      </w:pPr>
      <w:r>
        <w:rPr>
          <w:rFonts w:asciiTheme="minorHAnsi" w:hAnsiTheme="minorHAnsi" w:cstheme="minorHAnsi"/>
          <w:bCs/>
          <w:iCs/>
          <w:color w:val="auto"/>
          <w:sz w:val="20"/>
          <w:szCs w:val="20"/>
        </w:rPr>
        <w:t>W</w:t>
      </w:r>
      <w:r>
        <w:rPr>
          <w:rFonts w:asciiTheme="minorHAnsi" w:hAnsiTheme="minorHAnsi" w:cstheme="minorHAnsi"/>
          <w:bCs/>
          <w:color w:val="auto"/>
          <w:sz w:val="20"/>
          <w:szCs w:val="20"/>
        </w:rPr>
        <w:t xml:space="preserve">ykonawca zobowiązany będzie zdeponować </w:t>
      </w:r>
      <w:r w:rsidRPr="004A4397">
        <w:rPr>
          <w:rFonts w:asciiTheme="minorHAnsi" w:hAnsiTheme="minorHAnsi" w:cstheme="minorHAnsi"/>
          <w:bCs/>
          <w:color w:val="auto"/>
          <w:sz w:val="20"/>
          <w:szCs w:val="20"/>
        </w:rPr>
        <w:t>asortyment w terminie 3 dni roboczych od</w:t>
      </w:r>
      <w:r>
        <w:rPr>
          <w:rFonts w:asciiTheme="minorHAnsi" w:hAnsiTheme="minorHAnsi" w:cstheme="minorHAnsi"/>
          <w:bCs/>
          <w:color w:val="auto"/>
          <w:sz w:val="20"/>
          <w:szCs w:val="20"/>
        </w:rPr>
        <w:t xml:space="preserve"> dnia podpisania umowy </w:t>
      </w:r>
      <w:r w:rsidR="003F4B00">
        <w:rPr>
          <w:rFonts w:asciiTheme="minorHAnsi" w:hAnsiTheme="minorHAnsi" w:cstheme="minorHAnsi"/>
          <w:bCs/>
          <w:color w:val="auto"/>
          <w:sz w:val="20"/>
          <w:szCs w:val="20"/>
        </w:rPr>
        <w:br/>
      </w:r>
      <w:r>
        <w:rPr>
          <w:rFonts w:asciiTheme="minorHAnsi" w:hAnsiTheme="minorHAnsi" w:cstheme="minorHAnsi"/>
          <w:bCs/>
          <w:color w:val="auto"/>
          <w:sz w:val="20"/>
          <w:szCs w:val="20"/>
        </w:rPr>
        <w:t xml:space="preserve">w magazynie depozytowym w </w:t>
      </w:r>
      <w:r>
        <w:rPr>
          <w:rFonts w:asciiTheme="minorHAnsi" w:hAnsiTheme="minorHAnsi" w:cstheme="minorHAnsi"/>
          <w:color w:val="auto"/>
          <w:sz w:val="20"/>
          <w:szCs w:val="20"/>
        </w:rPr>
        <w:t>Aptece Zamawiającego</w:t>
      </w:r>
      <w:r>
        <w:rPr>
          <w:rFonts w:asciiTheme="minorHAnsi" w:hAnsiTheme="minorHAnsi" w:cstheme="minorHAnsi"/>
          <w:bCs/>
          <w:color w:val="auto"/>
          <w:sz w:val="20"/>
          <w:szCs w:val="20"/>
        </w:rPr>
        <w:t xml:space="preserve"> w ilościach określonych w </w:t>
      </w:r>
      <w:r w:rsidR="0055131A">
        <w:rPr>
          <w:rFonts w:asciiTheme="minorHAnsi" w:hAnsiTheme="minorHAnsi" w:cstheme="minorHAnsi"/>
          <w:bCs/>
          <w:color w:val="auto"/>
          <w:sz w:val="20"/>
          <w:szCs w:val="20"/>
        </w:rPr>
        <w:t xml:space="preserve">załączniku nr 1 - </w:t>
      </w:r>
      <w:r>
        <w:rPr>
          <w:rFonts w:asciiTheme="minorHAnsi" w:hAnsiTheme="minorHAnsi" w:cstheme="minorHAnsi"/>
          <w:bCs/>
          <w:color w:val="auto"/>
          <w:sz w:val="20"/>
          <w:szCs w:val="20"/>
        </w:rPr>
        <w:t xml:space="preserve">formularzu </w:t>
      </w:r>
      <w:r>
        <w:rPr>
          <w:rFonts w:asciiTheme="minorHAnsi" w:hAnsiTheme="minorHAnsi" w:cstheme="minorHAnsi"/>
          <w:bCs/>
          <w:color w:val="auto"/>
          <w:sz w:val="20"/>
          <w:szCs w:val="20"/>
        </w:rPr>
        <w:lastRenderedPageBreak/>
        <w:t>cenowym, a następnie uzupełniać wykorzystany przez Zamawiającego asortyment w sposób określony poniżej.</w:t>
      </w:r>
    </w:p>
    <w:p w:rsidR="004A4397" w:rsidRDefault="004A4397" w:rsidP="004A4397">
      <w:pPr>
        <w:pStyle w:val="Tekstpodstawowy2"/>
        <w:numPr>
          <w:ilvl w:val="0"/>
          <w:numId w:val="28"/>
        </w:numPr>
        <w:jc w:val="both"/>
        <w:rPr>
          <w:rFonts w:asciiTheme="minorHAnsi" w:hAnsiTheme="minorHAnsi" w:cstheme="minorHAnsi"/>
          <w:bCs/>
          <w:iCs/>
          <w:color w:val="auto"/>
          <w:sz w:val="20"/>
          <w:szCs w:val="20"/>
          <w:u w:val="single"/>
        </w:rPr>
      </w:pPr>
      <w:r>
        <w:rPr>
          <w:rFonts w:asciiTheme="minorHAnsi" w:hAnsiTheme="minorHAnsi" w:cstheme="minorHAnsi"/>
          <w:color w:val="auto"/>
          <w:sz w:val="20"/>
          <w:szCs w:val="20"/>
        </w:rPr>
        <w:t>Przedmiot depozytu pozostaje własnością Wykonawcy d</w:t>
      </w:r>
      <w:r w:rsidR="005E6712">
        <w:rPr>
          <w:rFonts w:asciiTheme="minorHAnsi" w:hAnsiTheme="minorHAnsi" w:cstheme="minorHAnsi"/>
          <w:color w:val="auto"/>
          <w:sz w:val="20"/>
          <w:szCs w:val="20"/>
        </w:rPr>
        <w:t>o chwili jego poboru z magazynu</w:t>
      </w:r>
      <w:r>
        <w:rPr>
          <w:rFonts w:asciiTheme="minorHAnsi" w:hAnsiTheme="minorHAnsi" w:cstheme="minorHAnsi"/>
          <w:color w:val="auto"/>
          <w:sz w:val="20"/>
          <w:szCs w:val="20"/>
        </w:rPr>
        <w:t xml:space="preserve"> depozytowego do wykorzystania. W okresie depozytu Zamawiający nie dysponuje prawem do rozporządzania przedmiotem umowy jak właściciel.</w:t>
      </w:r>
    </w:p>
    <w:p w:rsidR="004A4397" w:rsidRDefault="004A4397" w:rsidP="004A4397">
      <w:pPr>
        <w:pStyle w:val="Tekstpodstawowy2"/>
        <w:numPr>
          <w:ilvl w:val="0"/>
          <w:numId w:val="28"/>
        </w:numPr>
        <w:jc w:val="both"/>
        <w:rPr>
          <w:rFonts w:asciiTheme="minorHAnsi" w:hAnsiTheme="minorHAnsi" w:cstheme="minorHAnsi"/>
          <w:bCs/>
          <w:iCs/>
          <w:color w:val="auto"/>
          <w:sz w:val="20"/>
          <w:szCs w:val="20"/>
          <w:u w:val="single"/>
        </w:rPr>
      </w:pPr>
      <w:r>
        <w:rPr>
          <w:rFonts w:asciiTheme="minorHAnsi" w:hAnsiTheme="minorHAnsi" w:cstheme="minorHAnsi"/>
          <w:color w:val="auto"/>
          <w:sz w:val="20"/>
          <w:szCs w:val="20"/>
        </w:rPr>
        <w:t>Rozliczanie ilości asortymentu następuje drogą elektroniczną</w:t>
      </w:r>
      <w:r w:rsidR="00C134D9">
        <w:rPr>
          <w:rFonts w:asciiTheme="minorHAnsi" w:hAnsiTheme="minorHAnsi" w:cstheme="minorHAnsi"/>
          <w:color w:val="auto"/>
          <w:sz w:val="20"/>
          <w:szCs w:val="20"/>
        </w:rPr>
        <w:t xml:space="preserve"> </w:t>
      </w:r>
      <w:r>
        <w:rPr>
          <w:rFonts w:asciiTheme="minorHAnsi" w:hAnsiTheme="minorHAnsi" w:cstheme="minorHAnsi"/>
          <w:color w:val="auto"/>
          <w:sz w:val="20"/>
          <w:szCs w:val="20"/>
        </w:rPr>
        <w:t>(</w:t>
      </w:r>
      <w:r w:rsidR="00DF2DEB">
        <w:rPr>
          <w:rFonts w:asciiTheme="minorHAnsi" w:hAnsiTheme="minorHAnsi" w:cstheme="minorHAnsi"/>
          <w:color w:val="auto"/>
          <w:sz w:val="20"/>
          <w:szCs w:val="20"/>
        </w:rPr>
        <w:t>e</w:t>
      </w:r>
      <w:r>
        <w:rPr>
          <w:rFonts w:asciiTheme="minorHAnsi" w:hAnsiTheme="minorHAnsi" w:cstheme="minorHAnsi"/>
          <w:color w:val="auto"/>
          <w:sz w:val="20"/>
          <w:szCs w:val="20"/>
        </w:rPr>
        <w:t xml:space="preserve">mail) niezwłocznie po jego zużyciu. Na podstawie sprawozdanego przez Zamawiającego asortymentu, Wykonawca jest zobowiązany do wystawienia faktury oraz uzupełnienia sprzętu w ciągu 3 dni roboczych od otrzymania wiadomości. </w:t>
      </w:r>
    </w:p>
    <w:p w:rsidR="004A4397" w:rsidRPr="000958EB" w:rsidRDefault="004A4397" w:rsidP="002B401D">
      <w:pPr>
        <w:pStyle w:val="Tekstpodstawowy2"/>
        <w:ind w:left="720"/>
        <w:jc w:val="both"/>
        <w:rPr>
          <w:rFonts w:ascii="Calibri" w:hAnsi="Calibri"/>
          <w:color w:val="auto"/>
          <w:sz w:val="20"/>
          <w:szCs w:val="20"/>
        </w:rPr>
      </w:pPr>
    </w:p>
    <w:p w:rsidR="00922275" w:rsidRPr="000958EB" w:rsidRDefault="00922275" w:rsidP="00922275">
      <w:pPr>
        <w:pStyle w:val="Tekstpodstawowy2"/>
        <w:tabs>
          <w:tab w:val="left" w:pos="4335"/>
          <w:tab w:val="center" w:pos="4614"/>
        </w:tabs>
        <w:jc w:val="center"/>
        <w:rPr>
          <w:rFonts w:ascii="Calibri" w:hAnsi="Calibri"/>
          <w:b/>
          <w:bCs/>
          <w:sz w:val="20"/>
          <w:szCs w:val="20"/>
        </w:rPr>
      </w:pPr>
      <w:r w:rsidRPr="000958EB">
        <w:rPr>
          <w:rFonts w:ascii="Calibri" w:hAnsi="Calibri"/>
          <w:b/>
          <w:bCs/>
          <w:sz w:val="20"/>
          <w:szCs w:val="20"/>
        </w:rPr>
        <w:t xml:space="preserve">§ </w:t>
      </w:r>
      <w:r w:rsidR="00327205">
        <w:rPr>
          <w:rFonts w:ascii="Calibri" w:hAnsi="Calibri"/>
          <w:b/>
          <w:bCs/>
          <w:sz w:val="20"/>
          <w:szCs w:val="20"/>
        </w:rPr>
        <w:t>4</w:t>
      </w:r>
    </w:p>
    <w:p w:rsidR="00922275" w:rsidRPr="000958EB" w:rsidRDefault="00922275" w:rsidP="00922275">
      <w:pPr>
        <w:pStyle w:val="Tekstpodstawowy2"/>
        <w:tabs>
          <w:tab w:val="left" w:pos="4335"/>
          <w:tab w:val="center" w:pos="4614"/>
        </w:tabs>
        <w:jc w:val="center"/>
        <w:rPr>
          <w:rFonts w:ascii="Calibri" w:hAnsi="Calibri"/>
          <w:sz w:val="20"/>
          <w:szCs w:val="20"/>
        </w:rPr>
      </w:pPr>
      <w:r w:rsidRPr="000958EB">
        <w:rPr>
          <w:rFonts w:ascii="Calibri" w:hAnsi="Calibri"/>
          <w:b/>
          <w:bCs/>
          <w:sz w:val="20"/>
          <w:szCs w:val="20"/>
        </w:rPr>
        <w:t>Cena przedmiotu umowy i warunki płatności</w:t>
      </w:r>
    </w:p>
    <w:p w:rsidR="0004734F" w:rsidRPr="004C4B70" w:rsidRDefault="0004734F" w:rsidP="0004734F">
      <w:pPr>
        <w:pStyle w:val="Tekstpodstawowy2"/>
        <w:numPr>
          <w:ilvl w:val="0"/>
          <w:numId w:val="22"/>
        </w:numPr>
        <w:jc w:val="both"/>
        <w:rPr>
          <w:rFonts w:ascii="Calibri" w:hAnsi="Calibri"/>
          <w:sz w:val="20"/>
          <w:szCs w:val="20"/>
        </w:rPr>
      </w:pPr>
      <w:r w:rsidRPr="004C4B70">
        <w:rPr>
          <w:rFonts w:ascii="Calibri" w:hAnsi="Calibri"/>
          <w:sz w:val="20"/>
          <w:szCs w:val="20"/>
        </w:rPr>
        <w:t>Za zamówiony towar Zamawiający będzie płacił Wykonawcy, sukcesywnie w miarę dostarczania towaru, cenę stanowiącą iloczyn ceny określonej w załączniku nr</w:t>
      </w:r>
      <w:r w:rsidRPr="004C4B70">
        <w:rPr>
          <w:rFonts w:ascii="Calibri" w:hAnsi="Calibri"/>
          <w:color w:val="auto"/>
          <w:sz w:val="20"/>
          <w:szCs w:val="20"/>
        </w:rPr>
        <w:t xml:space="preserve"> 1 </w:t>
      </w:r>
      <w:r w:rsidRPr="004C4B70">
        <w:rPr>
          <w:rFonts w:ascii="Calibri" w:hAnsi="Calibri"/>
          <w:sz w:val="20"/>
          <w:szCs w:val="20"/>
        </w:rPr>
        <w:t>oraz ilości zamawianego towaru, zgodnie z przedstawioną przez Wykonawcę fakturą w terminie 30 dni od dnia jej doręczenia Zamawiającemu.</w:t>
      </w:r>
      <w:r w:rsidR="00414DE4">
        <w:rPr>
          <w:rFonts w:ascii="Calibri" w:hAnsi="Calibri"/>
          <w:sz w:val="20"/>
          <w:szCs w:val="20"/>
        </w:rPr>
        <w:t xml:space="preserve"> Zapłata nastąpi po realizacji dostawy przelewem na rachunek bankowy.</w:t>
      </w:r>
    </w:p>
    <w:p w:rsidR="0004734F" w:rsidRDefault="0004734F" w:rsidP="0004734F">
      <w:pPr>
        <w:pStyle w:val="Tekstpodstawowy2"/>
        <w:numPr>
          <w:ilvl w:val="0"/>
          <w:numId w:val="22"/>
        </w:numPr>
        <w:jc w:val="both"/>
        <w:rPr>
          <w:rFonts w:ascii="Calibri" w:hAnsi="Calibri"/>
          <w:sz w:val="20"/>
          <w:szCs w:val="20"/>
        </w:rPr>
      </w:pPr>
      <w:r w:rsidRPr="004C4B70">
        <w:rPr>
          <w:rFonts w:ascii="Calibri" w:hAnsi="Calibri"/>
          <w:sz w:val="20"/>
          <w:szCs w:val="20"/>
        </w:rPr>
        <w:t>Za datę uregulowania należności uważa się datę obciążenia konta Zamawiającego.</w:t>
      </w:r>
    </w:p>
    <w:p w:rsidR="0004734F" w:rsidRPr="003A7602" w:rsidRDefault="0004734F" w:rsidP="0004734F">
      <w:pPr>
        <w:pStyle w:val="Tekstpodstawowy2"/>
        <w:numPr>
          <w:ilvl w:val="0"/>
          <w:numId w:val="22"/>
        </w:numPr>
        <w:jc w:val="both"/>
        <w:rPr>
          <w:rFonts w:ascii="Calibri" w:hAnsi="Calibri"/>
          <w:sz w:val="20"/>
          <w:szCs w:val="20"/>
        </w:rPr>
      </w:pPr>
      <w:r w:rsidRPr="003A7602">
        <w:rPr>
          <w:rFonts w:ascii="Calibri" w:hAnsi="Calibri"/>
          <w:color w:val="auto"/>
          <w:sz w:val="20"/>
          <w:szCs w:val="20"/>
        </w:rPr>
        <w:t xml:space="preserve">Wartość umowy </w:t>
      </w:r>
      <w:r w:rsidRPr="009A2F0A">
        <w:rPr>
          <w:rFonts w:ascii="Calibri" w:hAnsi="Calibri"/>
          <w:color w:val="auto"/>
          <w:sz w:val="20"/>
          <w:szCs w:val="20"/>
        </w:rPr>
        <w:t>wynosi</w:t>
      </w:r>
      <w:r w:rsidR="00D863A8">
        <w:rPr>
          <w:rFonts w:ascii="Calibri" w:hAnsi="Calibri"/>
          <w:color w:val="auto"/>
          <w:sz w:val="20"/>
          <w:szCs w:val="20"/>
        </w:rPr>
        <w:t xml:space="preserve"> </w:t>
      </w:r>
      <w:r w:rsidRPr="009A2F0A">
        <w:rPr>
          <w:rFonts w:ascii="Calibri" w:hAnsi="Calibri"/>
          <w:color w:val="auto"/>
          <w:sz w:val="20"/>
          <w:szCs w:val="20"/>
        </w:rPr>
        <w:t>.................... zł brutto, zgodnie z</w:t>
      </w:r>
      <w:r w:rsidRPr="009A2F0A">
        <w:rPr>
          <w:rFonts w:ascii="Calibri" w:hAnsi="Calibri"/>
          <w:sz w:val="20"/>
          <w:szCs w:val="20"/>
        </w:rPr>
        <w:t xml:space="preserve"> załącznikiem nr</w:t>
      </w:r>
      <w:r w:rsidRPr="009A2F0A">
        <w:rPr>
          <w:rFonts w:ascii="Calibri" w:hAnsi="Calibri"/>
          <w:i/>
          <w:color w:val="FF0000"/>
          <w:sz w:val="20"/>
          <w:szCs w:val="20"/>
        </w:rPr>
        <w:t xml:space="preserve"> </w:t>
      </w:r>
      <w:r w:rsidRPr="009A2F0A">
        <w:rPr>
          <w:rFonts w:ascii="Calibri" w:hAnsi="Calibri"/>
          <w:sz w:val="20"/>
          <w:szCs w:val="20"/>
        </w:rPr>
        <w:t>1. Należność zostanie przekazana na rachunek bankowy nr ………………</w:t>
      </w:r>
      <w:r w:rsidR="002D2D50" w:rsidRPr="009A2F0A">
        <w:rPr>
          <w:rFonts w:ascii="Calibri" w:hAnsi="Calibri"/>
          <w:sz w:val="20"/>
          <w:szCs w:val="20"/>
        </w:rPr>
        <w:t>……………………</w:t>
      </w:r>
      <w:r w:rsidRPr="009A2F0A">
        <w:rPr>
          <w:rFonts w:ascii="Calibri" w:hAnsi="Calibri"/>
          <w:sz w:val="20"/>
          <w:szCs w:val="20"/>
        </w:rPr>
        <w:t>………</w:t>
      </w:r>
      <w:r w:rsidRPr="003A7602">
        <w:rPr>
          <w:rFonts w:ascii="Calibri" w:hAnsi="Calibri"/>
          <w:sz w:val="20"/>
          <w:szCs w:val="20"/>
        </w:rPr>
        <w:t xml:space="preserve"> O zmianach rachunku bankowego, na który winne być przekazane środki z tytułu realizacji umowy, Wykonawca jest zobowiązany niezwłocznie poinformować Zamawiającego na piśmie.</w:t>
      </w:r>
    </w:p>
    <w:p w:rsidR="0058586D" w:rsidRPr="0058586D" w:rsidRDefault="0058586D" w:rsidP="0058586D">
      <w:pPr>
        <w:pStyle w:val="Tekstpodstawowy2"/>
        <w:numPr>
          <w:ilvl w:val="0"/>
          <w:numId w:val="22"/>
        </w:numPr>
        <w:jc w:val="both"/>
        <w:rPr>
          <w:rFonts w:ascii="Calibri" w:hAnsi="Calibri"/>
          <w:color w:val="auto"/>
          <w:sz w:val="20"/>
          <w:szCs w:val="20"/>
        </w:rPr>
      </w:pPr>
      <w:r w:rsidRPr="00E076C7">
        <w:rPr>
          <w:rFonts w:ascii="Calibri" w:hAnsi="Calibri"/>
          <w:sz w:val="20"/>
          <w:szCs w:val="20"/>
        </w:rPr>
        <w:t xml:space="preserve">Wykonawca ma możliwość przesłania faktury w wersji elektronicznej na adres platformy: </w:t>
      </w:r>
      <w:hyperlink r:id="rId8" w:history="1">
        <w:r w:rsidRPr="00E076C7">
          <w:rPr>
            <w:rStyle w:val="Hipercze"/>
            <w:rFonts w:ascii="Calibri" w:hAnsi="Calibri"/>
            <w:color w:val="auto"/>
            <w:sz w:val="20"/>
            <w:szCs w:val="20"/>
          </w:rPr>
          <w:t>www.efaktura.gov.pl</w:t>
        </w:r>
      </w:hyperlink>
      <w:r>
        <w:rPr>
          <w:rFonts w:ascii="Calibri" w:hAnsi="Calibri"/>
          <w:color w:val="auto"/>
          <w:sz w:val="20"/>
          <w:szCs w:val="20"/>
        </w:rPr>
        <w:t>.</w:t>
      </w:r>
    </w:p>
    <w:p w:rsidR="00C77420" w:rsidRDefault="00922275" w:rsidP="00C77420">
      <w:pPr>
        <w:pStyle w:val="Tekstpodstawowy2"/>
        <w:numPr>
          <w:ilvl w:val="0"/>
          <w:numId w:val="22"/>
        </w:numPr>
        <w:jc w:val="both"/>
        <w:rPr>
          <w:rFonts w:ascii="Calibri" w:hAnsi="Calibri"/>
          <w:color w:val="auto"/>
          <w:sz w:val="20"/>
          <w:szCs w:val="20"/>
        </w:rPr>
      </w:pPr>
      <w:r w:rsidRPr="000958EB">
        <w:rPr>
          <w:rFonts w:ascii="Calibri" w:hAnsi="Calibri"/>
          <w:color w:val="auto"/>
          <w:sz w:val="20"/>
          <w:szCs w:val="20"/>
        </w:rPr>
        <w:t>Cena wskazana w ust. 1 zawiera koszty, związane z przedmiotem umowy – łącznie z opakowaniem, transportem do miejsca przeznaczenia, wyładunkiem, itp.</w:t>
      </w:r>
    </w:p>
    <w:p w:rsidR="007E4B0A" w:rsidRPr="00C77420" w:rsidRDefault="007E4B0A" w:rsidP="00C77420">
      <w:pPr>
        <w:pStyle w:val="Tekstpodstawowy2"/>
        <w:numPr>
          <w:ilvl w:val="0"/>
          <w:numId w:val="22"/>
        </w:numPr>
        <w:jc w:val="both"/>
        <w:rPr>
          <w:rFonts w:ascii="Calibri" w:hAnsi="Calibri"/>
          <w:color w:val="auto"/>
          <w:sz w:val="20"/>
          <w:szCs w:val="20"/>
        </w:rPr>
      </w:pPr>
      <w:r w:rsidRPr="00C77420">
        <w:rPr>
          <w:rFonts w:ascii="Calibri" w:hAnsi="Calibri"/>
          <w:sz w:val="20"/>
          <w:szCs w:val="20"/>
        </w:rPr>
        <w:t>Zamawiający dopuszcza podwyższenie ceny brutto w przypadku urzędowej podwyżki stawki VAT- o tę wartość, przy zachowaniu niezmienności ceny netto. W takim przypadku podwyżka będzie mogła obowiązywać od początku miesiąca następnego, po tym, w którym Wykonawca wystąpił z propozycją podwyższenia</w:t>
      </w:r>
      <w:r w:rsidR="005E4A2F" w:rsidRPr="00C77420">
        <w:rPr>
          <w:rFonts w:ascii="Calibri" w:hAnsi="Calibri"/>
          <w:sz w:val="20"/>
          <w:szCs w:val="20"/>
        </w:rPr>
        <w:t xml:space="preserve"> </w:t>
      </w:r>
      <w:r w:rsidRPr="00C77420">
        <w:rPr>
          <w:rFonts w:ascii="Calibri" w:hAnsi="Calibri"/>
          <w:sz w:val="20"/>
          <w:szCs w:val="20"/>
        </w:rPr>
        <w:t>ceny. Zmiany w tym zakresie wymagają formy pisemnej w postaci aneksu.</w:t>
      </w:r>
    </w:p>
    <w:p w:rsidR="00130C0A" w:rsidRPr="00130C0A" w:rsidRDefault="00130C0A" w:rsidP="00130C0A">
      <w:pPr>
        <w:pStyle w:val="Tekstpodstawowy2"/>
        <w:numPr>
          <w:ilvl w:val="0"/>
          <w:numId w:val="22"/>
        </w:numPr>
        <w:jc w:val="both"/>
        <w:rPr>
          <w:rFonts w:ascii="Calibri" w:hAnsi="Calibri"/>
          <w:color w:val="auto"/>
          <w:sz w:val="20"/>
          <w:szCs w:val="20"/>
        </w:rPr>
      </w:pPr>
      <w:r>
        <w:rPr>
          <w:rFonts w:ascii="Calibri" w:hAnsi="Calibri"/>
          <w:bCs/>
          <w:color w:val="auto"/>
          <w:sz w:val="20"/>
          <w:szCs w:val="20"/>
        </w:rPr>
        <w:t>D</w:t>
      </w:r>
      <w:r w:rsidR="006A3999">
        <w:rPr>
          <w:rFonts w:ascii="Calibri" w:hAnsi="Calibri"/>
          <w:bCs/>
          <w:color w:val="auto"/>
          <w:sz w:val="20"/>
          <w:szCs w:val="20"/>
        </w:rPr>
        <w:t>opuszczalna jest zmiana wyrobu medycznego</w:t>
      </w:r>
      <w:r>
        <w:rPr>
          <w:rFonts w:ascii="Calibri" w:hAnsi="Calibri"/>
          <w:bCs/>
          <w:color w:val="auto"/>
          <w:sz w:val="20"/>
          <w:szCs w:val="20"/>
        </w:rPr>
        <w:t xml:space="preserve"> wskazanego w ofercie na</w:t>
      </w:r>
      <w:r w:rsidR="006A3999">
        <w:rPr>
          <w:rFonts w:ascii="Calibri" w:hAnsi="Calibri"/>
          <w:bCs/>
          <w:color w:val="auto"/>
          <w:sz w:val="20"/>
          <w:szCs w:val="20"/>
        </w:rPr>
        <w:t xml:space="preserve"> inny</w:t>
      </w:r>
      <w:r w:rsidRPr="00130C0A">
        <w:rPr>
          <w:rFonts w:ascii="Calibri" w:hAnsi="Calibri"/>
          <w:bCs/>
          <w:color w:val="auto"/>
          <w:sz w:val="20"/>
          <w:szCs w:val="20"/>
        </w:rPr>
        <w:t xml:space="preserve"> równoważny o innej nazwie handlowej, spełniający wymogi określone w </w:t>
      </w:r>
      <w:proofErr w:type="spellStart"/>
      <w:r w:rsidRPr="00130C0A">
        <w:rPr>
          <w:rFonts w:ascii="Calibri" w:hAnsi="Calibri"/>
          <w:bCs/>
          <w:color w:val="auto"/>
          <w:sz w:val="20"/>
          <w:szCs w:val="20"/>
        </w:rPr>
        <w:t>swz</w:t>
      </w:r>
      <w:proofErr w:type="spellEnd"/>
      <w:r w:rsidRPr="00130C0A">
        <w:rPr>
          <w:rFonts w:ascii="Calibri" w:hAnsi="Calibri"/>
          <w:bCs/>
          <w:color w:val="auto"/>
          <w:sz w:val="20"/>
          <w:szCs w:val="20"/>
        </w:rPr>
        <w:t xml:space="preserve"> – o cenie jednostkowej nie wyższej niż ofertowa, np. w przypadku:</w:t>
      </w:r>
    </w:p>
    <w:p w:rsidR="00130C0A" w:rsidRPr="006C5592" w:rsidRDefault="00130C0A" w:rsidP="006C5592">
      <w:pPr>
        <w:pStyle w:val="Tekstpodstawowy"/>
        <w:tabs>
          <w:tab w:val="left" w:pos="7005"/>
        </w:tabs>
        <w:spacing w:after="0"/>
        <w:ind w:left="720"/>
        <w:rPr>
          <w:rFonts w:ascii="Calibri" w:hAnsi="Calibri" w:cs="Arial"/>
          <w:sz w:val="20"/>
          <w:szCs w:val="20"/>
        </w:rPr>
      </w:pPr>
      <w:r w:rsidRPr="006C5592">
        <w:rPr>
          <w:rFonts w:ascii="Calibri" w:hAnsi="Calibri" w:cs="Arial"/>
          <w:sz w:val="20"/>
          <w:szCs w:val="20"/>
        </w:rPr>
        <w:t>a)</w:t>
      </w:r>
      <w:r w:rsidR="00D863A8">
        <w:rPr>
          <w:rFonts w:ascii="Calibri" w:hAnsi="Calibri" w:cs="Arial"/>
          <w:sz w:val="20"/>
          <w:szCs w:val="20"/>
        </w:rPr>
        <w:t xml:space="preserve"> </w:t>
      </w:r>
      <w:r w:rsidRPr="006C5592">
        <w:rPr>
          <w:rFonts w:ascii="Calibri" w:hAnsi="Calibri" w:cs="Arial"/>
          <w:sz w:val="20"/>
          <w:szCs w:val="20"/>
        </w:rPr>
        <w:t xml:space="preserve"> wycofanie produktu z rynku,</w:t>
      </w:r>
      <w:r w:rsidRPr="006C5592">
        <w:rPr>
          <w:rFonts w:ascii="Calibri" w:hAnsi="Calibri" w:cs="Arial"/>
          <w:sz w:val="20"/>
          <w:szCs w:val="20"/>
        </w:rPr>
        <w:tab/>
      </w:r>
    </w:p>
    <w:p w:rsidR="00130C0A" w:rsidRPr="006C5592" w:rsidRDefault="006A3999" w:rsidP="006C5592">
      <w:pPr>
        <w:pStyle w:val="Tekstpodstawowy"/>
        <w:spacing w:after="0"/>
        <w:ind w:left="720"/>
        <w:rPr>
          <w:rFonts w:ascii="Calibri" w:hAnsi="Calibri" w:cs="Arial"/>
          <w:sz w:val="20"/>
          <w:szCs w:val="20"/>
        </w:rPr>
      </w:pPr>
      <w:r w:rsidRPr="006C5592">
        <w:rPr>
          <w:rFonts w:ascii="Calibri" w:hAnsi="Calibri" w:cs="Arial"/>
          <w:sz w:val="20"/>
          <w:szCs w:val="20"/>
        </w:rPr>
        <w:t>b)</w:t>
      </w:r>
      <w:r w:rsidR="00D863A8">
        <w:rPr>
          <w:rFonts w:ascii="Calibri" w:hAnsi="Calibri" w:cs="Arial"/>
          <w:sz w:val="20"/>
          <w:szCs w:val="20"/>
        </w:rPr>
        <w:t xml:space="preserve"> </w:t>
      </w:r>
      <w:r w:rsidRPr="006C5592">
        <w:rPr>
          <w:rFonts w:ascii="Calibri" w:hAnsi="Calibri" w:cs="Arial"/>
          <w:sz w:val="20"/>
          <w:szCs w:val="20"/>
        </w:rPr>
        <w:t xml:space="preserve"> zmiany</w:t>
      </w:r>
      <w:r w:rsidR="00130C0A" w:rsidRPr="006C5592">
        <w:rPr>
          <w:rFonts w:ascii="Calibri" w:hAnsi="Calibri" w:cs="Arial"/>
          <w:sz w:val="20"/>
          <w:szCs w:val="20"/>
        </w:rPr>
        <w:t xml:space="preserve"> nazwy produktu,</w:t>
      </w:r>
    </w:p>
    <w:p w:rsidR="00130C0A" w:rsidRPr="006C5592" w:rsidRDefault="00130C0A" w:rsidP="006C5592">
      <w:pPr>
        <w:pStyle w:val="Tekstpodstawowy"/>
        <w:spacing w:after="0"/>
        <w:ind w:left="720"/>
        <w:rPr>
          <w:rFonts w:ascii="Calibri" w:hAnsi="Calibri" w:cs="Arial"/>
          <w:sz w:val="20"/>
          <w:szCs w:val="20"/>
        </w:rPr>
      </w:pPr>
      <w:r w:rsidRPr="006C5592">
        <w:rPr>
          <w:rFonts w:ascii="Calibri" w:hAnsi="Calibri" w:cs="Arial"/>
          <w:sz w:val="20"/>
          <w:szCs w:val="20"/>
        </w:rPr>
        <w:t>c)</w:t>
      </w:r>
      <w:r w:rsidR="00D863A8">
        <w:rPr>
          <w:rFonts w:ascii="Calibri" w:hAnsi="Calibri" w:cs="Arial"/>
          <w:sz w:val="20"/>
          <w:szCs w:val="20"/>
        </w:rPr>
        <w:t xml:space="preserve"> </w:t>
      </w:r>
      <w:r w:rsidRPr="006C5592">
        <w:rPr>
          <w:rFonts w:ascii="Calibri" w:hAnsi="Calibri" w:cs="Arial"/>
          <w:sz w:val="20"/>
          <w:szCs w:val="20"/>
        </w:rPr>
        <w:t xml:space="preserve"> zaprzestania wytwarzania produktu,</w:t>
      </w:r>
    </w:p>
    <w:p w:rsidR="00130C0A" w:rsidRPr="006C5592" w:rsidRDefault="00130C0A" w:rsidP="006C5592">
      <w:pPr>
        <w:pStyle w:val="Tekstpodstawowy"/>
        <w:spacing w:after="0"/>
        <w:ind w:left="720"/>
        <w:rPr>
          <w:rFonts w:ascii="Calibri" w:hAnsi="Calibri" w:cs="Arial"/>
          <w:sz w:val="20"/>
          <w:szCs w:val="20"/>
        </w:rPr>
      </w:pPr>
      <w:r w:rsidRPr="006C5592">
        <w:rPr>
          <w:rFonts w:ascii="Calibri" w:hAnsi="Calibri" w:cs="Arial"/>
          <w:sz w:val="20"/>
          <w:szCs w:val="20"/>
        </w:rPr>
        <w:t>d)</w:t>
      </w:r>
      <w:r w:rsidR="00D863A8">
        <w:rPr>
          <w:rFonts w:ascii="Calibri" w:hAnsi="Calibri" w:cs="Arial"/>
          <w:sz w:val="20"/>
          <w:szCs w:val="20"/>
        </w:rPr>
        <w:t xml:space="preserve"> </w:t>
      </w:r>
      <w:r w:rsidRPr="006C5592">
        <w:rPr>
          <w:rFonts w:ascii="Calibri" w:hAnsi="Calibri" w:cs="Arial"/>
          <w:sz w:val="20"/>
          <w:szCs w:val="20"/>
        </w:rPr>
        <w:t xml:space="preserve"> wstrzymania produktu do obrotu,</w:t>
      </w:r>
    </w:p>
    <w:p w:rsidR="00130C0A" w:rsidRPr="006C5592" w:rsidRDefault="00130C0A" w:rsidP="006C5592">
      <w:pPr>
        <w:pStyle w:val="Tekstpodstawowy"/>
        <w:spacing w:after="0"/>
        <w:ind w:left="720"/>
        <w:rPr>
          <w:rFonts w:ascii="Calibri" w:hAnsi="Calibri" w:cs="Arial"/>
          <w:sz w:val="20"/>
          <w:szCs w:val="20"/>
        </w:rPr>
      </w:pPr>
      <w:r w:rsidRPr="006C5592">
        <w:rPr>
          <w:rFonts w:ascii="Calibri" w:hAnsi="Calibri" w:cs="Arial"/>
          <w:sz w:val="20"/>
          <w:szCs w:val="20"/>
        </w:rPr>
        <w:t>e)</w:t>
      </w:r>
      <w:r w:rsidR="00D863A8">
        <w:rPr>
          <w:rFonts w:ascii="Calibri" w:hAnsi="Calibri" w:cs="Arial"/>
          <w:sz w:val="20"/>
          <w:szCs w:val="20"/>
        </w:rPr>
        <w:t xml:space="preserve"> </w:t>
      </w:r>
      <w:r w:rsidRPr="006C5592">
        <w:rPr>
          <w:rFonts w:ascii="Calibri" w:hAnsi="Calibri" w:cs="Arial"/>
          <w:sz w:val="20"/>
          <w:szCs w:val="20"/>
        </w:rPr>
        <w:t xml:space="preserve"> zmiana producenta,</w:t>
      </w:r>
    </w:p>
    <w:p w:rsidR="00130C0A" w:rsidRPr="006C5592" w:rsidRDefault="00130C0A" w:rsidP="006C5592">
      <w:pPr>
        <w:pStyle w:val="Tekstpodstawowy"/>
        <w:spacing w:after="0"/>
        <w:ind w:left="720"/>
        <w:rPr>
          <w:rFonts w:ascii="Calibri" w:hAnsi="Calibri" w:cs="Arial"/>
          <w:sz w:val="20"/>
          <w:szCs w:val="20"/>
        </w:rPr>
      </w:pPr>
      <w:r w:rsidRPr="006C5592">
        <w:rPr>
          <w:rFonts w:ascii="Calibri" w:hAnsi="Calibri" w:cs="Arial"/>
          <w:sz w:val="20"/>
          <w:szCs w:val="20"/>
        </w:rPr>
        <w:t>f)</w:t>
      </w:r>
      <w:r w:rsidR="00D863A8">
        <w:rPr>
          <w:rFonts w:ascii="Calibri" w:hAnsi="Calibri" w:cs="Arial"/>
          <w:sz w:val="20"/>
          <w:szCs w:val="20"/>
        </w:rPr>
        <w:t xml:space="preserve"> </w:t>
      </w:r>
      <w:r w:rsidRPr="006C5592">
        <w:rPr>
          <w:rFonts w:ascii="Calibri" w:hAnsi="Calibri" w:cs="Arial"/>
          <w:sz w:val="20"/>
          <w:szCs w:val="20"/>
        </w:rPr>
        <w:t xml:space="preserve"> obniżenie ceny</w:t>
      </w:r>
    </w:p>
    <w:p w:rsidR="00130C0A" w:rsidRPr="00130C0A" w:rsidRDefault="00130C0A" w:rsidP="00130C0A">
      <w:pPr>
        <w:pStyle w:val="Tekstpodstawowy2"/>
        <w:ind w:firstLine="708"/>
        <w:jc w:val="both"/>
        <w:rPr>
          <w:rFonts w:ascii="Calibri" w:hAnsi="Calibri"/>
          <w:bCs/>
          <w:color w:val="auto"/>
          <w:sz w:val="20"/>
          <w:szCs w:val="20"/>
        </w:rPr>
      </w:pPr>
      <w:r w:rsidRPr="00130C0A">
        <w:rPr>
          <w:rFonts w:ascii="Calibri" w:hAnsi="Calibri"/>
          <w:bCs/>
          <w:color w:val="auto"/>
          <w:sz w:val="20"/>
          <w:szCs w:val="20"/>
        </w:rPr>
        <w:t>Zmiany w tym zakresie wymagają zgody obu stron i formy pisemnej pod rygorem nieważności.</w:t>
      </w:r>
      <w:r w:rsidR="00D863A8">
        <w:rPr>
          <w:rFonts w:ascii="Calibri" w:hAnsi="Calibri"/>
          <w:bCs/>
          <w:color w:val="auto"/>
          <w:sz w:val="20"/>
          <w:szCs w:val="20"/>
        </w:rPr>
        <w:t xml:space="preserve"> </w:t>
      </w:r>
    </w:p>
    <w:p w:rsidR="00130C0A" w:rsidRPr="00130C0A" w:rsidRDefault="00130C0A" w:rsidP="00130C0A">
      <w:pPr>
        <w:pStyle w:val="Tekstpodstawowy2"/>
        <w:numPr>
          <w:ilvl w:val="0"/>
          <w:numId w:val="22"/>
        </w:numPr>
        <w:jc w:val="both"/>
        <w:rPr>
          <w:rFonts w:ascii="Calibri" w:hAnsi="Calibri"/>
          <w:color w:val="auto"/>
          <w:sz w:val="20"/>
          <w:szCs w:val="20"/>
        </w:rPr>
      </w:pPr>
      <w:r w:rsidRPr="00130C0A">
        <w:rPr>
          <w:rFonts w:ascii="Calibri" w:hAnsi="Calibri"/>
          <w:color w:val="auto"/>
          <w:sz w:val="20"/>
          <w:szCs w:val="20"/>
        </w:rPr>
        <w:t xml:space="preserve">Strony dopuszczają zmianę cen jednostkowych preparatów objętych umową w przypadku zmiany wielkości opakowania wprowadzonej przez producenta z zachowaniem zasady proporcjonalności w stosunku do ceny objętej umową. </w:t>
      </w:r>
    </w:p>
    <w:p w:rsidR="00964193" w:rsidRPr="00265A8A" w:rsidRDefault="00964193" w:rsidP="00964193">
      <w:pPr>
        <w:pStyle w:val="Tekstpodstawowy2"/>
        <w:numPr>
          <w:ilvl w:val="0"/>
          <w:numId w:val="22"/>
        </w:numPr>
        <w:jc w:val="both"/>
        <w:rPr>
          <w:rFonts w:ascii="Calibri" w:hAnsi="Calibri"/>
          <w:bCs/>
          <w:color w:val="auto"/>
          <w:sz w:val="20"/>
          <w:szCs w:val="20"/>
        </w:rPr>
      </w:pPr>
      <w:r>
        <w:rPr>
          <w:rFonts w:ascii="Calibri" w:hAnsi="Calibri"/>
          <w:color w:val="auto"/>
          <w:sz w:val="20"/>
          <w:szCs w:val="20"/>
        </w:rPr>
        <w:t>W przypadku niedostarczenia zamówionego asortymentu, Wykonawca</w:t>
      </w:r>
      <w:r w:rsidR="00062708">
        <w:rPr>
          <w:rFonts w:ascii="Calibri" w:hAnsi="Calibri"/>
          <w:color w:val="auto"/>
          <w:sz w:val="20"/>
          <w:szCs w:val="20"/>
        </w:rPr>
        <w:t xml:space="preserve"> jest</w:t>
      </w:r>
      <w:r w:rsidR="00D863A8">
        <w:rPr>
          <w:rFonts w:ascii="Calibri" w:hAnsi="Calibri"/>
          <w:color w:val="auto"/>
          <w:sz w:val="20"/>
          <w:szCs w:val="20"/>
        </w:rPr>
        <w:t xml:space="preserve"> </w:t>
      </w:r>
      <w:r>
        <w:rPr>
          <w:rFonts w:ascii="Calibri" w:hAnsi="Calibri"/>
          <w:color w:val="auto"/>
          <w:sz w:val="20"/>
          <w:szCs w:val="20"/>
        </w:rPr>
        <w:t xml:space="preserve">zobowiązany </w:t>
      </w:r>
      <w:r w:rsidR="00062708">
        <w:rPr>
          <w:rFonts w:ascii="Calibri" w:hAnsi="Calibri"/>
          <w:color w:val="auto"/>
          <w:sz w:val="20"/>
          <w:szCs w:val="20"/>
        </w:rPr>
        <w:t>na żądanie Zamawiającego</w:t>
      </w:r>
      <w:r>
        <w:rPr>
          <w:rFonts w:ascii="Calibri" w:hAnsi="Calibri"/>
          <w:color w:val="auto"/>
          <w:sz w:val="20"/>
          <w:szCs w:val="20"/>
        </w:rPr>
        <w:t xml:space="preserve"> do </w:t>
      </w:r>
      <w:r w:rsidR="00F85B08">
        <w:rPr>
          <w:rFonts w:ascii="Calibri" w:hAnsi="Calibri"/>
          <w:color w:val="auto"/>
          <w:sz w:val="20"/>
          <w:szCs w:val="20"/>
        </w:rPr>
        <w:t xml:space="preserve">przesłania </w:t>
      </w:r>
      <w:r w:rsidR="00622AD8">
        <w:rPr>
          <w:rFonts w:ascii="Calibri" w:hAnsi="Calibri"/>
          <w:color w:val="auto"/>
          <w:sz w:val="20"/>
          <w:szCs w:val="20"/>
        </w:rPr>
        <w:t xml:space="preserve">pisemnej informacji o braku i </w:t>
      </w:r>
      <w:r>
        <w:rPr>
          <w:rFonts w:ascii="Calibri" w:hAnsi="Calibri"/>
          <w:color w:val="auto"/>
          <w:sz w:val="20"/>
          <w:szCs w:val="20"/>
        </w:rPr>
        <w:t>zapłacenia różnicy wartości zakupu tego asortymentu przez Zamawiającego u innego Wykonawcy.</w:t>
      </w:r>
      <w:r w:rsidR="00D863A8">
        <w:rPr>
          <w:rFonts w:ascii="Calibri" w:hAnsi="Calibri"/>
          <w:color w:val="auto"/>
          <w:sz w:val="20"/>
          <w:szCs w:val="20"/>
        </w:rPr>
        <w:t xml:space="preserve"> </w:t>
      </w:r>
    </w:p>
    <w:p w:rsidR="00265A8A" w:rsidRDefault="00265A8A" w:rsidP="00265A8A">
      <w:pPr>
        <w:pStyle w:val="Tekstpodstawowy2"/>
        <w:numPr>
          <w:ilvl w:val="0"/>
          <w:numId w:val="22"/>
        </w:numPr>
        <w:jc w:val="both"/>
        <w:rPr>
          <w:rFonts w:ascii="Calibri" w:hAnsi="Calibri"/>
          <w:sz w:val="20"/>
          <w:szCs w:val="20"/>
        </w:rPr>
      </w:pPr>
      <w:r w:rsidRPr="000958EB">
        <w:rPr>
          <w:rFonts w:ascii="Calibri" w:hAnsi="Calibri"/>
          <w:sz w:val="20"/>
          <w:szCs w:val="20"/>
        </w:rPr>
        <w:t>Wykonawca bez zgody Zamawiającego wyrażonej w formie pisemnej pod rygorem nieważności nie może przelać wierzytelności wynikającej z niniejszej umowy na osoby trzecie.</w:t>
      </w:r>
    </w:p>
    <w:p w:rsidR="006C5592" w:rsidRPr="000958EB" w:rsidRDefault="006C5592" w:rsidP="00265A8A">
      <w:pPr>
        <w:pStyle w:val="Tekstpodstawowy2"/>
        <w:numPr>
          <w:ilvl w:val="0"/>
          <w:numId w:val="22"/>
        </w:numPr>
        <w:jc w:val="both"/>
        <w:rPr>
          <w:rFonts w:ascii="Calibri" w:hAnsi="Calibri"/>
          <w:sz w:val="20"/>
          <w:szCs w:val="20"/>
        </w:rPr>
      </w:pPr>
      <w:r w:rsidRPr="006C5592">
        <w:rPr>
          <w:rFonts w:ascii="Calibri" w:hAnsi="Calibri"/>
          <w:sz w:val="20"/>
          <w:szCs w:val="20"/>
        </w:rPr>
        <w:t>Strony dokonają zmiany wynagrodzenia zgodnie z art. 439 ust. 2 ustawy z dnia 11 września 2019 r. Prawo zamówień publicznych, na następujących zasadach:</w:t>
      </w:r>
    </w:p>
    <w:p w:rsidR="006C5592" w:rsidRPr="006C5592" w:rsidRDefault="001F3F97" w:rsidP="006C5592">
      <w:pPr>
        <w:numPr>
          <w:ilvl w:val="1"/>
          <w:numId w:val="25"/>
        </w:numPr>
        <w:tabs>
          <w:tab w:val="center" w:pos="4536"/>
          <w:tab w:val="left" w:pos="5670"/>
        </w:tabs>
        <w:spacing w:line="276" w:lineRule="auto"/>
        <w:rPr>
          <w:rFonts w:asciiTheme="minorHAnsi" w:hAnsiTheme="minorHAnsi" w:cstheme="minorHAnsi"/>
          <w:sz w:val="20"/>
          <w:szCs w:val="20"/>
        </w:rPr>
      </w:pPr>
      <w:r>
        <w:rPr>
          <w:rFonts w:asciiTheme="minorHAnsi" w:hAnsiTheme="minorHAnsi" w:cstheme="minorHAnsi"/>
          <w:sz w:val="20"/>
          <w:szCs w:val="20"/>
        </w:rPr>
        <w:t>Zmiana</w:t>
      </w:r>
      <w:r w:rsidR="006C5592" w:rsidRPr="006C5592">
        <w:rPr>
          <w:rFonts w:asciiTheme="minorHAnsi" w:hAnsiTheme="minorHAnsi" w:cstheme="minorHAnsi"/>
          <w:sz w:val="20"/>
          <w:szCs w:val="20"/>
        </w:rPr>
        <w:t xml:space="preserve"> wynagrodzenia</w:t>
      </w:r>
      <w:r>
        <w:rPr>
          <w:rFonts w:asciiTheme="minorHAnsi" w:hAnsiTheme="minorHAnsi" w:cstheme="minorHAnsi"/>
          <w:sz w:val="20"/>
          <w:szCs w:val="20"/>
        </w:rPr>
        <w:t xml:space="preserve"> (wzrost lub obniżka)</w:t>
      </w:r>
      <w:r w:rsidR="006C5592" w:rsidRPr="006C5592">
        <w:rPr>
          <w:rFonts w:asciiTheme="minorHAnsi" w:hAnsiTheme="minorHAnsi" w:cstheme="minorHAnsi"/>
          <w:sz w:val="20"/>
          <w:szCs w:val="20"/>
        </w:rPr>
        <w:t xml:space="preserve"> może obejmować wszelkie koszty oraz zakup niezbędnych materiałów służących do realizacji umowy, które powinny zostać wykazane przez Wykonawcę. </w:t>
      </w:r>
    </w:p>
    <w:p w:rsidR="006C5592" w:rsidRPr="006C5592" w:rsidRDefault="006C5592" w:rsidP="006C5592">
      <w:pPr>
        <w:numPr>
          <w:ilvl w:val="1"/>
          <w:numId w:val="25"/>
        </w:numPr>
        <w:tabs>
          <w:tab w:val="center" w:pos="4536"/>
          <w:tab w:val="left" w:pos="5670"/>
        </w:tabs>
        <w:spacing w:line="276" w:lineRule="auto"/>
        <w:rPr>
          <w:rFonts w:asciiTheme="minorHAnsi" w:hAnsiTheme="minorHAnsi" w:cstheme="minorHAnsi"/>
          <w:sz w:val="20"/>
          <w:szCs w:val="20"/>
        </w:rPr>
      </w:pPr>
      <w:r w:rsidRPr="006C5592">
        <w:rPr>
          <w:rFonts w:asciiTheme="minorHAnsi" w:hAnsiTheme="minorHAnsi" w:cstheme="minorHAnsi"/>
          <w:sz w:val="20"/>
          <w:szCs w:val="20"/>
        </w:rPr>
        <w:t xml:space="preserve">Ustalone wynagrodzenie będzie waloryzowane nie częściej niż raz na 3 miesiące, w oparciu o wartość wskaźnika cen towarów i usług, publikowanego w Komunikacie Prezesa Głównego Urzędu Statystycznego. </w:t>
      </w:r>
    </w:p>
    <w:p w:rsidR="006C5592" w:rsidRPr="006C5592" w:rsidRDefault="006C5592" w:rsidP="006C5592">
      <w:pPr>
        <w:numPr>
          <w:ilvl w:val="1"/>
          <w:numId w:val="25"/>
        </w:numPr>
        <w:tabs>
          <w:tab w:val="center" w:pos="4536"/>
          <w:tab w:val="left" w:pos="5670"/>
        </w:tabs>
        <w:spacing w:line="276" w:lineRule="auto"/>
        <w:rPr>
          <w:rFonts w:asciiTheme="minorHAnsi" w:hAnsiTheme="minorHAnsi" w:cstheme="minorHAnsi"/>
          <w:sz w:val="20"/>
          <w:szCs w:val="20"/>
        </w:rPr>
      </w:pPr>
      <w:r w:rsidRPr="006C5592">
        <w:rPr>
          <w:rFonts w:asciiTheme="minorHAnsi" w:hAnsiTheme="minorHAnsi" w:cstheme="minorHAnsi"/>
          <w:sz w:val="20"/>
          <w:szCs w:val="20"/>
        </w:rPr>
        <w:t>Pierwsza waloryzacja może nastąpić nie wcześniej niż 90 dni od dnia upływu terminu składania ofert</w:t>
      </w:r>
    </w:p>
    <w:p w:rsidR="006C5592" w:rsidRPr="006C5592" w:rsidRDefault="006C5592" w:rsidP="006C5592">
      <w:pPr>
        <w:numPr>
          <w:ilvl w:val="1"/>
          <w:numId w:val="25"/>
        </w:numPr>
        <w:tabs>
          <w:tab w:val="center" w:pos="4536"/>
          <w:tab w:val="left" w:pos="5670"/>
        </w:tabs>
        <w:spacing w:line="276" w:lineRule="auto"/>
        <w:rPr>
          <w:rFonts w:asciiTheme="minorHAnsi" w:hAnsiTheme="minorHAnsi" w:cstheme="minorHAnsi"/>
          <w:sz w:val="20"/>
          <w:szCs w:val="20"/>
        </w:rPr>
      </w:pPr>
      <w:r w:rsidRPr="006C5592">
        <w:rPr>
          <w:rFonts w:asciiTheme="minorHAnsi" w:hAnsiTheme="minorHAnsi" w:cstheme="minorHAnsi"/>
          <w:sz w:val="20"/>
          <w:szCs w:val="20"/>
        </w:rPr>
        <w:t xml:space="preserve">Zwaloryzowana stawka wynagrodzenia znajduje zastosowanie </w:t>
      </w:r>
      <w:r>
        <w:rPr>
          <w:rFonts w:asciiTheme="minorHAnsi" w:hAnsiTheme="minorHAnsi" w:cstheme="minorHAnsi"/>
          <w:sz w:val="20"/>
          <w:szCs w:val="20"/>
        </w:rPr>
        <w:t xml:space="preserve">począwszy od kolejnego miesiąca </w:t>
      </w:r>
      <w:r w:rsidRPr="006C5592">
        <w:rPr>
          <w:rFonts w:asciiTheme="minorHAnsi" w:hAnsiTheme="minorHAnsi" w:cstheme="minorHAnsi"/>
          <w:sz w:val="20"/>
          <w:szCs w:val="20"/>
        </w:rPr>
        <w:t>kalendarzowego, następującego po miesiącu, w którym opublikowano stosowny Komunikat Prezesa Głównego Urzędu Statystycznego.</w:t>
      </w:r>
    </w:p>
    <w:p w:rsidR="006C5592" w:rsidRPr="006C5592" w:rsidRDefault="006C5592" w:rsidP="006C5592">
      <w:pPr>
        <w:numPr>
          <w:ilvl w:val="1"/>
          <w:numId w:val="25"/>
        </w:numPr>
        <w:tabs>
          <w:tab w:val="center" w:pos="4536"/>
          <w:tab w:val="left" w:pos="5670"/>
        </w:tabs>
        <w:spacing w:line="276" w:lineRule="auto"/>
        <w:rPr>
          <w:rFonts w:asciiTheme="minorHAnsi" w:hAnsiTheme="minorHAnsi" w:cstheme="minorHAnsi"/>
          <w:sz w:val="20"/>
          <w:szCs w:val="20"/>
        </w:rPr>
      </w:pPr>
      <w:r w:rsidRPr="006C5592">
        <w:rPr>
          <w:rFonts w:asciiTheme="minorHAnsi" w:hAnsiTheme="minorHAnsi" w:cstheme="minorHAnsi"/>
          <w:sz w:val="20"/>
          <w:szCs w:val="20"/>
        </w:rPr>
        <w:t>Wykonawca</w:t>
      </w:r>
      <w:r w:rsidR="001F3F97">
        <w:rPr>
          <w:rFonts w:asciiTheme="minorHAnsi" w:hAnsiTheme="minorHAnsi" w:cstheme="minorHAnsi"/>
          <w:sz w:val="20"/>
          <w:szCs w:val="20"/>
        </w:rPr>
        <w:t xml:space="preserve"> lub Zamawiający</w:t>
      </w:r>
      <w:r w:rsidRPr="006C5592">
        <w:rPr>
          <w:rFonts w:asciiTheme="minorHAnsi" w:hAnsiTheme="minorHAnsi" w:cstheme="minorHAnsi"/>
          <w:sz w:val="20"/>
          <w:szCs w:val="20"/>
        </w:rPr>
        <w:t xml:space="preserve"> będzie uprawniony do zmiany wynagrodzenia, jeżeli wskaźnik </w:t>
      </w:r>
      <w:r w:rsidR="001F3F97">
        <w:rPr>
          <w:rFonts w:asciiTheme="minorHAnsi" w:hAnsiTheme="minorHAnsi" w:cstheme="minorHAnsi"/>
          <w:sz w:val="20"/>
          <w:szCs w:val="20"/>
        </w:rPr>
        <w:t>zmiany (wzrostu lub obniżenia)</w:t>
      </w:r>
      <w:r w:rsidR="001F3F97" w:rsidRPr="006C5592">
        <w:rPr>
          <w:rFonts w:asciiTheme="minorHAnsi" w:hAnsiTheme="minorHAnsi" w:cstheme="minorHAnsi"/>
          <w:sz w:val="20"/>
          <w:szCs w:val="20"/>
        </w:rPr>
        <w:t xml:space="preserve"> </w:t>
      </w:r>
      <w:r w:rsidRPr="006C5592">
        <w:rPr>
          <w:rFonts w:asciiTheme="minorHAnsi" w:hAnsiTheme="minorHAnsi" w:cstheme="minorHAnsi"/>
          <w:sz w:val="20"/>
          <w:szCs w:val="20"/>
        </w:rPr>
        <w:t>cen towarów i usług przekroczy 5 % w stosunku do miesiąca, w którym nastąpiło otwarcie ofert</w:t>
      </w:r>
    </w:p>
    <w:p w:rsidR="006C5592" w:rsidRPr="006C5592" w:rsidRDefault="006C5592" w:rsidP="006C5592">
      <w:pPr>
        <w:numPr>
          <w:ilvl w:val="1"/>
          <w:numId w:val="25"/>
        </w:numPr>
        <w:tabs>
          <w:tab w:val="center" w:pos="4536"/>
          <w:tab w:val="left" w:pos="5670"/>
        </w:tabs>
        <w:spacing w:line="276" w:lineRule="auto"/>
        <w:rPr>
          <w:rFonts w:asciiTheme="minorHAnsi" w:hAnsiTheme="minorHAnsi" w:cstheme="minorHAnsi"/>
          <w:sz w:val="20"/>
          <w:szCs w:val="20"/>
        </w:rPr>
      </w:pPr>
      <w:r w:rsidRPr="006C5592">
        <w:rPr>
          <w:rFonts w:asciiTheme="minorHAnsi" w:hAnsiTheme="minorHAnsi" w:cstheme="minorHAnsi"/>
          <w:sz w:val="20"/>
          <w:szCs w:val="20"/>
        </w:rPr>
        <w:t xml:space="preserve">maksymalna łączna wartość zmiany wynagrodzenia to 10 % wartości wynagrodzenia umownego brutto. </w:t>
      </w:r>
    </w:p>
    <w:p w:rsidR="006C5592" w:rsidRPr="006C5592" w:rsidRDefault="006C5592" w:rsidP="006C5592">
      <w:pPr>
        <w:numPr>
          <w:ilvl w:val="1"/>
          <w:numId w:val="25"/>
        </w:numPr>
        <w:tabs>
          <w:tab w:val="center" w:pos="4536"/>
          <w:tab w:val="left" w:pos="5670"/>
        </w:tabs>
        <w:spacing w:line="276" w:lineRule="auto"/>
        <w:rPr>
          <w:rFonts w:asciiTheme="minorHAnsi" w:hAnsiTheme="minorHAnsi" w:cstheme="minorHAnsi"/>
          <w:sz w:val="20"/>
          <w:szCs w:val="20"/>
        </w:rPr>
      </w:pPr>
      <w:r w:rsidRPr="006C5592">
        <w:rPr>
          <w:rFonts w:asciiTheme="minorHAnsi" w:hAnsiTheme="minorHAnsi" w:cstheme="minorHAnsi"/>
          <w:sz w:val="20"/>
          <w:szCs w:val="20"/>
        </w:rPr>
        <w:lastRenderedPageBreak/>
        <w:t>Zmiana wynagrodzenia dotyczy dostaw zrealizowanych po jej dokonaniu</w:t>
      </w:r>
    </w:p>
    <w:p w:rsidR="006C5592" w:rsidRPr="006C5592" w:rsidRDefault="006C5592" w:rsidP="006C5592">
      <w:pPr>
        <w:numPr>
          <w:ilvl w:val="1"/>
          <w:numId w:val="25"/>
        </w:numPr>
        <w:tabs>
          <w:tab w:val="center" w:pos="4536"/>
          <w:tab w:val="left" w:pos="5670"/>
        </w:tabs>
        <w:spacing w:line="276" w:lineRule="auto"/>
        <w:rPr>
          <w:rFonts w:asciiTheme="minorHAnsi" w:hAnsiTheme="minorHAnsi" w:cstheme="minorHAnsi"/>
          <w:sz w:val="20"/>
          <w:szCs w:val="20"/>
        </w:rPr>
      </w:pPr>
      <w:r w:rsidRPr="006C5592">
        <w:rPr>
          <w:rFonts w:asciiTheme="minorHAnsi" w:hAnsiTheme="minorHAnsi" w:cstheme="minorHAnsi"/>
          <w:sz w:val="20"/>
          <w:szCs w:val="20"/>
        </w:rPr>
        <w:t>Wykonawca, którego wynagrodzenie zostało zmienione, zobowiązany jest do zmiany wynagrodzenia przysługującego podwykonawcy, z którym zawarł Umowę, w zakresie odpowiadającym powyższym zmianom dotyczących zobowiązania podwykonawcy, jeżeli łącznie spełnione są następujące warunki:</w:t>
      </w:r>
    </w:p>
    <w:p w:rsidR="006C5592" w:rsidRPr="006C5592" w:rsidRDefault="006C5592" w:rsidP="006C5592">
      <w:pPr>
        <w:tabs>
          <w:tab w:val="center" w:pos="2127"/>
          <w:tab w:val="left" w:pos="5670"/>
        </w:tabs>
        <w:spacing w:line="276" w:lineRule="auto"/>
        <w:ind w:left="1069"/>
        <w:rPr>
          <w:rFonts w:asciiTheme="minorHAnsi" w:hAnsiTheme="minorHAnsi" w:cstheme="minorHAnsi"/>
          <w:sz w:val="20"/>
          <w:szCs w:val="20"/>
        </w:rPr>
      </w:pPr>
      <w:r w:rsidRPr="006C5592">
        <w:rPr>
          <w:rFonts w:asciiTheme="minorHAnsi" w:hAnsiTheme="minorHAnsi" w:cstheme="minorHAnsi"/>
          <w:sz w:val="20"/>
          <w:szCs w:val="20"/>
        </w:rPr>
        <w:t>1)</w:t>
      </w:r>
      <w:r>
        <w:rPr>
          <w:rFonts w:asciiTheme="minorHAnsi" w:hAnsiTheme="minorHAnsi" w:cstheme="minorHAnsi"/>
          <w:sz w:val="20"/>
          <w:szCs w:val="20"/>
        </w:rPr>
        <w:t xml:space="preserve"> </w:t>
      </w:r>
      <w:r w:rsidRPr="006C5592">
        <w:rPr>
          <w:rFonts w:asciiTheme="minorHAnsi" w:hAnsiTheme="minorHAnsi" w:cstheme="minorHAnsi"/>
          <w:sz w:val="20"/>
          <w:szCs w:val="20"/>
        </w:rPr>
        <w:tab/>
        <w:t>przedmiotem Umowy są usługi, dostawy lub roboty budowlane</w:t>
      </w:r>
    </w:p>
    <w:p w:rsidR="006C5592" w:rsidRPr="006C5592" w:rsidRDefault="006C5592" w:rsidP="006C5592">
      <w:pPr>
        <w:tabs>
          <w:tab w:val="center" w:pos="2127"/>
          <w:tab w:val="left" w:pos="5670"/>
        </w:tabs>
        <w:spacing w:line="276" w:lineRule="auto"/>
        <w:ind w:left="1069"/>
        <w:rPr>
          <w:rFonts w:asciiTheme="minorHAnsi" w:hAnsiTheme="minorHAnsi" w:cstheme="minorHAnsi"/>
          <w:sz w:val="20"/>
          <w:szCs w:val="20"/>
        </w:rPr>
      </w:pPr>
      <w:r w:rsidRPr="006C5592">
        <w:rPr>
          <w:rFonts w:asciiTheme="minorHAnsi" w:hAnsiTheme="minorHAnsi" w:cstheme="minorHAnsi"/>
          <w:sz w:val="20"/>
          <w:szCs w:val="20"/>
        </w:rPr>
        <w:t>2)</w:t>
      </w:r>
      <w:r>
        <w:rPr>
          <w:rFonts w:asciiTheme="minorHAnsi" w:hAnsiTheme="minorHAnsi" w:cstheme="minorHAnsi"/>
          <w:sz w:val="20"/>
          <w:szCs w:val="20"/>
        </w:rPr>
        <w:t xml:space="preserve"> </w:t>
      </w:r>
      <w:r w:rsidRPr="006C5592">
        <w:rPr>
          <w:rFonts w:asciiTheme="minorHAnsi" w:hAnsiTheme="minorHAnsi" w:cstheme="minorHAnsi"/>
          <w:sz w:val="20"/>
          <w:szCs w:val="20"/>
        </w:rPr>
        <w:tab/>
        <w:t>okres obowiązywania Umowy przekracza 6 miesięcy.</w:t>
      </w:r>
    </w:p>
    <w:p w:rsidR="00FA7489" w:rsidRPr="00FA7489" w:rsidRDefault="00FA7489" w:rsidP="00CE28A8">
      <w:pPr>
        <w:pStyle w:val="Tekstpodstawowy2"/>
        <w:numPr>
          <w:ilvl w:val="0"/>
          <w:numId w:val="22"/>
        </w:numPr>
        <w:rPr>
          <w:rFonts w:ascii="Calibri" w:hAnsi="Calibri"/>
          <w:bCs/>
          <w:sz w:val="20"/>
          <w:szCs w:val="20"/>
        </w:rPr>
      </w:pPr>
      <w:r w:rsidRPr="00FA7489">
        <w:rPr>
          <w:rFonts w:ascii="Calibri" w:hAnsi="Calibri"/>
          <w:bCs/>
          <w:sz w:val="20"/>
          <w:szCs w:val="20"/>
        </w:rPr>
        <w:t>Przewiduje się zmiany wysokości wynagrodzenia należnego Wykonawcy, w przypadku zmiany:</w:t>
      </w:r>
    </w:p>
    <w:p w:rsidR="00FA7489" w:rsidRPr="00FA7489" w:rsidRDefault="00FA7489" w:rsidP="00FA7489">
      <w:pPr>
        <w:pStyle w:val="Tekstpodstawowy2"/>
        <w:numPr>
          <w:ilvl w:val="0"/>
          <w:numId w:val="31"/>
        </w:numPr>
        <w:rPr>
          <w:rFonts w:ascii="Calibri" w:hAnsi="Calibri"/>
          <w:bCs/>
          <w:sz w:val="20"/>
          <w:szCs w:val="20"/>
        </w:rPr>
      </w:pPr>
      <w:r w:rsidRPr="00FA7489">
        <w:rPr>
          <w:rFonts w:ascii="Calibri" w:hAnsi="Calibri"/>
          <w:bCs/>
          <w:sz w:val="20"/>
          <w:szCs w:val="20"/>
        </w:rPr>
        <w:t>stawki podatku od towarów i usług – przy niezmienności ceny netto,</w:t>
      </w:r>
    </w:p>
    <w:p w:rsidR="00FA7489" w:rsidRPr="00FA7489" w:rsidRDefault="00FA7489" w:rsidP="00FA7489">
      <w:pPr>
        <w:pStyle w:val="Tekstpodstawowy2"/>
        <w:numPr>
          <w:ilvl w:val="0"/>
          <w:numId w:val="31"/>
        </w:numPr>
        <w:rPr>
          <w:rFonts w:ascii="Calibri" w:hAnsi="Calibri"/>
          <w:bCs/>
          <w:sz w:val="20"/>
          <w:szCs w:val="20"/>
        </w:rPr>
      </w:pPr>
      <w:r w:rsidRPr="00FA7489">
        <w:rPr>
          <w:rFonts w:ascii="Calibri" w:hAnsi="Calibri"/>
          <w:bCs/>
          <w:sz w:val="20"/>
          <w:szCs w:val="20"/>
        </w:rPr>
        <w:t>wysokości minimalnego wynagrodzenia za pracę albo wysokości minimalnej stawki godzinowej ustalonych na podstawie przepisów ustawy z dnia 10 października 2002 r. o minimalnym wynagrodzeniu za pracę,</w:t>
      </w:r>
    </w:p>
    <w:p w:rsidR="00FA7489" w:rsidRPr="00FA7489" w:rsidRDefault="00FA7489" w:rsidP="00FA7489">
      <w:pPr>
        <w:pStyle w:val="Tekstpodstawowy2"/>
        <w:numPr>
          <w:ilvl w:val="0"/>
          <w:numId w:val="31"/>
        </w:numPr>
        <w:rPr>
          <w:rFonts w:ascii="Calibri" w:hAnsi="Calibri"/>
          <w:bCs/>
          <w:sz w:val="20"/>
          <w:szCs w:val="20"/>
        </w:rPr>
      </w:pPr>
      <w:r w:rsidRPr="00FA7489">
        <w:rPr>
          <w:rFonts w:ascii="Calibri" w:hAnsi="Calibri"/>
          <w:bCs/>
          <w:sz w:val="20"/>
          <w:szCs w:val="20"/>
        </w:rPr>
        <w:t>zasad podlegania ubezpieczeniom społecznym lub ubezpieczeniu zdrowotnemu lub wysokości stawki składki na ubezpieczenia społeczne lub zdrowotne,</w:t>
      </w:r>
    </w:p>
    <w:p w:rsidR="00FA7489" w:rsidRPr="00FA7489" w:rsidRDefault="00FA7489" w:rsidP="00FA7489">
      <w:pPr>
        <w:pStyle w:val="Tekstpodstawowy2"/>
        <w:numPr>
          <w:ilvl w:val="0"/>
          <w:numId w:val="31"/>
        </w:numPr>
        <w:rPr>
          <w:rFonts w:ascii="Calibri" w:hAnsi="Calibri"/>
          <w:bCs/>
          <w:sz w:val="20"/>
          <w:szCs w:val="20"/>
        </w:rPr>
      </w:pPr>
      <w:r w:rsidRPr="00FA7489">
        <w:rPr>
          <w:rFonts w:ascii="Calibri" w:hAnsi="Calibri"/>
          <w:bCs/>
          <w:sz w:val="20"/>
          <w:szCs w:val="20"/>
        </w:rPr>
        <w:t xml:space="preserve">zasad gromadzenia i wysokości wpłat do pracowniczych planów kapitałowych, o których mowa w ustawie z dnia 4 października 2018 r. o pracowniczych planach kapitałowych, </w:t>
      </w:r>
    </w:p>
    <w:p w:rsidR="00FA7489" w:rsidRPr="00FA7489" w:rsidRDefault="00FA7489" w:rsidP="00CE28A8">
      <w:pPr>
        <w:pStyle w:val="Tekstpodstawowy2"/>
        <w:numPr>
          <w:ilvl w:val="0"/>
          <w:numId w:val="22"/>
        </w:numPr>
        <w:rPr>
          <w:rFonts w:ascii="Calibri" w:hAnsi="Calibri"/>
          <w:bCs/>
          <w:sz w:val="20"/>
          <w:szCs w:val="20"/>
        </w:rPr>
      </w:pPr>
      <w:r w:rsidRPr="00FA7489">
        <w:rPr>
          <w:rFonts w:ascii="Calibri" w:hAnsi="Calibri"/>
          <w:bCs/>
          <w:sz w:val="20"/>
          <w:szCs w:val="20"/>
        </w:rPr>
        <w:t>Zmiany określone w ust. 1</w:t>
      </w:r>
      <w:r>
        <w:rPr>
          <w:rFonts w:ascii="Calibri" w:hAnsi="Calibri"/>
          <w:bCs/>
          <w:sz w:val="20"/>
          <w:szCs w:val="20"/>
        </w:rPr>
        <w:t>2</w:t>
      </w:r>
      <w:r w:rsidRPr="00FA7489">
        <w:rPr>
          <w:rFonts w:ascii="Calibri" w:hAnsi="Calibri"/>
          <w:bCs/>
          <w:sz w:val="20"/>
          <w:szCs w:val="20"/>
        </w:rPr>
        <w:t xml:space="preserve"> pkt 2) – 4) zostaną dokonane, jeżeli będę one miały wpływ na koszty wykonania niniejszej umowy przez Wykonawcę. Wynagrodzenie ulegnie zmianie proporcjonalne do wpływu na koszt wykonania Zamówienia przez Wykonawcę. Ciężar udowodnienia tego faktu oraz jego wysokość leży po stronie Wykonawcy. Wykonawca zobowiązany jest w szczególności wraz z wnioskiem przedłożyć kalkulację kosztów, mających wpływ na przedmiotową zmianę.</w:t>
      </w:r>
    </w:p>
    <w:p w:rsidR="00FA7489" w:rsidRPr="00FA7489" w:rsidRDefault="00FA7489" w:rsidP="00CE28A8">
      <w:pPr>
        <w:pStyle w:val="Tekstpodstawowy2"/>
        <w:numPr>
          <w:ilvl w:val="0"/>
          <w:numId w:val="22"/>
        </w:numPr>
        <w:rPr>
          <w:rFonts w:ascii="Calibri" w:hAnsi="Calibri"/>
          <w:bCs/>
          <w:sz w:val="20"/>
          <w:szCs w:val="20"/>
        </w:rPr>
      </w:pPr>
      <w:r w:rsidRPr="00FA7489">
        <w:rPr>
          <w:rFonts w:ascii="Calibri" w:hAnsi="Calibri"/>
          <w:bCs/>
          <w:sz w:val="20"/>
          <w:szCs w:val="20"/>
        </w:rPr>
        <w:t>W przypadku zmian, o których mowa w ust. 1</w:t>
      </w:r>
      <w:r>
        <w:rPr>
          <w:rFonts w:ascii="Calibri" w:hAnsi="Calibri"/>
          <w:bCs/>
          <w:sz w:val="20"/>
          <w:szCs w:val="20"/>
        </w:rPr>
        <w:t>2</w:t>
      </w:r>
      <w:r w:rsidRPr="00FA7489">
        <w:rPr>
          <w:rFonts w:ascii="Calibri" w:hAnsi="Calibri"/>
          <w:bCs/>
          <w:sz w:val="20"/>
          <w:szCs w:val="20"/>
        </w:rPr>
        <w:t>, aneks zostanie zawarty przy uwzględnieniu następujących zasad:</w:t>
      </w:r>
    </w:p>
    <w:p w:rsidR="00FA7489" w:rsidRPr="00FA7489" w:rsidRDefault="00FA7489" w:rsidP="00FA7489">
      <w:pPr>
        <w:pStyle w:val="Tekstpodstawowy2"/>
        <w:numPr>
          <w:ilvl w:val="0"/>
          <w:numId w:val="33"/>
        </w:numPr>
        <w:rPr>
          <w:rFonts w:ascii="Calibri" w:hAnsi="Calibri"/>
          <w:bCs/>
          <w:sz w:val="20"/>
          <w:szCs w:val="20"/>
        </w:rPr>
      </w:pPr>
      <w:r w:rsidRPr="00FA7489">
        <w:rPr>
          <w:rFonts w:ascii="Calibri" w:hAnsi="Calibri"/>
          <w:bCs/>
          <w:sz w:val="20"/>
          <w:szCs w:val="20"/>
        </w:rPr>
        <w:t>zmiany określone w ust. 1</w:t>
      </w:r>
      <w:r>
        <w:rPr>
          <w:rFonts w:ascii="Calibri" w:hAnsi="Calibri"/>
          <w:bCs/>
          <w:sz w:val="20"/>
          <w:szCs w:val="20"/>
        </w:rPr>
        <w:t>2</w:t>
      </w:r>
      <w:r w:rsidRPr="00FA7489">
        <w:rPr>
          <w:rFonts w:ascii="Calibri" w:hAnsi="Calibri"/>
          <w:bCs/>
          <w:sz w:val="20"/>
          <w:szCs w:val="20"/>
        </w:rPr>
        <w:t xml:space="preserve"> pkt 1) obowiązują od dnia wejścia w życie odpowiednich przepisów,</w:t>
      </w:r>
    </w:p>
    <w:p w:rsidR="00FA7489" w:rsidRPr="00FA7489" w:rsidRDefault="00FA7489" w:rsidP="00FA7489">
      <w:pPr>
        <w:pStyle w:val="Tekstpodstawowy2"/>
        <w:numPr>
          <w:ilvl w:val="0"/>
          <w:numId w:val="33"/>
        </w:numPr>
        <w:rPr>
          <w:rFonts w:ascii="Calibri" w:hAnsi="Calibri"/>
          <w:bCs/>
          <w:sz w:val="20"/>
          <w:szCs w:val="20"/>
        </w:rPr>
      </w:pPr>
      <w:r w:rsidRPr="00FA7489">
        <w:rPr>
          <w:rFonts w:ascii="Calibri" w:hAnsi="Calibri"/>
          <w:bCs/>
          <w:sz w:val="20"/>
          <w:szCs w:val="20"/>
        </w:rPr>
        <w:t>zmiany określone w ust. 1</w:t>
      </w:r>
      <w:r>
        <w:rPr>
          <w:rFonts w:ascii="Calibri" w:hAnsi="Calibri"/>
          <w:bCs/>
          <w:sz w:val="20"/>
          <w:szCs w:val="20"/>
        </w:rPr>
        <w:t>2</w:t>
      </w:r>
      <w:r w:rsidRPr="00FA7489">
        <w:rPr>
          <w:rFonts w:ascii="Calibri" w:hAnsi="Calibri"/>
          <w:bCs/>
          <w:sz w:val="20"/>
          <w:szCs w:val="20"/>
        </w:rPr>
        <w:t xml:space="preserve"> pkt 2) – 4) obowiązują od pierwszego dnia miesiąca, w którym wykonawca złożył prawidłowy i kompletny wniosek wra</w:t>
      </w:r>
      <w:r>
        <w:rPr>
          <w:rFonts w:ascii="Calibri" w:hAnsi="Calibri"/>
          <w:bCs/>
          <w:sz w:val="20"/>
          <w:szCs w:val="20"/>
        </w:rPr>
        <w:t>z z kalkulacją, zgodnie z ust. 13</w:t>
      </w:r>
      <w:r w:rsidRPr="00FA7489">
        <w:rPr>
          <w:rFonts w:ascii="Calibri" w:hAnsi="Calibri"/>
          <w:bCs/>
          <w:sz w:val="20"/>
          <w:szCs w:val="20"/>
        </w:rPr>
        <w:t>, umożliwiający zawarcie aneksu – nie wcześniej jednak, niż od wejścia w życie odpowiednich przepisów.</w:t>
      </w:r>
    </w:p>
    <w:p w:rsidR="00CC229E" w:rsidRDefault="00CC229E" w:rsidP="00CC229E">
      <w:pPr>
        <w:pStyle w:val="Tekstpodstawowy2"/>
        <w:ind w:left="720"/>
        <w:jc w:val="both"/>
        <w:rPr>
          <w:rFonts w:ascii="Calibri" w:hAnsi="Calibri"/>
          <w:bCs/>
          <w:color w:val="auto"/>
          <w:sz w:val="20"/>
          <w:szCs w:val="20"/>
        </w:rPr>
      </w:pPr>
    </w:p>
    <w:p w:rsidR="00922275" w:rsidRPr="000958EB" w:rsidRDefault="00922275" w:rsidP="00922275">
      <w:pPr>
        <w:pStyle w:val="Tekstpodstawowy2"/>
        <w:jc w:val="center"/>
        <w:rPr>
          <w:rFonts w:ascii="Calibri" w:hAnsi="Calibri"/>
          <w:b/>
          <w:bCs/>
          <w:sz w:val="20"/>
          <w:szCs w:val="20"/>
        </w:rPr>
      </w:pPr>
      <w:r w:rsidRPr="000958EB">
        <w:rPr>
          <w:rFonts w:ascii="Calibri" w:hAnsi="Calibri"/>
          <w:b/>
          <w:bCs/>
          <w:sz w:val="20"/>
          <w:szCs w:val="20"/>
        </w:rPr>
        <w:t xml:space="preserve">§ </w:t>
      </w:r>
      <w:r w:rsidR="00327205">
        <w:rPr>
          <w:rFonts w:ascii="Calibri" w:hAnsi="Calibri"/>
          <w:b/>
          <w:bCs/>
          <w:sz w:val="20"/>
          <w:szCs w:val="20"/>
        </w:rPr>
        <w:t>5</w:t>
      </w:r>
    </w:p>
    <w:p w:rsidR="00922275" w:rsidRPr="000958EB" w:rsidRDefault="00922275" w:rsidP="00922275">
      <w:pPr>
        <w:pStyle w:val="Tekstpodstawowy2"/>
        <w:jc w:val="center"/>
        <w:rPr>
          <w:rFonts w:ascii="Calibri" w:hAnsi="Calibri"/>
          <w:sz w:val="20"/>
          <w:szCs w:val="20"/>
        </w:rPr>
      </w:pPr>
      <w:r w:rsidRPr="000958EB">
        <w:rPr>
          <w:rFonts w:ascii="Calibri" w:hAnsi="Calibri"/>
          <w:b/>
          <w:bCs/>
          <w:sz w:val="20"/>
          <w:szCs w:val="20"/>
        </w:rPr>
        <w:t>Kary umowne, rozwiązanie umowy</w:t>
      </w:r>
    </w:p>
    <w:p w:rsidR="00922275" w:rsidRPr="000958EB" w:rsidRDefault="00922275" w:rsidP="00922275">
      <w:pPr>
        <w:pStyle w:val="Tekstpodstawowy2"/>
        <w:numPr>
          <w:ilvl w:val="0"/>
          <w:numId w:val="4"/>
        </w:numPr>
        <w:rPr>
          <w:rFonts w:ascii="Calibri" w:hAnsi="Calibri"/>
          <w:color w:val="auto"/>
          <w:sz w:val="20"/>
          <w:szCs w:val="20"/>
        </w:rPr>
      </w:pPr>
      <w:r w:rsidRPr="000958EB">
        <w:rPr>
          <w:rFonts w:ascii="Calibri" w:hAnsi="Calibri"/>
          <w:color w:val="auto"/>
          <w:sz w:val="20"/>
          <w:szCs w:val="20"/>
        </w:rPr>
        <w:t>Wykonawca jest zobowiązany do zapłaty kar umownych:</w:t>
      </w:r>
    </w:p>
    <w:p w:rsidR="00922275" w:rsidRPr="00406D1B" w:rsidRDefault="008A3D81" w:rsidP="008A3D81">
      <w:pPr>
        <w:numPr>
          <w:ilvl w:val="1"/>
          <w:numId w:val="4"/>
        </w:numPr>
        <w:tabs>
          <w:tab w:val="num" w:pos="720"/>
          <w:tab w:val="num" w:pos="993"/>
        </w:tabs>
        <w:jc w:val="both"/>
        <w:rPr>
          <w:rFonts w:ascii="Calibri" w:hAnsi="Calibri" w:cs="Arial"/>
          <w:sz w:val="20"/>
          <w:szCs w:val="20"/>
        </w:rPr>
      </w:pPr>
      <w:r w:rsidRPr="008A3D81">
        <w:rPr>
          <w:rFonts w:ascii="Calibri" w:hAnsi="Calibri" w:cs="Arial"/>
          <w:sz w:val="20"/>
          <w:szCs w:val="20"/>
        </w:rPr>
        <w:t>za zwłokę w zdeponowaniu w magazynie lub uzupełnienia asortymentu zgodnie z § 3 ust. 3</w:t>
      </w:r>
      <w:r w:rsidR="00922275" w:rsidRPr="00406D1B">
        <w:rPr>
          <w:rFonts w:ascii="Calibri" w:hAnsi="Calibri" w:cs="Arial"/>
          <w:sz w:val="20"/>
          <w:szCs w:val="20"/>
        </w:rPr>
        <w:t xml:space="preserve"> w wysokości 2% wartości brutto danej dostawy, zgodnie z zał. nr 1 - za każdy dzień,</w:t>
      </w:r>
    </w:p>
    <w:p w:rsidR="000A6152" w:rsidRDefault="00922275" w:rsidP="000A6152">
      <w:pPr>
        <w:numPr>
          <w:ilvl w:val="1"/>
          <w:numId w:val="4"/>
        </w:numPr>
        <w:tabs>
          <w:tab w:val="num" w:pos="720"/>
          <w:tab w:val="num" w:pos="993"/>
        </w:tabs>
        <w:ind w:left="720"/>
        <w:jc w:val="both"/>
        <w:rPr>
          <w:rFonts w:ascii="Calibri" w:hAnsi="Calibri" w:cs="Arial"/>
          <w:sz w:val="20"/>
          <w:szCs w:val="20"/>
        </w:rPr>
      </w:pPr>
      <w:r w:rsidRPr="00406D1B">
        <w:rPr>
          <w:rFonts w:ascii="Calibri" w:hAnsi="Calibri" w:cs="Arial"/>
          <w:sz w:val="20"/>
          <w:szCs w:val="20"/>
        </w:rPr>
        <w:t xml:space="preserve">za </w:t>
      </w:r>
      <w:r w:rsidR="00E55A36" w:rsidRPr="00406D1B">
        <w:rPr>
          <w:rFonts w:ascii="Calibri" w:hAnsi="Calibri" w:cs="Arial"/>
          <w:sz w:val="20"/>
          <w:szCs w:val="20"/>
        </w:rPr>
        <w:t>zwłokę</w:t>
      </w:r>
      <w:r w:rsidRPr="000958EB">
        <w:rPr>
          <w:rFonts w:ascii="Calibri" w:hAnsi="Calibri" w:cs="Arial"/>
          <w:sz w:val="20"/>
          <w:szCs w:val="20"/>
        </w:rPr>
        <w:t xml:space="preserve"> w wymianie reklamowanego przedmiotu umowy na nowy w wysokości 2% wartości brutto danego asortymentu, zgodnie z zał. nr 1 -</w:t>
      </w:r>
      <w:r w:rsidR="00D863A8">
        <w:rPr>
          <w:rFonts w:ascii="Calibri" w:hAnsi="Calibri" w:cs="Arial"/>
          <w:sz w:val="20"/>
          <w:szCs w:val="20"/>
        </w:rPr>
        <w:t xml:space="preserve"> </w:t>
      </w:r>
      <w:r w:rsidRPr="000958EB">
        <w:rPr>
          <w:rFonts w:ascii="Calibri" w:hAnsi="Calibri" w:cs="Arial"/>
          <w:sz w:val="20"/>
          <w:szCs w:val="20"/>
        </w:rPr>
        <w:t>za każdy dzień,</w:t>
      </w:r>
    </w:p>
    <w:p w:rsidR="000A6152" w:rsidRPr="000A6152" w:rsidRDefault="000A6152" w:rsidP="000A6152">
      <w:pPr>
        <w:numPr>
          <w:ilvl w:val="1"/>
          <w:numId w:val="4"/>
        </w:numPr>
        <w:tabs>
          <w:tab w:val="num" w:pos="720"/>
          <w:tab w:val="num" w:pos="993"/>
        </w:tabs>
        <w:ind w:left="720"/>
        <w:jc w:val="both"/>
        <w:rPr>
          <w:rFonts w:ascii="Calibri" w:hAnsi="Calibri" w:cs="Arial"/>
          <w:sz w:val="20"/>
          <w:szCs w:val="20"/>
        </w:rPr>
      </w:pPr>
      <w:r w:rsidRPr="000A6152">
        <w:rPr>
          <w:rFonts w:ascii="Calibri" w:hAnsi="Calibri" w:cs="Arial"/>
          <w:sz w:val="20"/>
          <w:szCs w:val="20"/>
        </w:rPr>
        <w:t>za naruszenie § 2 ust. 11 – w wysokości 0,5 % wartości danej dostawy za każde zdarzenie</w:t>
      </w:r>
    </w:p>
    <w:p w:rsidR="00922275" w:rsidRPr="00EF43E3" w:rsidRDefault="00922275" w:rsidP="00922275">
      <w:pPr>
        <w:numPr>
          <w:ilvl w:val="1"/>
          <w:numId w:val="4"/>
        </w:numPr>
        <w:tabs>
          <w:tab w:val="num" w:pos="720"/>
          <w:tab w:val="num" w:pos="993"/>
        </w:tabs>
        <w:ind w:left="720"/>
        <w:jc w:val="both"/>
        <w:rPr>
          <w:rFonts w:ascii="Calibri" w:hAnsi="Calibri" w:cs="Arial"/>
          <w:sz w:val="20"/>
          <w:szCs w:val="20"/>
        </w:rPr>
      </w:pPr>
      <w:r w:rsidRPr="000958EB">
        <w:rPr>
          <w:rFonts w:ascii="Calibri" w:hAnsi="Calibri" w:cs="Arial"/>
          <w:sz w:val="20"/>
          <w:szCs w:val="20"/>
        </w:rPr>
        <w:t xml:space="preserve">w przypadku rozwiązania lub odstąpienia od umowy przez </w:t>
      </w:r>
      <w:r w:rsidR="005B51DD" w:rsidRPr="000958EB">
        <w:rPr>
          <w:rFonts w:ascii="Calibri" w:hAnsi="Calibri" w:cs="Arial"/>
          <w:sz w:val="20"/>
          <w:szCs w:val="20"/>
        </w:rPr>
        <w:t xml:space="preserve">którąkolwiek ze stron </w:t>
      </w:r>
      <w:r w:rsidRPr="000958EB">
        <w:rPr>
          <w:rFonts w:ascii="Calibri" w:hAnsi="Calibri" w:cs="Arial"/>
          <w:sz w:val="20"/>
          <w:szCs w:val="20"/>
        </w:rPr>
        <w:t xml:space="preserve">z przyczyn leżących po stronie </w:t>
      </w:r>
      <w:r w:rsidRPr="00EF43E3">
        <w:rPr>
          <w:rFonts w:ascii="Calibri" w:hAnsi="Calibri" w:cs="Arial"/>
          <w:sz w:val="20"/>
          <w:szCs w:val="20"/>
        </w:rPr>
        <w:t xml:space="preserve">Wykonawcy </w:t>
      </w:r>
      <w:r w:rsidR="00C3101D" w:rsidRPr="00EF43E3">
        <w:rPr>
          <w:rFonts w:ascii="Calibri" w:hAnsi="Calibri" w:cs="Arial"/>
          <w:sz w:val="20"/>
          <w:szCs w:val="20"/>
        </w:rPr>
        <w:t xml:space="preserve">- </w:t>
      </w:r>
      <w:r w:rsidRPr="00EF43E3">
        <w:rPr>
          <w:rFonts w:ascii="Calibri" w:hAnsi="Calibri" w:cs="Arial"/>
          <w:sz w:val="20"/>
          <w:szCs w:val="20"/>
        </w:rPr>
        <w:t xml:space="preserve">w wysokości 10% </w:t>
      </w:r>
      <w:r w:rsidR="00EF43E3" w:rsidRPr="00EF43E3">
        <w:rPr>
          <w:rFonts w:ascii="Calibri" w:hAnsi="Calibri" w:cs="Arial"/>
          <w:sz w:val="20"/>
          <w:szCs w:val="20"/>
        </w:rPr>
        <w:t>niezrealizowanej wartości umowy brutto</w:t>
      </w:r>
      <w:r w:rsidRPr="00EF43E3">
        <w:rPr>
          <w:rFonts w:ascii="Calibri" w:hAnsi="Calibri" w:cs="Arial"/>
          <w:sz w:val="20"/>
          <w:szCs w:val="20"/>
        </w:rPr>
        <w:t>.</w:t>
      </w:r>
    </w:p>
    <w:p w:rsidR="00922275" w:rsidRPr="00186732" w:rsidRDefault="00922275" w:rsidP="00186732">
      <w:pPr>
        <w:pStyle w:val="Akapitzlist"/>
        <w:numPr>
          <w:ilvl w:val="0"/>
          <w:numId w:val="4"/>
        </w:numPr>
        <w:jc w:val="both"/>
        <w:rPr>
          <w:rFonts w:ascii="Calibri" w:hAnsi="Calibri" w:cs="Arial"/>
          <w:sz w:val="20"/>
          <w:szCs w:val="20"/>
        </w:rPr>
      </w:pPr>
      <w:r w:rsidRPr="00186732">
        <w:rPr>
          <w:rFonts w:ascii="Calibri" w:hAnsi="Calibri" w:cs="Arial"/>
          <w:sz w:val="20"/>
          <w:szCs w:val="20"/>
        </w:rPr>
        <w:t>Zamawiający kwotę wymagalnych kar umownych</w:t>
      </w:r>
      <w:r w:rsidR="00E55A36" w:rsidRPr="00186732">
        <w:rPr>
          <w:rFonts w:ascii="Calibri" w:hAnsi="Calibri" w:cs="Arial"/>
          <w:sz w:val="20"/>
          <w:szCs w:val="20"/>
        </w:rPr>
        <w:t xml:space="preserve"> może</w:t>
      </w:r>
      <w:r w:rsidRPr="00186732">
        <w:rPr>
          <w:rFonts w:ascii="Calibri" w:hAnsi="Calibri" w:cs="Arial"/>
          <w:sz w:val="20"/>
          <w:szCs w:val="20"/>
        </w:rPr>
        <w:t xml:space="preserve"> potrąci</w:t>
      </w:r>
      <w:r w:rsidR="00E55A36" w:rsidRPr="00186732">
        <w:rPr>
          <w:rFonts w:ascii="Calibri" w:hAnsi="Calibri" w:cs="Arial"/>
          <w:sz w:val="20"/>
          <w:szCs w:val="20"/>
        </w:rPr>
        <w:t>ć</w:t>
      </w:r>
      <w:r w:rsidRPr="00186732">
        <w:rPr>
          <w:rFonts w:ascii="Calibri" w:hAnsi="Calibri" w:cs="Arial"/>
          <w:sz w:val="20"/>
          <w:szCs w:val="20"/>
        </w:rPr>
        <w:t xml:space="preserve"> z należności Wykonawcy.</w:t>
      </w:r>
    </w:p>
    <w:p w:rsidR="00297B4F" w:rsidRPr="00186732" w:rsidRDefault="00297B4F" w:rsidP="00186732">
      <w:pPr>
        <w:pStyle w:val="Akapitzlist"/>
        <w:numPr>
          <w:ilvl w:val="0"/>
          <w:numId w:val="4"/>
        </w:numPr>
        <w:jc w:val="both"/>
        <w:rPr>
          <w:rFonts w:ascii="Calibri" w:hAnsi="Calibri" w:cs="Calibri"/>
          <w:sz w:val="20"/>
          <w:szCs w:val="20"/>
        </w:rPr>
      </w:pPr>
      <w:r w:rsidRPr="00186732">
        <w:rPr>
          <w:rFonts w:ascii="Calibri" w:hAnsi="Calibri" w:cs="Calibri"/>
          <w:sz w:val="20"/>
          <w:szCs w:val="20"/>
        </w:rPr>
        <w:t>Maksymalna wysokość</w:t>
      </w:r>
      <w:r w:rsidR="00E97E21" w:rsidRPr="00186732">
        <w:rPr>
          <w:rFonts w:ascii="Calibri" w:hAnsi="Calibri" w:cs="Calibri"/>
          <w:sz w:val="20"/>
          <w:szCs w:val="20"/>
        </w:rPr>
        <w:t xml:space="preserve"> naliczonych</w:t>
      </w:r>
      <w:r w:rsidRPr="00186732">
        <w:rPr>
          <w:rFonts w:ascii="Calibri" w:hAnsi="Calibri" w:cs="Calibri"/>
          <w:sz w:val="20"/>
          <w:szCs w:val="20"/>
        </w:rPr>
        <w:t xml:space="preserve"> kar umownych wynosi 30 % wartości umowy.</w:t>
      </w:r>
    </w:p>
    <w:p w:rsidR="00922275" w:rsidRPr="00EF43E3" w:rsidRDefault="00E84223" w:rsidP="00922275">
      <w:pPr>
        <w:numPr>
          <w:ilvl w:val="0"/>
          <w:numId w:val="4"/>
        </w:numPr>
        <w:jc w:val="both"/>
        <w:rPr>
          <w:rFonts w:ascii="Calibri" w:hAnsi="Calibri" w:cs="Arial"/>
          <w:sz w:val="20"/>
          <w:szCs w:val="20"/>
        </w:rPr>
      </w:pPr>
      <w:r w:rsidRPr="00EF43E3">
        <w:rPr>
          <w:rFonts w:ascii="Calibri" w:hAnsi="Calibri" w:cs="Arial"/>
          <w:sz w:val="20"/>
          <w:szCs w:val="20"/>
        </w:rPr>
        <w:t>Zamawiający zastrzega</w:t>
      </w:r>
      <w:r w:rsidRPr="00EF43E3">
        <w:rPr>
          <w:rFonts w:ascii="Calibri" w:hAnsi="Calibri" w:cs="Arial"/>
          <w:b/>
          <w:color w:val="0070C0"/>
          <w:sz w:val="20"/>
          <w:szCs w:val="20"/>
        </w:rPr>
        <w:t xml:space="preserve"> </w:t>
      </w:r>
      <w:r w:rsidRPr="00EF43E3">
        <w:rPr>
          <w:rFonts w:ascii="Calibri" w:hAnsi="Calibri" w:cs="Arial"/>
          <w:sz w:val="20"/>
          <w:szCs w:val="20"/>
        </w:rPr>
        <w:t>sobie prawo dochodzenia odszkodowania przewyższającego wysokość kar umownych</w:t>
      </w:r>
      <w:r w:rsidR="00922275" w:rsidRPr="00EF43E3">
        <w:rPr>
          <w:rFonts w:ascii="Calibri" w:hAnsi="Calibri" w:cs="Arial"/>
          <w:sz w:val="20"/>
          <w:szCs w:val="20"/>
        </w:rPr>
        <w:t>.</w:t>
      </w:r>
    </w:p>
    <w:p w:rsidR="00922275" w:rsidRPr="00EF43E3" w:rsidRDefault="00922275" w:rsidP="00922275">
      <w:pPr>
        <w:numPr>
          <w:ilvl w:val="0"/>
          <w:numId w:val="4"/>
        </w:numPr>
        <w:jc w:val="both"/>
        <w:rPr>
          <w:rFonts w:ascii="Calibri" w:hAnsi="Calibri" w:cs="Arial"/>
          <w:sz w:val="20"/>
          <w:szCs w:val="20"/>
        </w:rPr>
      </w:pPr>
      <w:r w:rsidRPr="00EF43E3">
        <w:rPr>
          <w:rFonts w:ascii="Calibri" w:hAnsi="Calibri" w:cs="Arial"/>
          <w:sz w:val="20"/>
          <w:szCs w:val="20"/>
        </w:rPr>
        <w:t>Zamawiającemu przysługuje prawo rozwiązania umowy bez zachowania terminu wypowiedzenia, gdy:</w:t>
      </w:r>
    </w:p>
    <w:p w:rsidR="000B2F7C" w:rsidRPr="000958EB"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 xml:space="preserve">Wykonawca </w:t>
      </w:r>
      <w:r w:rsidR="00E97E21">
        <w:rPr>
          <w:rFonts w:ascii="Calibri" w:hAnsi="Calibri" w:cs="Arial"/>
          <w:sz w:val="20"/>
          <w:szCs w:val="20"/>
        </w:rPr>
        <w:t>jest w zwłoce</w:t>
      </w:r>
      <w:r w:rsidRPr="000958EB">
        <w:rPr>
          <w:rFonts w:ascii="Calibri" w:hAnsi="Calibri" w:cs="Arial"/>
          <w:sz w:val="20"/>
          <w:szCs w:val="20"/>
        </w:rPr>
        <w:t xml:space="preserve"> z dostawą</w:t>
      </w:r>
      <w:r w:rsidR="00D863A8">
        <w:rPr>
          <w:rFonts w:ascii="Calibri" w:hAnsi="Calibri" w:cs="Arial"/>
          <w:sz w:val="20"/>
          <w:szCs w:val="20"/>
        </w:rPr>
        <w:t xml:space="preserve"> </w:t>
      </w:r>
      <w:r w:rsidRPr="000958EB">
        <w:rPr>
          <w:rFonts w:ascii="Calibri" w:hAnsi="Calibri" w:cs="Arial"/>
          <w:sz w:val="20"/>
          <w:szCs w:val="20"/>
        </w:rPr>
        <w:t>lub reklamacją więcej niż 72 godziny</w:t>
      </w:r>
    </w:p>
    <w:p w:rsidR="000B2F7C" w:rsidRPr="000958EB"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zostanie wydany nakaz zajęcia majątku Wykonawcy,</w:t>
      </w:r>
    </w:p>
    <w:p w:rsidR="000311FD" w:rsidRPr="000958EB" w:rsidRDefault="000311FD"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rozwiązania lub likwidacji działalności Wykonawcy,</w:t>
      </w:r>
    </w:p>
    <w:p w:rsidR="000B2F7C" w:rsidRPr="000958EB" w:rsidRDefault="000B2F7C" w:rsidP="000B2F7C">
      <w:pPr>
        <w:numPr>
          <w:ilvl w:val="0"/>
          <w:numId w:val="11"/>
        </w:numPr>
        <w:tabs>
          <w:tab w:val="num" w:pos="993"/>
        </w:tabs>
        <w:jc w:val="both"/>
        <w:rPr>
          <w:rFonts w:ascii="Calibri" w:hAnsi="Calibri" w:cs="Arial"/>
          <w:i/>
          <w:sz w:val="20"/>
          <w:szCs w:val="20"/>
          <w:u w:val="single"/>
        </w:rPr>
      </w:pPr>
      <w:r w:rsidRPr="000958EB">
        <w:rPr>
          <w:rFonts w:ascii="Calibri" w:hAnsi="Calibri" w:cs="Arial"/>
          <w:sz w:val="20"/>
          <w:szCs w:val="20"/>
        </w:rPr>
        <w:t>3-krotne</w:t>
      </w:r>
      <w:r w:rsidR="00E97E21">
        <w:rPr>
          <w:rFonts w:ascii="Calibri" w:hAnsi="Calibri" w:cs="Arial"/>
          <w:sz w:val="20"/>
          <w:szCs w:val="20"/>
        </w:rPr>
        <w:t>j</w:t>
      </w:r>
      <w:r w:rsidRPr="000958EB">
        <w:rPr>
          <w:rFonts w:ascii="Calibri" w:hAnsi="Calibri" w:cs="Arial"/>
          <w:sz w:val="20"/>
          <w:szCs w:val="20"/>
        </w:rPr>
        <w:t xml:space="preserve"> </w:t>
      </w:r>
      <w:r w:rsidR="00E97E21">
        <w:rPr>
          <w:rFonts w:ascii="Calibri" w:hAnsi="Calibri" w:cs="Arial"/>
          <w:sz w:val="20"/>
          <w:szCs w:val="20"/>
        </w:rPr>
        <w:t>zwłoki</w:t>
      </w:r>
      <w:r w:rsidR="00E97E21" w:rsidRPr="000958EB">
        <w:rPr>
          <w:rFonts w:ascii="Calibri" w:hAnsi="Calibri" w:cs="Arial"/>
          <w:sz w:val="20"/>
          <w:szCs w:val="20"/>
        </w:rPr>
        <w:t xml:space="preserve"> </w:t>
      </w:r>
      <w:r w:rsidR="000311FD" w:rsidRPr="000958EB">
        <w:rPr>
          <w:rFonts w:ascii="Calibri" w:hAnsi="Calibri" w:cs="Arial"/>
          <w:sz w:val="20"/>
          <w:szCs w:val="20"/>
        </w:rPr>
        <w:t>w dostawie lub reklamacji towaru,</w:t>
      </w:r>
      <w:r w:rsidR="000311FD" w:rsidRPr="000958EB">
        <w:rPr>
          <w:rFonts w:ascii="Calibri" w:hAnsi="Calibri" w:cs="Arial"/>
          <w:i/>
          <w:sz w:val="20"/>
          <w:szCs w:val="20"/>
          <w:u w:val="single"/>
        </w:rPr>
        <w:t xml:space="preserve"> </w:t>
      </w:r>
    </w:p>
    <w:p w:rsidR="000B2F7C"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3-krotnej reklamacji jakości towaru</w:t>
      </w:r>
    </w:p>
    <w:p w:rsidR="000B2F7C" w:rsidRPr="000958EB" w:rsidRDefault="000B2F7C" w:rsidP="000B2F7C">
      <w:pPr>
        <w:numPr>
          <w:ilvl w:val="0"/>
          <w:numId w:val="11"/>
        </w:numPr>
        <w:tabs>
          <w:tab w:val="num" w:pos="993"/>
        </w:tabs>
        <w:jc w:val="both"/>
        <w:rPr>
          <w:rFonts w:ascii="Calibri" w:hAnsi="Calibri" w:cs="Arial"/>
          <w:sz w:val="20"/>
          <w:szCs w:val="20"/>
        </w:rPr>
      </w:pPr>
      <w:r w:rsidRPr="000958EB">
        <w:rPr>
          <w:rFonts w:ascii="Calibri" w:hAnsi="Calibri" w:cs="Arial"/>
          <w:sz w:val="20"/>
          <w:szCs w:val="20"/>
        </w:rPr>
        <w:t xml:space="preserve">Innego rażącego naruszenia przepisów </w:t>
      </w:r>
      <w:r w:rsidR="005657CA" w:rsidRPr="000958EB">
        <w:rPr>
          <w:rFonts w:ascii="Calibri" w:hAnsi="Calibri" w:cs="Arial"/>
          <w:sz w:val="20"/>
          <w:szCs w:val="20"/>
        </w:rPr>
        <w:t xml:space="preserve">prawa lub postanowień </w:t>
      </w:r>
      <w:r w:rsidRPr="000958EB">
        <w:rPr>
          <w:rFonts w:ascii="Calibri" w:hAnsi="Calibri" w:cs="Arial"/>
          <w:sz w:val="20"/>
          <w:szCs w:val="20"/>
        </w:rPr>
        <w:t>umowy przez Wykonawcę.</w:t>
      </w:r>
    </w:p>
    <w:p w:rsidR="00CC229E" w:rsidRDefault="000B2F7C" w:rsidP="00D67F61">
      <w:pPr>
        <w:ind w:left="360"/>
        <w:jc w:val="both"/>
        <w:rPr>
          <w:rFonts w:ascii="Calibri" w:hAnsi="Calibri" w:cs="Arial"/>
          <w:sz w:val="20"/>
          <w:szCs w:val="20"/>
        </w:rPr>
      </w:pPr>
      <w:r w:rsidRPr="000958EB">
        <w:rPr>
          <w:rFonts w:ascii="Calibri" w:hAnsi="Calibri" w:cs="Arial"/>
          <w:sz w:val="20"/>
          <w:szCs w:val="20"/>
        </w:rPr>
        <w:t>Rozwiązanie</w:t>
      </w:r>
      <w:r w:rsidR="00D863A8">
        <w:rPr>
          <w:rFonts w:ascii="Calibri" w:hAnsi="Calibri" w:cs="Arial"/>
          <w:sz w:val="20"/>
          <w:szCs w:val="20"/>
        </w:rPr>
        <w:t xml:space="preserve"> </w:t>
      </w:r>
      <w:r w:rsidRPr="000958EB">
        <w:rPr>
          <w:rFonts w:ascii="Calibri" w:hAnsi="Calibri" w:cs="Arial"/>
          <w:sz w:val="20"/>
          <w:szCs w:val="20"/>
        </w:rPr>
        <w:t>wymaga uzasadnienia.</w:t>
      </w:r>
    </w:p>
    <w:p w:rsidR="00CC229E" w:rsidRPr="000958EB" w:rsidRDefault="00CC229E" w:rsidP="000B2F7C">
      <w:pPr>
        <w:jc w:val="both"/>
        <w:rPr>
          <w:rFonts w:ascii="Calibri" w:hAnsi="Calibri" w:cs="Arial"/>
          <w:sz w:val="20"/>
          <w:szCs w:val="20"/>
        </w:rPr>
      </w:pPr>
    </w:p>
    <w:p w:rsidR="005E1C57" w:rsidRPr="000958EB" w:rsidRDefault="00922275" w:rsidP="005E1C57">
      <w:pPr>
        <w:jc w:val="center"/>
        <w:rPr>
          <w:rFonts w:ascii="Calibri" w:hAnsi="Calibri" w:cs="Arial"/>
          <w:b/>
          <w:bCs/>
          <w:sz w:val="20"/>
          <w:szCs w:val="20"/>
        </w:rPr>
      </w:pPr>
      <w:r w:rsidRPr="000958EB">
        <w:rPr>
          <w:rFonts w:ascii="Calibri" w:hAnsi="Calibri" w:cs="Arial"/>
          <w:b/>
          <w:bCs/>
          <w:sz w:val="20"/>
          <w:szCs w:val="20"/>
        </w:rPr>
        <w:t xml:space="preserve">§ </w:t>
      </w:r>
      <w:r w:rsidR="00327205">
        <w:rPr>
          <w:rFonts w:ascii="Calibri" w:hAnsi="Calibri" w:cs="Arial"/>
          <w:b/>
          <w:bCs/>
          <w:sz w:val="20"/>
          <w:szCs w:val="20"/>
        </w:rPr>
        <w:t>6</w:t>
      </w:r>
    </w:p>
    <w:p w:rsidR="00922275" w:rsidRPr="000958EB" w:rsidRDefault="00922275" w:rsidP="00922275">
      <w:pPr>
        <w:jc w:val="center"/>
        <w:rPr>
          <w:rFonts w:ascii="Calibri" w:hAnsi="Calibri" w:cs="Arial"/>
          <w:sz w:val="20"/>
          <w:szCs w:val="20"/>
        </w:rPr>
      </w:pPr>
      <w:r w:rsidRPr="000958EB">
        <w:rPr>
          <w:rFonts w:ascii="Calibri" w:hAnsi="Calibri" w:cs="Arial"/>
          <w:b/>
          <w:bCs/>
          <w:sz w:val="20"/>
          <w:szCs w:val="20"/>
        </w:rPr>
        <w:t>Postanowienia końcowe</w:t>
      </w:r>
    </w:p>
    <w:p w:rsidR="00922275" w:rsidRPr="000958EB"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Odstąpienie i rozwiązanie umowy może nastąpić wyłącznie na piśmie, pod rygorem nieważności.</w:t>
      </w:r>
    </w:p>
    <w:p w:rsidR="00922275" w:rsidRPr="000958EB"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W spra</w:t>
      </w:r>
      <w:r w:rsidR="000F7655" w:rsidRPr="000958EB">
        <w:rPr>
          <w:rFonts w:ascii="Calibri" w:hAnsi="Calibri" w:cs="Arial"/>
          <w:sz w:val="20"/>
          <w:szCs w:val="20"/>
        </w:rPr>
        <w:t>wach nie uregulowanych niniejszą</w:t>
      </w:r>
      <w:r w:rsidRPr="000958EB">
        <w:rPr>
          <w:rFonts w:ascii="Calibri" w:hAnsi="Calibri" w:cs="Arial"/>
          <w:sz w:val="20"/>
          <w:szCs w:val="20"/>
        </w:rPr>
        <w:t xml:space="preserve"> umową mają zastosowanie odpowiednie przepisy </w:t>
      </w:r>
      <w:smartTag w:uri="lexAThandschemas/lexAThand" w:element="lexATakty">
        <w:smartTagPr>
          <w:attr w:name="ProductID" w:val="kodeksu cywilnego"/>
        </w:smartTagPr>
        <w:r w:rsidRPr="000958EB">
          <w:rPr>
            <w:rFonts w:ascii="Calibri" w:hAnsi="Calibri" w:cs="Arial"/>
            <w:sz w:val="20"/>
            <w:szCs w:val="20"/>
          </w:rPr>
          <w:t>Kodeksu cywilnego</w:t>
        </w:r>
      </w:smartTag>
      <w:r w:rsidRPr="000958EB">
        <w:rPr>
          <w:rFonts w:ascii="Calibri" w:hAnsi="Calibri" w:cs="Arial"/>
          <w:sz w:val="20"/>
          <w:szCs w:val="20"/>
        </w:rPr>
        <w:t xml:space="preserve"> oraz przepisy Ustawy</w:t>
      </w:r>
      <w:r w:rsidR="000F7655" w:rsidRPr="000958EB">
        <w:rPr>
          <w:rFonts w:ascii="Calibri" w:hAnsi="Calibri" w:cs="Arial"/>
          <w:sz w:val="20"/>
          <w:szCs w:val="20"/>
        </w:rPr>
        <w:t>-</w:t>
      </w:r>
      <w:r w:rsidRPr="000958EB">
        <w:rPr>
          <w:rFonts w:ascii="Calibri" w:hAnsi="Calibri" w:cs="Arial"/>
          <w:sz w:val="20"/>
          <w:szCs w:val="20"/>
        </w:rPr>
        <w:t>Prawo zamówień publicznych i inne przepisy prawne powszechnie obowiązujące.</w:t>
      </w:r>
    </w:p>
    <w:p w:rsidR="00922275" w:rsidRPr="00C31AEE" w:rsidRDefault="00C31AEE" w:rsidP="00C31AEE">
      <w:pPr>
        <w:numPr>
          <w:ilvl w:val="0"/>
          <w:numId w:val="6"/>
        </w:numPr>
        <w:jc w:val="both"/>
        <w:rPr>
          <w:rFonts w:ascii="Calibri" w:hAnsi="Calibri" w:cs="Arial"/>
          <w:sz w:val="20"/>
          <w:szCs w:val="20"/>
        </w:rPr>
      </w:pPr>
      <w:r w:rsidRPr="00C31AEE">
        <w:rPr>
          <w:rFonts w:ascii="Calibri" w:hAnsi="Calibri" w:cs="Arial"/>
          <w:sz w:val="20"/>
          <w:szCs w:val="20"/>
        </w:rPr>
        <w:t>Wszelkie spory jakie wynikną między stronami w związku z niniejszą umową rozstrzygnie Sąd właściwy dla Zamawiającego</w:t>
      </w:r>
      <w:r w:rsidR="00922275" w:rsidRPr="00C31AEE">
        <w:rPr>
          <w:rFonts w:ascii="Calibri" w:hAnsi="Calibri" w:cs="Arial"/>
          <w:sz w:val="20"/>
          <w:szCs w:val="20"/>
        </w:rPr>
        <w:t>.</w:t>
      </w:r>
    </w:p>
    <w:p w:rsidR="00E53889" w:rsidRPr="000958EB"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Integralną częś</w:t>
      </w:r>
      <w:r w:rsidR="00E356CC" w:rsidRPr="000958EB">
        <w:rPr>
          <w:rFonts w:ascii="Calibri" w:hAnsi="Calibri" w:cs="Arial"/>
          <w:sz w:val="20"/>
          <w:szCs w:val="20"/>
        </w:rPr>
        <w:t>cią umowy jest Formularz Cenowy stanowiący załącznik nr 1</w:t>
      </w:r>
      <w:r w:rsidR="00E53889" w:rsidRPr="000958EB">
        <w:rPr>
          <w:rFonts w:ascii="Calibri" w:hAnsi="Calibri" w:cs="Arial"/>
          <w:sz w:val="20"/>
          <w:szCs w:val="20"/>
        </w:rPr>
        <w:t xml:space="preserve">. </w:t>
      </w:r>
    </w:p>
    <w:p w:rsidR="00922275" w:rsidRDefault="00922275" w:rsidP="002154D6">
      <w:pPr>
        <w:numPr>
          <w:ilvl w:val="0"/>
          <w:numId w:val="6"/>
        </w:numPr>
        <w:jc w:val="both"/>
        <w:rPr>
          <w:rFonts w:ascii="Calibri" w:hAnsi="Calibri" w:cs="Arial"/>
          <w:sz w:val="20"/>
          <w:szCs w:val="20"/>
        </w:rPr>
      </w:pPr>
      <w:r w:rsidRPr="000958EB">
        <w:rPr>
          <w:rFonts w:ascii="Calibri" w:hAnsi="Calibri" w:cs="Arial"/>
          <w:sz w:val="20"/>
          <w:szCs w:val="20"/>
        </w:rPr>
        <w:t>Umowa sporządzona zostaje w trzech jednobrzmiących egzemplarzach,</w:t>
      </w:r>
      <w:r w:rsidR="00D863A8">
        <w:rPr>
          <w:rFonts w:ascii="Calibri" w:hAnsi="Calibri" w:cs="Arial"/>
          <w:sz w:val="20"/>
          <w:szCs w:val="20"/>
        </w:rPr>
        <w:t xml:space="preserve"> </w:t>
      </w:r>
      <w:r w:rsidRPr="000958EB">
        <w:rPr>
          <w:rFonts w:ascii="Calibri" w:hAnsi="Calibri" w:cs="Arial"/>
          <w:sz w:val="20"/>
          <w:szCs w:val="20"/>
        </w:rPr>
        <w:t>jeden egzemplarz dla Wykonawcy natomiast dwa dla Zamawiającego.</w:t>
      </w:r>
    </w:p>
    <w:p w:rsidR="00F65A82" w:rsidRDefault="00F65A82" w:rsidP="00F65A82">
      <w:pPr>
        <w:jc w:val="both"/>
        <w:rPr>
          <w:rFonts w:ascii="Calibri" w:hAnsi="Calibri" w:cs="Arial"/>
          <w:sz w:val="20"/>
          <w:szCs w:val="20"/>
        </w:rPr>
      </w:pPr>
    </w:p>
    <w:p w:rsidR="00F65A82" w:rsidRPr="000958EB" w:rsidRDefault="00F65A82" w:rsidP="00F65A82">
      <w:pPr>
        <w:jc w:val="both"/>
        <w:rPr>
          <w:rFonts w:ascii="Calibri" w:hAnsi="Calibri" w:cs="Arial"/>
          <w:sz w:val="20"/>
          <w:szCs w:val="20"/>
        </w:rPr>
      </w:pPr>
    </w:p>
    <w:p w:rsidR="00922275" w:rsidRPr="000958EB" w:rsidRDefault="00922275" w:rsidP="00922275">
      <w:pPr>
        <w:jc w:val="both"/>
        <w:rPr>
          <w:rFonts w:ascii="Calibri" w:hAnsi="Calibri" w:cs="Arial"/>
          <w:sz w:val="20"/>
          <w:szCs w:val="20"/>
        </w:rPr>
      </w:pPr>
    </w:p>
    <w:p w:rsidR="00922275" w:rsidRDefault="00922275" w:rsidP="00922275">
      <w:pPr>
        <w:pStyle w:val="Nagwek9"/>
        <w:rPr>
          <w:rFonts w:ascii="Calibri" w:hAnsi="Calibri" w:cs="Arial"/>
          <w:sz w:val="20"/>
        </w:rPr>
      </w:pPr>
      <w:r w:rsidRPr="000958EB">
        <w:rPr>
          <w:rFonts w:ascii="Calibri" w:hAnsi="Calibri" w:cs="Arial"/>
          <w:sz w:val="20"/>
        </w:rPr>
        <w:tab/>
        <w:t>Wykonawca</w:t>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r>
      <w:r w:rsidRPr="000958EB">
        <w:rPr>
          <w:rFonts w:ascii="Calibri" w:hAnsi="Calibri" w:cs="Arial"/>
          <w:sz w:val="20"/>
        </w:rPr>
        <w:tab/>
        <w:t>Zamawiający</w:t>
      </w:r>
    </w:p>
    <w:p w:rsidR="00482BDE" w:rsidRDefault="00482BDE" w:rsidP="00482BDE">
      <w:pPr>
        <w:rPr>
          <w:rFonts w:asciiTheme="minorHAnsi" w:hAnsiTheme="minorHAnsi" w:cstheme="minorHAnsi"/>
          <w:sz w:val="20"/>
          <w:szCs w:val="20"/>
        </w:rPr>
      </w:pPr>
    </w:p>
    <w:p w:rsidR="004D6DC3" w:rsidRDefault="004D6DC3" w:rsidP="00482BDE">
      <w:pPr>
        <w:rPr>
          <w:rFonts w:asciiTheme="minorHAnsi" w:hAnsiTheme="minorHAnsi" w:cstheme="minorHAnsi"/>
          <w:sz w:val="20"/>
          <w:szCs w:val="20"/>
        </w:rPr>
      </w:pPr>
    </w:p>
    <w:p w:rsidR="004D6DC3" w:rsidRDefault="004D6DC3" w:rsidP="00482BDE">
      <w:pPr>
        <w:rPr>
          <w:rFonts w:asciiTheme="minorHAnsi" w:hAnsiTheme="minorHAnsi" w:cstheme="minorHAnsi"/>
          <w:sz w:val="20"/>
          <w:szCs w:val="20"/>
        </w:rPr>
      </w:pPr>
    </w:p>
    <w:p w:rsidR="00482BDE" w:rsidRPr="00482BDE" w:rsidRDefault="00482BDE" w:rsidP="00482BDE">
      <w:pPr>
        <w:rPr>
          <w:rFonts w:asciiTheme="minorHAnsi" w:hAnsiTheme="minorHAnsi" w:cstheme="minorHAnsi"/>
          <w:sz w:val="20"/>
          <w:szCs w:val="20"/>
        </w:rPr>
      </w:pPr>
      <w:r w:rsidRPr="00482BDE">
        <w:rPr>
          <w:rFonts w:asciiTheme="minorHAnsi" w:hAnsiTheme="minorHAnsi" w:cstheme="minorHAnsi"/>
          <w:sz w:val="20"/>
          <w:szCs w:val="20"/>
        </w:rPr>
        <w:t>Załączniki:</w:t>
      </w:r>
    </w:p>
    <w:p w:rsidR="00482BDE" w:rsidRPr="007638FD" w:rsidRDefault="00482BDE" w:rsidP="00482BDE">
      <w:pPr>
        <w:rPr>
          <w:rFonts w:asciiTheme="minorHAnsi" w:hAnsiTheme="minorHAnsi" w:cstheme="minorHAnsi"/>
          <w:sz w:val="20"/>
          <w:szCs w:val="20"/>
        </w:rPr>
      </w:pPr>
      <w:r w:rsidRPr="00482BDE">
        <w:rPr>
          <w:rFonts w:asciiTheme="minorHAnsi" w:hAnsiTheme="minorHAnsi" w:cstheme="minorHAnsi"/>
          <w:sz w:val="20"/>
          <w:szCs w:val="20"/>
        </w:rPr>
        <w:t>Załącznik nr 1 - Formularz Cenowy</w:t>
      </w:r>
    </w:p>
    <w:sectPr w:rsidR="00482BDE" w:rsidRPr="007638FD" w:rsidSect="008151D1">
      <w:headerReference w:type="default" r:id="rId9"/>
      <w:footerReference w:type="even" r:id="rId10"/>
      <w:footerReference w:type="default" r:id="rId11"/>
      <w:pgSz w:w="11906" w:h="16838"/>
      <w:pgMar w:top="1276" w:right="851" w:bottom="127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05D" w:rsidRDefault="00E3605D">
      <w:r>
        <w:separator/>
      </w:r>
    </w:p>
  </w:endnote>
  <w:endnote w:type="continuationSeparator" w:id="0">
    <w:p w:rsidR="00E3605D" w:rsidRDefault="00E3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B3D" w:rsidRDefault="00964B57" w:rsidP="006434D5">
    <w:pPr>
      <w:pStyle w:val="Stopka"/>
      <w:framePr w:wrap="around" w:vAnchor="text" w:hAnchor="margin" w:xAlign="right" w:y="1"/>
      <w:rPr>
        <w:rStyle w:val="Numerstrony"/>
      </w:rPr>
    </w:pPr>
    <w:r>
      <w:rPr>
        <w:rStyle w:val="Numerstrony"/>
      </w:rPr>
      <w:fldChar w:fldCharType="begin"/>
    </w:r>
    <w:r w:rsidR="002D7B3D">
      <w:rPr>
        <w:rStyle w:val="Numerstrony"/>
      </w:rPr>
      <w:instrText xml:space="preserve">PAGE  </w:instrText>
    </w:r>
    <w:r>
      <w:rPr>
        <w:rStyle w:val="Numerstrony"/>
      </w:rPr>
      <w:fldChar w:fldCharType="end"/>
    </w:r>
  </w:p>
  <w:p w:rsidR="002D7B3D" w:rsidRDefault="002D7B3D" w:rsidP="002076D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B3D" w:rsidRDefault="00964B57" w:rsidP="006434D5">
    <w:pPr>
      <w:pStyle w:val="Stopka"/>
      <w:framePr w:wrap="around" w:vAnchor="text" w:hAnchor="margin" w:xAlign="right" w:y="1"/>
      <w:rPr>
        <w:rStyle w:val="Numerstrony"/>
      </w:rPr>
    </w:pPr>
    <w:r>
      <w:rPr>
        <w:rStyle w:val="Numerstrony"/>
      </w:rPr>
      <w:fldChar w:fldCharType="begin"/>
    </w:r>
    <w:r w:rsidR="002D7B3D">
      <w:rPr>
        <w:rStyle w:val="Numerstrony"/>
      </w:rPr>
      <w:instrText xml:space="preserve">PAGE  </w:instrText>
    </w:r>
    <w:r>
      <w:rPr>
        <w:rStyle w:val="Numerstrony"/>
      </w:rPr>
      <w:fldChar w:fldCharType="separate"/>
    </w:r>
    <w:r w:rsidR="00914210">
      <w:rPr>
        <w:rStyle w:val="Numerstrony"/>
        <w:noProof/>
      </w:rPr>
      <w:t>4</w:t>
    </w:r>
    <w:r>
      <w:rPr>
        <w:rStyle w:val="Numerstrony"/>
      </w:rPr>
      <w:fldChar w:fldCharType="end"/>
    </w:r>
  </w:p>
  <w:p w:rsidR="002D7B3D" w:rsidRDefault="002D7B3D" w:rsidP="002076D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05D" w:rsidRDefault="00E3605D">
      <w:r>
        <w:separator/>
      </w:r>
    </w:p>
  </w:footnote>
  <w:footnote w:type="continuationSeparator" w:id="0">
    <w:p w:rsidR="00E3605D" w:rsidRDefault="00E36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B3D" w:rsidRPr="00AE427E" w:rsidRDefault="002D7B3D" w:rsidP="00F351D5">
    <w:pPr>
      <w:pStyle w:val="Nagwek"/>
      <w:tabs>
        <w:tab w:val="clear" w:pos="4536"/>
        <w:tab w:val="clear" w:pos="9072"/>
      </w:tabs>
      <w:rPr>
        <w:rFonts w:ascii="Arial" w:hAnsi="Arial" w:cs="Arial"/>
        <w:sz w:val="18"/>
        <w:szCs w:val="18"/>
      </w:rPr>
    </w:pPr>
    <w:r w:rsidRPr="00AE427E">
      <w:rPr>
        <w:rFonts w:ascii="Arial" w:hAnsi="Arial" w:cs="Arial"/>
        <w:sz w:val="18"/>
        <w:szCs w:val="18"/>
      </w:rPr>
      <w:t>WCPIT/EA/381</w:t>
    </w:r>
    <w:r w:rsidR="004E0EC2" w:rsidRPr="00AE427E">
      <w:rPr>
        <w:rFonts w:ascii="Arial" w:hAnsi="Arial" w:cs="Arial"/>
        <w:sz w:val="18"/>
        <w:szCs w:val="18"/>
      </w:rPr>
      <w:t>-</w:t>
    </w:r>
    <w:r w:rsidR="0020035C">
      <w:rPr>
        <w:rFonts w:ascii="Arial" w:hAnsi="Arial" w:cs="Arial"/>
        <w:sz w:val="18"/>
        <w:szCs w:val="18"/>
      </w:rPr>
      <w:t>8</w:t>
    </w:r>
    <w:r w:rsidR="00914210">
      <w:rPr>
        <w:rFonts w:ascii="Arial" w:hAnsi="Arial" w:cs="Arial"/>
        <w:sz w:val="18"/>
        <w:szCs w:val="18"/>
      </w:rPr>
      <w:t>2</w:t>
    </w:r>
    <w:r w:rsidR="004E0EC2">
      <w:rPr>
        <w:rFonts w:ascii="Arial" w:hAnsi="Arial" w:cs="Arial"/>
        <w:sz w:val="18"/>
        <w:szCs w:val="18"/>
      </w:rPr>
      <w:t>/</w:t>
    </w:r>
    <w:r w:rsidR="00423A39">
      <w:rPr>
        <w:rFonts w:ascii="Arial" w:hAnsi="Arial" w:cs="Arial"/>
        <w:sz w:val="18"/>
        <w:szCs w:val="18"/>
      </w:rPr>
      <w:t>2023</w:t>
    </w:r>
    <w:r w:rsidR="00423A39">
      <w:rPr>
        <w:rFonts w:ascii="Arial" w:hAnsi="Arial" w:cs="Arial"/>
        <w:sz w:val="18"/>
        <w:szCs w:val="18"/>
      </w:rPr>
      <w:tab/>
    </w:r>
    <w:r w:rsidR="00423A39">
      <w:rPr>
        <w:rFonts w:ascii="Arial" w:hAnsi="Arial" w:cs="Arial"/>
        <w:sz w:val="18"/>
        <w:szCs w:val="18"/>
      </w:rPr>
      <w:tab/>
    </w:r>
    <w:r w:rsidR="00423A39">
      <w:rPr>
        <w:rFonts w:ascii="Arial" w:hAnsi="Arial" w:cs="Arial"/>
        <w:sz w:val="18"/>
        <w:szCs w:val="18"/>
      </w:rPr>
      <w:tab/>
    </w:r>
    <w:r w:rsidR="00D863A8">
      <w:rPr>
        <w:rFonts w:ascii="Arial" w:hAnsi="Arial" w:cs="Arial"/>
        <w:sz w:val="18"/>
        <w:szCs w:val="18"/>
      </w:rPr>
      <w:t xml:space="preserve"> </w:t>
    </w:r>
    <w:r w:rsidR="00423A39">
      <w:rPr>
        <w:rFonts w:ascii="Arial" w:hAnsi="Arial" w:cs="Arial"/>
        <w:sz w:val="18"/>
        <w:szCs w:val="18"/>
      </w:rPr>
      <w:tab/>
    </w:r>
    <w:r w:rsidR="00423A39">
      <w:rPr>
        <w:rFonts w:ascii="Arial" w:hAnsi="Arial" w:cs="Arial"/>
        <w:sz w:val="18"/>
        <w:szCs w:val="18"/>
      </w:rPr>
      <w:tab/>
    </w:r>
    <w:r w:rsidR="00423A39">
      <w:rPr>
        <w:rFonts w:ascii="Arial" w:hAnsi="Arial" w:cs="Arial"/>
        <w:sz w:val="18"/>
        <w:szCs w:val="18"/>
      </w:rPr>
      <w:tab/>
    </w:r>
    <w:r w:rsidR="00423A39">
      <w:rPr>
        <w:rFonts w:ascii="Arial" w:hAnsi="Arial" w:cs="Arial"/>
        <w:sz w:val="18"/>
        <w:szCs w:val="18"/>
      </w:rPr>
      <w:tab/>
    </w:r>
    <w:r w:rsidR="00423A39">
      <w:rPr>
        <w:rFonts w:ascii="Arial" w:hAnsi="Arial" w:cs="Arial"/>
        <w:sz w:val="18"/>
        <w:szCs w:val="18"/>
      </w:rPr>
      <w:tab/>
    </w:r>
    <w:r>
      <w:rPr>
        <w:rFonts w:ascii="Arial" w:hAnsi="Arial" w:cs="Arial"/>
        <w:sz w:val="18"/>
        <w:szCs w:val="18"/>
      </w:rPr>
      <w:tab/>
      <w:t>Załącznik nr 4</w:t>
    </w:r>
    <w:r w:rsidR="00423A39">
      <w:rPr>
        <w:rFonts w:ascii="Arial" w:hAnsi="Arial" w:cs="Arial"/>
        <w:sz w:val="18"/>
        <w:szCs w:val="18"/>
      </w:rPr>
      <w:t xml:space="preserve"> do SWZ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496"/>
    <w:multiLevelType w:val="hybridMultilevel"/>
    <w:tmpl w:val="A0F8DC20"/>
    <w:lvl w:ilvl="0" w:tplc="FFFFFFFF">
      <w:start w:val="1"/>
      <w:numFmt w:val="decimal"/>
      <w:lvlText w:val="%1)"/>
      <w:lvlJc w:val="left"/>
      <w:pPr>
        <w:ind w:left="720" w:hanging="360"/>
      </w:pPr>
    </w:lvl>
    <w:lvl w:ilvl="1" w:tplc="04150017">
      <w:start w:val="1"/>
      <w:numFmt w:val="lowerLetter"/>
      <w:lvlText w:val="%2)"/>
      <w:lvlJc w:val="left"/>
      <w:pPr>
        <w:ind w:left="1069"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04154473"/>
    <w:multiLevelType w:val="hybridMultilevel"/>
    <w:tmpl w:val="765AC7FE"/>
    <w:lvl w:ilvl="0" w:tplc="0C6CC896">
      <w:start w:val="1"/>
      <w:numFmt w:val="decimal"/>
      <w:lvlText w:val="%1)"/>
      <w:lvlJc w:val="left"/>
      <w:pPr>
        <w:tabs>
          <w:tab w:val="num" w:pos="765"/>
        </w:tabs>
        <w:ind w:left="765" w:hanging="360"/>
      </w:pPr>
      <w:rPr>
        <w:rFonts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
    <w:nsid w:val="130C6615"/>
    <w:multiLevelType w:val="hybridMultilevel"/>
    <w:tmpl w:val="13E6A148"/>
    <w:lvl w:ilvl="0" w:tplc="0C6CC896">
      <w:start w:val="1"/>
      <w:numFmt w:val="decimal"/>
      <w:lvlText w:val="%1)"/>
      <w:lvlJc w:val="left"/>
      <w:pPr>
        <w:tabs>
          <w:tab w:val="num" w:pos="765"/>
        </w:tabs>
        <w:ind w:left="765" w:hanging="360"/>
      </w:pPr>
      <w:rPr>
        <w:rFonts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3">
    <w:nsid w:val="23FF2400"/>
    <w:multiLevelType w:val="hybridMultilevel"/>
    <w:tmpl w:val="7F4E792E"/>
    <w:lvl w:ilvl="0" w:tplc="F854382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D106F92"/>
    <w:multiLevelType w:val="hybridMultilevel"/>
    <w:tmpl w:val="82905A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1F8465A"/>
    <w:multiLevelType w:val="hybridMultilevel"/>
    <w:tmpl w:val="6E3A3A5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32791364"/>
    <w:multiLevelType w:val="hybridMultilevel"/>
    <w:tmpl w:val="3A1818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9930B7B"/>
    <w:multiLevelType w:val="multilevel"/>
    <w:tmpl w:val="DB50146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8">
    <w:nsid w:val="39B93798"/>
    <w:multiLevelType w:val="hybridMultilevel"/>
    <w:tmpl w:val="75EA13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67F29F8"/>
    <w:multiLevelType w:val="hybridMultilevel"/>
    <w:tmpl w:val="C670544A"/>
    <w:lvl w:ilvl="0" w:tplc="730E6EB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476D75C1"/>
    <w:multiLevelType w:val="hybridMultilevel"/>
    <w:tmpl w:val="DEB0A1C6"/>
    <w:lvl w:ilvl="0" w:tplc="A926C2A4">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7F30835"/>
    <w:multiLevelType w:val="hybridMultilevel"/>
    <w:tmpl w:val="140EA816"/>
    <w:lvl w:ilvl="0" w:tplc="1D44F92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4BFE21C2"/>
    <w:multiLevelType w:val="hybridMultilevel"/>
    <w:tmpl w:val="9C8888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DB018C5"/>
    <w:multiLevelType w:val="hybridMultilevel"/>
    <w:tmpl w:val="D002785E"/>
    <w:lvl w:ilvl="0" w:tplc="F01A93AE">
      <w:start w:val="1"/>
      <w:numFmt w:val="decimal"/>
      <w:lvlText w:val="%1."/>
      <w:lvlJc w:val="left"/>
      <w:pPr>
        <w:tabs>
          <w:tab w:val="num" w:pos="1740"/>
        </w:tabs>
        <w:ind w:left="17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556C4E71"/>
    <w:multiLevelType w:val="multilevel"/>
    <w:tmpl w:val="DB50146C"/>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5">
    <w:nsid w:val="57B33B2A"/>
    <w:multiLevelType w:val="hybridMultilevel"/>
    <w:tmpl w:val="A99C77BE"/>
    <w:lvl w:ilvl="0" w:tplc="CD724766">
      <w:start w:val="1"/>
      <w:numFmt w:val="lowerLetter"/>
      <w:lvlText w:val="%1)"/>
      <w:lvlJc w:val="left"/>
      <w:pPr>
        <w:ind w:left="1069" w:hanging="360"/>
      </w:pPr>
    </w:lvl>
    <w:lvl w:ilvl="1" w:tplc="04150019">
      <w:start w:val="1"/>
      <w:numFmt w:val="lowerLetter"/>
      <w:lvlText w:val="%2."/>
      <w:lvlJc w:val="left"/>
      <w:pPr>
        <w:ind w:left="1352"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6289700C"/>
    <w:multiLevelType w:val="hybridMultilevel"/>
    <w:tmpl w:val="94449CCE"/>
    <w:lvl w:ilvl="0" w:tplc="04150011">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6D9A6BAB"/>
    <w:multiLevelType w:val="hybridMultilevel"/>
    <w:tmpl w:val="A558B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FA134FC"/>
    <w:multiLevelType w:val="hybridMultilevel"/>
    <w:tmpl w:val="EB9C7952"/>
    <w:lvl w:ilvl="0" w:tplc="AF9C6F08">
      <w:start w:val="1"/>
      <w:numFmt w:val="decimal"/>
      <w:lvlText w:val="%1."/>
      <w:lvlJc w:val="left"/>
      <w:pPr>
        <w:tabs>
          <w:tab w:val="num" w:pos="720"/>
        </w:tabs>
        <w:ind w:left="720" w:hanging="360"/>
      </w:pPr>
      <w:rPr>
        <w:rFonts w:hint="default"/>
        <w:i w:val="0"/>
        <w:color w:val="auto"/>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1EA5DC9"/>
    <w:multiLevelType w:val="singleLevel"/>
    <w:tmpl w:val="AC5CF6D6"/>
    <w:lvl w:ilvl="0">
      <w:start w:val="1"/>
      <w:numFmt w:val="decimal"/>
      <w:lvlText w:val="%1."/>
      <w:lvlJc w:val="left"/>
      <w:pPr>
        <w:tabs>
          <w:tab w:val="num" w:pos="360"/>
        </w:tabs>
        <w:ind w:left="360" w:hanging="360"/>
      </w:pPr>
      <w:rPr>
        <w:b w:val="0"/>
        <w:i w:val="0"/>
        <w:color w:val="auto"/>
      </w:rPr>
    </w:lvl>
  </w:abstractNum>
  <w:abstractNum w:abstractNumId="20">
    <w:nsid w:val="74C61BCB"/>
    <w:multiLevelType w:val="singleLevel"/>
    <w:tmpl w:val="05087DF4"/>
    <w:lvl w:ilvl="0">
      <w:start w:val="1"/>
      <w:numFmt w:val="decimal"/>
      <w:lvlText w:val="%1."/>
      <w:lvlJc w:val="left"/>
      <w:pPr>
        <w:tabs>
          <w:tab w:val="num" w:pos="360"/>
        </w:tabs>
        <w:ind w:left="360" w:hanging="360"/>
      </w:pPr>
      <w:rPr>
        <w:rFonts w:hint="default"/>
      </w:rPr>
    </w:lvl>
  </w:abstractNum>
  <w:abstractNum w:abstractNumId="21">
    <w:nsid w:val="75307227"/>
    <w:multiLevelType w:val="singleLevel"/>
    <w:tmpl w:val="89AC0C76"/>
    <w:lvl w:ilvl="0">
      <w:start w:val="1"/>
      <w:numFmt w:val="decimal"/>
      <w:lvlText w:val="%1."/>
      <w:lvlJc w:val="left"/>
      <w:pPr>
        <w:tabs>
          <w:tab w:val="num" w:pos="360"/>
        </w:tabs>
        <w:ind w:left="360" w:hanging="360"/>
      </w:pPr>
      <w:rPr>
        <w:b w:val="0"/>
        <w:color w:val="auto"/>
      </w:rPr>
    </w:lvl>
  </w:abstractNum>
  <w:abstractNum w:abstractNumId="22">
    <w:nsid w:val="769B7265"/>
    <w:multiLevelType w:val="hybridMultilevel"/>
    <w:tmpl w:val="BC5EE70E"/>
    <w:lvl w:ilvl="0" w:tplc="0076E87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9DA687E"/>
    <w:multiLevelType w:val="hybridMultilevel"/>
    <w:tmpl w:val="DB50146C"/>
    <w:lvl w:ilvl="0" w:tplc="04150001">
      <w:start w:val="1"/>
      <w:numFmt w:val="bullet"/>
      <w:lvlText w:val=""/>
      <w:lvlJc w:val="left"/>
      <w:pPr>
        <w:tabs>
          <w:tab w:val="num" w:pos="765"/>
        </w:tabs>
        <w:ind w:left="765" w:hanging="360"/>
      </w:pPr>
      <w:rPr>
        <w:rFonts w:ascii="Symbol" w:hAnsi="Symbol"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4">
    <w:nsid w:val="7AAB3F53"/>
    <w:multiLevelType w:val="singleLevel"/>
    <w:tmpl w:val="FD2E5908"/>
    <w:lvl w:ilvl="0">
      <w:start w:val="1"/>
      <w:numFmt w:val="decimal"/>
      <w:lvlText w:val="%1."/>
      <w:lvlJc w:val="left"/>
      <w:pPr>
        <w:tabs>
          <w:tab w:val="num" w:pos="360"/>
        </w:tabs>
        <w:ind w:left="360" w:hanging="360"/>
      </w:pPr>
    </w:lvl>
  </w:abstractNum>
  <w:abstractNum w:abstractNumId="25">
    <w:nsid w:val="7C3C68E9"/>
    <w:multiLevelType w:val="hybridMultilevel"/>
    <w:tmpl w:val="C14288DE"/>
    <w:lvl w:ilvl="0" w:tplc="B2CEFF0A">
      <w:start w:val="1"/>
      <w:numFmt w:val="decimal"/>
      <w:lvlText w:val="%1."/>
      <w:lvlJc w:val="left"/>
      <w:pPr>
        <w:tabs>
          <w:tab w:val="num" w:pos="720"/>
        </w:tabs>
        <w:ind w:left="720" w:hanging="360"/>
      </w:pPr>
      <w:rPr>
        <w:b w:val="0"/>
        <w:i w:val="0"/>
      </w:rPr>
    </w:lvl>
    <w:lvl w:ilvl="1" w:tplc="04150017">
      <w:start w:val="1"/>
      <w:numFmt w:val="lowerLetter"/>
      <w:lvlText w:val="%2)"/>
      <w:lvlJc w:val="left"/>
      <w:pPr>
        <w:tabs>
          <w:tab w:val="num" w:pos="1069"/>
        </w:tabs>
        <w:ind w:left="1069" w:hanging="360"/>
      </w:pPr>
    </w:lvl>
    <w:lvl w:ilvl="2" w:tplc="6186DF08">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num>
  <w:num w:numId="3">
    <w:abstractNumId w:val="21"/>
    <w:lvlOverride w:ilvl="0">
      <w:startOverride w:val="1"/>
    </w:lvlOverride>
  </w:num>
  <w:num w:numId="4">
    <w:abstractNumId w:val="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4"/>
  </w:num>
  <w:num w:numId="8">
    <w:abstractNumId w:val="23"/>
  </w:num>
  <w:num w:numId="9">
    <w:abstractNumId w:val="21"/>
  </w:num>
  <w:num w:numId="10">
    <w:abstractNumId w:val="9"/>
  </w:num>
  <w:num w:numId="11">
    <w:abstractNumId w:val="16"/>
  </w:num>
  <w:num w:numId="12">
    <w:abstractNumId w:val="7"/>
  </w:num>
  <w:num w:numId="13">
    <w:abstractNumId w:val="2"/>
  </w:num>
  <w:num w:numId="14">
    <w:abstractNumId w:val="14"/>
  </w:num>
  <w:num w:numId="15">
    <w:abstractNumId w:val="1"/>
  </w:num>
  <w:num w:numId="16">
    <w:abstractNumId w:val="6"/>
  </w:num>
  <w:num w:numId="17">
    <w:abstractNumId w:val="4"/>
  </w:num>
  <w:num w:numId="18">
    <w:abstractNumId w:val="19"/>
  </w:num>
  <w:num w:numId="19">
    <w:abstractNumId w:val="18"/>
  </w:num>
  <w:num w:numId="20">
    <w:abstractNumId w:val="25"/>
  </w:num>
  <w:num w:numId="21">
    <w:abstractNumId w:val="5"/>
  </w:num>
  <w:num w:numId="22">
    <w:abstractNumId w:val="1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
  </w:num>
  <w:num w:numId="31">
    <w:abstractNumId w:val="12"/>
  </w:num>
  <w:num w:numId="32">
    <w:abstractNumId w:val="22"/>
  </w:num>
  <w:num w:numId="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iatkowski">
    <w15:presenceInfo w15:providerId="AD" w15:userId="S-1-5-21-2769678209-1801205270-3722114477-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2275"/>
    <w:rsid w:val="000030A3"/>
    <w:rsid w:val="000238D3"/>
    <w:rsid w:val="000311FD"/>
    <w:rsid w:val="00037561"/>
    <w:rsid w:val="00041A95"/>
    <w:rsid w:val="0004734F"/>
    <w:rsid w:val="00061499"/>
    <w:rsid w:val="00062708"/>
    <w:rsid w:val="00074C44"/>
    <w:rsid w:val="00076FF1"/>
    <w:rsid w:val="00084CE4"/>
    <w:rsid w:val="00085501"/>
    <w:rsid w:val="00087804"/>
    <w:rsid w:val="00091981"/>
    <w:rsid w:val="000958EB"/>
    <w:rsid w:val="00097C59"/>
    <w:rsid w:val="000A6152"/>
    <w:rsid w:val="000B2F7C"/>
    <w:rsid w:val="000B3F3D"/>
    <w:rsid w:val="000B76BA"/>
    <w:rsid w:val="000C1E48"/>
    <w:rsid w:val="000D2A00"/>
    <w:rsid w:val="000D457F"/>
    <w:rsid w:val="000E0275"/>
    <w:rsid w:val="000F68B7"/>
    <w:rsid w:val="000F7655"/>
    <w:rsid w:val="001007A4"/>
    <w:rsid w:val="00103ED5"/>
    <w:rsid w:val="001067E2"/>
    <w:rsid w:val="0012040A"/>
    <w:rsid w:val="00130C0A"/>
    <w:rsid w:val="00131239"/>
    <w:rsid w:val="00136EB1"/>
    <w:rsid w:val="0015132B"/>
    <w:rsid w:val="0016066B"/>
    <w:rsid w:val="00162B4C"/>
    <w:rsid w:val="00180218"/>
    <w:rsid w:val="001830CA"/>
    <w:rsid w:val="00186732"/>
    <w:rsid w:val="00190F08"/>
    <w:rsid w:val="001A3F97"/>
    <w:rsid w:val="001B5C2A"/>
    <w:rsid w:val="001D1B65"/>
    <w:rsid w:val="001D44D8"/>
    <w:rsid w:val="001D71AF"/>
    <w:rsid w:val="001E1498"/>
    <w:rsid w:val="001E7D13"/>
    <w:rsid w:val="001F3F97"/>
    <w:rsid w:val="0020035C"/>
    <w:rsid w:val="0020283D"/>
    <w:rsid w:val="00205756"/>
    <w:rsid w:val="002076D6"/>
    <w:rsid w:val="00211F8F"/>
    <w:rsid w:val="002154D6"/>
    <w:rsid w:val="00235FB2"/>
    <w:rsid w:val="002409DD"/>
    <w:rsid w:val="00251357"/>
    <w:rsid w:val="00252637"/>
    <w:rsid w:val="00257B21"/>
    <w:rsid w:val="00262D55"/>
    <w:rsid w:val="00265A8A"/>
    <w:rsid w:val="00273DED"/>
    <w:rsid w:val="00284717"/>
    <w:rsid w:val="00297B4F"/>
    <w:rsid w:val="002A71B3"/>
    <w:rsid w:val="002B401D"/>
    <w:rsid w:val="002C0A7B"/>
    <w:rsid w:val="002C478F"/>
    <w:rsid w:val="002C69C9"/>
    <w:rsid w:val="002C719F"/>
    <w:rsid w:val="002D2D50"/>
    <w:rsid w:val="002D61A8"/>
    <w:rsid w:val="002D7B3D"/>
    <w:rsid w:val="002E1E07"/>
    <w:rsid w:val="002E3236"/>
    <w:rsid w:val="002E45B6"/>
    <w:rsid w:val="0030102D"/>
    <w:rsid w:val="00301BDF"/>
    <w:rsid w:val="003039CD"/>
    <w:rsid w:val="00314823"/>
    <w:rsid w:val="003150A5"/>
    <w:rsid w:val="0032030C"/>
    <w:rsid w:val="00327205"/>
    <w:rsid w:val="0033033B"/>
    <w:rsid w:val="00350402"/>
    <w:rsid w:val="00354468"/>
    <w:rsid w:val="003560B0"/>
    <w:rsid w:val="0036182A"/>
    <w:rsid w:val="00367455"/>
    <w:rsid w:val="00370216"/>
    <w:rsid w:val="00381522"/>
    <w:rsid w:val="003A51F9"/>
    <w:rsid w:val="003B5CD3"/>
    <w:rsid w:val="003C0B4F"/>
    <w:rsid w:val="003F306E"/>
    <w:rsid w:val="003F3D23"/>
    <w:rsid w:val="003F4B00"/>
    <w:rsid w:val="00402A8F"/>
    <w:rsid w:val="00406D1B"/>
    <w:rsid w:val="00411552"/>
    <w:rsid w:val="00414DE4"/>
    <w:rsid w:val="00420626"/>
    <w:rsid w:val="00421759"/>
    <w:rsid w:val="00423A39"/>
    <w:rsid w:val="0042637D"/>
    <w:rsid w:val="0043310C"/>
    <w:rsid w:val="00433958"/>
    <w:rsid w:val="00446288"/>
    <w:rsid w:val="00446896"/>
    <w:rsid w:val="00455F12"/>
    <w:rsid w:val="00463595"/>
    <w:rsid w:val="00467332"/>
    <w:rsid w:val="00467B39"/>
    <w:rsid w:val="0048127C"/>
    <w:rsid w:val="00482BDE"/>
    <w:rsid w:val="004865F9"/>
    <w:rsid w:val="004A4397"/>
    <w:rsid w:val="004A7A4E"/>
    <w:rsid w:val="004B273C"/>
    <w:rsid w:val="004B53E0"/>
    <w:rsid w:val="004B629D"/>
    <w:rsid w:val="004C3D09"/>
    <w:rsid w:val="004D6DC3"/>
    <w:rsid w:val="004E0EC2"/>
    <w:rsid w:val="004E31CA"/>
    <w:rsid w:val="004E46CA"/>
    <w:rsid w:val="004E59B3"/>
    <w:rsid w:val="004E7266"/>
    <w:rsid w:val="004F549D"/>
    <w:rsid w:val="005302CB"/>
    <w:rsid w:val="00541F09"/>
    <w:rsid w:val="00543163"/>
    <w:rsid w:val="0055131A"/>
    <w:rsid w:val="0055528C"/>
    <w:rsid w:val="005552F8"/>
    <w:rsid w:val="0056459E"/>
    <w:rsid w:val="005657CA"/>
    <w:rsid w:val="00567543"/>
    <w:rsid w:val="005748AB"/>
    <w:rsid w:val="00583BF5"/>
    <w:rsid w:val="0058586D"/>
    <w:rsid w:val="005B1BAD"/>
    <w:rsid w:val="005B51DD"/>
    <w:rsid w:val="005C1716"/>
    <w:rsid w:val="005D23B5"/>
    <w:rsid w:val="005D327A"/>
    <w:rsid w:val="005D4509"/>
    <w:rsid w:val="005E15F2"/>
    <w:rsid w:val="005E1C57"/>
    <w:rsid w:val="005E28BF"/>
    <w:rsid w:val="005E4A2F"/>
    <w:rsid w:val="005E6712"/>
    <w:rsid w:val="005F5FC9"/>
    <w:rsid w:val="0061127E"/>
    <w:rsid w:val="00615BF3"/>
    <w:rsid w:val="00616C9F"/>
    <w:rsid w:val="00622AD8"/>
    <w:rsid w:val="0063102C"/>
    <w:rsid w:val="006329E9"/>
    <w:rsid w:val="00633C54"/>
    <w:rsid w:val="006371CC"/>
    <w:rsid w:val="00640CE4"/>
    <w:rsid w:val="0064213D"/>
    <w:rsid w:val="006434D5"/>
    <w:rsid w:val="00644360"/>
    <w:rsid w:val="00644A1D"/>
    <w:rsid w:val="0064519B"/>
    <w:rsid w:val="0064620D"/>
    <w:rsid w:val="00656C99"/>
    <w:rsid w:val="00656E21"/>
    <w:rsid w:val="006632AF"/>
    <w:rsid w:val="00673473"/>
    <w:rsid w:val="00691E2C"/>
    <w:rsid w:val="00695C9A"/>
    <w:rsid w:val="006A0D9C"/>
    <w:rsid w:val="006A3999"/>
    <w:rsid w:val="006B0674"/>
    <w:rsid w:val="006B3194"/>
    <w:rsid w:val="006C11EA"/>
    <w:rsid w:val="006C52D1"/>
    <w:rsid w:val="006C5592"/>
    <w:rsid w:val="006C6590"/>
    <w:rsid w:val="006D0DDE"/>
    <w:rsid w:val="006D28F6"/>
    <w:rsid w:val="006D30AA"/>
    <w:rsid w:val="006E0C3B"/>
    <w:rsid w:val="006E1C0C"/>
    <w:rsid w:val="006E4FB3"/>
    <w:rsid w:val="006E6205"/>
    <w:rsid w:val="006E7F92"/>
    <w:rsid w:val="007147F9"/>
    <w:rsid w:val="00726E25"/>
    <w:rsid w:val="00730DC5"/>
    <w:rsid w:val="007310C0"/>
    <w:rsid w:val="00760DC3"/>
    <w:rsid w:val="007638FD"/>
    <w:rsid w:val="00765F83"/>
    <w:rsid w:val="007705C5"/>
    <w:rsid w:val="0078678D"/>
    <w:rsid w:val="007A2C13"/>
    <w:rsid w:val="007B2149"/>
    <w:rsid w:val="007B409C"/>
    <w:rsid w:val="007B4521"/>
    <w:rsid w:val="007C4727"/>
    <w:rsid w:val="007D06E7"/>
    <w:rsid w:val="007E4B0A"/>
    <w:rsid w:val="00800295"/>
    <w:rsid w:val="0081150D"/>
    <w:rsid w:val="008138BC"/>
    <w:rsid w:val="008151D1"/>
    <w:rsid w:val="008262FE"/>
    <w:rsid w:val="00832C7C"/>
    <w:rsid w:val="00833F16"/>
    <w:rsid w:val="00842CA4"/>
    <w:rsid w:val="00855A8C"/>
    <w:rsid w:val="00883C6E"/>
    <w:rsid w:val="00884805"/>
    <w:rsid w:val="00891C81"/>
    <w:rsid w:val="008924B7"/>
    <w:rsid w:val="008932DE"/>
    <w:rsid w:val="008A2A27"/>
    <w:rsid w:val="008A3D81"/>
    <w:rsid w:val="008B0B8A"/>
    <w:rsid w:val="008C2E4C"/>
    <w:rsid w:val="008D0149"/>
    <w:rsid w:val="008D40EB"/>
    <w:rsid w:val="008E0E34"/>
    <w:rsid w:val="008F2A84"/>
    <w:rsid w:val="008F4F4C"/>
    <w:rsid w:val="008F7E0B"/>
    <w:rsid w:val="009005C9"/>
    <w:rsid w:val="00906C55"/>
    <w:rsid w:val="00914210"/>
    <w:rsid w:val="00922275"/>
    <w:rsid w:val="00922A54"/>
    <w:rsid w:val="00927CF7"/>
    <w:rsid w:val="0095388D"/>
    <w:rsid w:val="009604BF"/>
    <w:rsid w:val="00964193"/>
    <w:rsid w:val="00964B57"/>
    <w:rsid w:val="00975F06"/>
    <w:rsid w:val="0097719C"/>
    <w:rsid w:val="009808EE"/>
    <w:rsid w:val="00994B49"/>
    <w:rsid w:val="00997F0A"/>
    <w:rsid w:val="009A2F0A"/>
    <w:rsid w:val="009A3EA5"/>
    <w:rsid w:val="009B0FA5"/>
    <w:rsid w:val="009B52DB"/>
    <w:rsid w:val="009B7D35"/>
    <w:rsid w:val="009C3EB9"/>
    <w:rsid w:val="009C7A14"/>
    <w:rsid w:val="009D2453"/>
    <w:rsid w:val="009E0A96"/>
    <w:rsid w:val="009E7FF8"/>
    <w:rsid w:val="009F6B78"/>
    <w:rsid w:val="00A03A7D"/>
    <w:rsid w:val="00A0543C"/>
    <w:rsid w:val="00A10DCD"/>
    <w:rsid w:val="00A15F63"/>
    <w:rsid w:val="00A25996"/>
    <w:rsid w:val="00A264FC"/>
    <w:rsid w:val="00A26836"/>
    <w:rsid w:val="00A27F87"/>
    <w:rsid w:val="00A3143A"/>
    <w:rsid w:val="00A4398B"/>
    <w:rsid w:val="00A52883"/>
    <w:rsid w:val="00A75170"/>
    <w:rsid w:val="00A752A6"/>
    <w:rsid w:val="00A75C37"/>
    <w:rsid w:val="00A800FE"/>
    <w:rsid w:val="00A816DB"/>
    <w:rsid w:val="00A8745C"/>
    <w:rsid w:val="00A90863"/>
    <w:rsid w:val="00A929DC"/>
    <w:rsid w:val="00AA1BD6"/>
    <w:rsid w:val="00AA1E4F"/>
    <w:rsid w:val="00AB0C33"/>
    <w:rsid w:val="00AB322F"/>
    <w:rsid w:val="00AC08CA"/>
    <w:rsid w:val="00AC7BCF"/>
    <w:rsid w:val="00AD56C3"/>
    <w:rsid w:val="00AE1021"/>
    <w:rsid w:val="00AE1475"/>
    <w:rsid w:val="00AE3E41"/>
    <w:rsid w:val="00AE427E"/>
    <w:rsid w:val="00AF0127"/>
    <w:rsid w:val="00AF49DE"/>
    <w:rsid w:val="00B00A37"/>
    <w:rsid w:val="00B01216"/>
    <w:rsid w:val="00B05031"/>
    <w:rsid w:val="00B107FD"/>
    <w:rsid w:val="00B16946"/>
    <w:rsid w:val="00B16D9E"/>
    <w:rsid w:val="00B20D10"/>
    <w:rsid w:val="00B23FB5"/>
    <w:rsid w:val="00B27652"/>
    <w:rsid w:val="00B42E5F"/>
    <w:rsid w:val="00B514D9"/>
    <w:rsid w:val="00B5277B"/>
    <w:rsid w:val="00B52F39"/>
    <w:rsid w:val="00B62789"/>
    <w:rsid w:val="00B62F2B"/>
    <w:rsid w:val="00B77C52"/>
    <w:rsid w:val="00B824D4"/>
    <w:rsid w:val="00B93CF6"/>
    <w:rsid w:val="00BA106C"/>
    <w:rsid w:val="00BB05F2"/>
    <w:rsid w:val="00BB14E9"/>
    <w:rsid w:val="00BB4EBE"/>
    <w:rsid w:val="00BB5CF8"/>
    <w:rsid w:val="00BC728A"/>
    <w:rsid w:val="00BD41F9"/>
    <w:rsid w:val="00BD566F"/>
    <w:rsid w:val="00BD5F91"/>
    <w:rsid w:val="00BE5D1C"/>
    <w:rsid w:val="00C06058"/>
    <w:rsid w:val="00C134D9"/>
    <w:rsid w:val="00C23902"/>
    <w:rsid w:val="00C250D5"/>
    <w:rsid w:val="00C3101D"/>
    <w:rsid w:val="00C31AEE"/>
    <w:rsid w:val="00C44386"/>
    <w:rsid w:val="00C4575A"/>
    <w:rsid w:val="00C644A4"/>
    <w:rsid w:val="00C64CA7"/>
    <w:rsid w:val="00C70ADB"/>
    <w:rsid w:val="00C77420"/>
    <w:rsid w:val="00C85530"/>
    <w:rsid w:val="00CA7096"/>
    <w:rsid w:val="00CB1867"/>
    <w:rsid w:val="00CC229E"/>
    <w:rsid w:val="00CC2B02"/>
    <w:rsid w:val="00CC3B79"/>
    <w:rsid w:val="00CC79C6"/>
    <w:rsid w:val="00CD6257"/>
    <w:rsid w:val="00CE28A8"/>
    <w:rsid w:val="00CF0992"/>
    <w:rsid w:val="00CF3DC7"/>
    <w:rsid w:val="00CF5F68"/>
    <w:rsid w:val="00D04869"/>
    <w:rsid w:val="00D1464E"/>
    <w:rsid w:val="00D2038C"/>
    <w:rsid w:val="00D21230"/>
    <w:rsid w:val="00D32B9F"/>
    <w:rsid w:val="00D332C4"/>
    <w:rsid w:val="00D42265"/>
    <w:rsid w:val="00D441DE"/>
    <w:rsid w:val="00D52385"/>
    <w:rsid w:val="00D561CD"/>
    <w:rsid w:val="00D66CE5"/>
    <w:rsid w:val="00D67F61"/>
    <w:rsid w:val="00D863A8"/>
    <w:rsid w:val="00D910DF"/>
    <w:rsid w:val="00D95D45"/>
    <w:rsid w:val="00DB2ECC"/>
    <w:rsid w:val="00DB54BB"/>
    <w:rsid w:val="00DC795D"/>
    <w:rsid w:val="00DD581C"/>
    <w:rsid w:val="00DE7F8A"/>
    <w:rsid w:val="00DF0A5F"/>
    <w:rsid w:val="00DF2DEB"/>
    <w:rsid w:val="00E0438B"/>
    <w:rsid w:val="00E16EDA"/>
    <w:rsid w:val="00E237D0"/>
    <w:rsid w:val="00E23E64"/>
    <w:rsid w:val="00E32EC2"/>
    <w:rsid w:val="00E356CC"/>
    <w:rsid w:val="00E3605D"/>
    <w:rsid w:val="00E40A55"/>
    <w:rsid w:val="00E44C56"/>
    <w:rsid w:val="00E46654"/>
    <w:rsid w:val="00E50A32"/>
    <w:rsid w:val="00E53889"/>
    <w:rsid w:val="00E55A36"/>
    <w:rsid w:val="00E64BB9"/>
    <w:rsid w:val="00E84223"/>
    <w:rsid w:val="00E85130"/>
    <w:rsid w:val="00E86461"/>
    <w:rsid w:val="00E95EAE"/>
    <w:rsid w:val="00E97E21"/>
    <w:rsid w:val="00EA0AF6"/>
    <w:rsid w:val="00EA4F2B"/>
    <w:rsid w:val="00EB3B8C"/>
    <w:rsid w:val="00EF3F8A"/>
    <w:rsid w:val="00EF43E3"/>
    <w:rsid w:val="00EF5541"/>
    <w:rsid w:val="00F01893"/>
    <w:rsid w:val="00F05426"/>
    <w:rsid w:val="00F1273A"/>
    <w:rsid w:val="00F14346"/>
    <w:rsid w:val="00F26AD3"/>
    <w:rsid w:val="00F345A5"/>
    <w:rsid w:val="00F351D5"/>
    <w:rsid w:val="00F35DC3"/>
    <w:rsid w:val="00F452B1"/>
    <w:rsid w:val="00F537F6"/>
    <w:rsid w:val="00F60218"/>
    <w:rsid w:val="00F65A82"/>
    <w:rsid w:val="00F65D2F"/>
    <w:rsid w:val="00F85B08"/>
    <w:rsid w:val="00F85C03"/>
    <w:rsid w:val="00FA7489"/>
    <w:rsid w:val="00FB5315"/>
    <w:rsid w:val="00FD2F84"/>
    <w:rsid w:val="00FE3A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2275"/>
    <w:rPr>
      <w:sz w:val="24"/>
      <w:szCs w:val="24"/>
    </w:rPr>
  </w:style>
  <w:style w:type="paragraph" w:styleId="Nagwek1">
    <w:name w:val="heading 1"/>
    <w:basedOn w:val="Normalny"/>
    <w:next w:val="Normalny"/>
    <w:qFormat/>
    <w:rsid w:val="00922275"/>
    <w:pPr>
      <w:keepNext/>
      <w:widowControl w:val="0"/>
      <w:autoSpaceDE w:val="0"/>
      <w:autoSpaceDN w:val="0"/>
      <w:adjustRightInd w:val="0"/>
      <w:outlineLvl w:val="0"/>
    </w:pPr>
    <w:rPr>
      <w:rFonts w:ascii="Arial" w:hAnsi="Arial" w:cs="Arial"/>
      <w:b/>
      <w:bCs/>
      <w:color w:val="000000"/>
      <w:sz w:val="22"/>
      <w:szCs w:val="22"/>
    </w:rPr>
  </w:style>
  <w:style w:type="paragraph" w:styleId="Nagwek3">
    <w:name w:val="heading 3"/>
    <w:basedOn w:val="Normalny"/>
    <w:next w:val="Normalny"/>
    <w:qFormat/>
    <w:rsid w:val="00922275"/>
    <w:pPr>
      <w:keepNext/>
      <w:widowControl w:val="0"/>
      <w:autoSpaceDE w:val="0"/>
      <w:autoSpaceDN w:val="0"/>
      <w:adjustRightInd w:val="0"/>
      <w:ind w:right="-530"/>
      <w:outlineLvl w:val="2"/>
    </w:pPr>
    <w:rPr>
      <w:rFonts w:ascii="Arial" w:hAnsi="Arial" w:cs="Arial"/>
      <w:b/>
      <w:bCs/>
      <w:color w:val="000000"/>
      <w:sz w:val="22"/>
      <w:szCs w:val="22"/>
    </w:rPr>
  </w:style>
  <w:style w:type="paragraph" w:styleId="Nagwek9">
    <w:name w:val="heading 9"/>
    <w:basedOn w:val="Normalny"/>
    <w:next w:val="Normalny"/>
    <w:qFormat/>
    <w:rsid w:val="00922275"/>
    <w:pPr>
      <w:keepNext/>
      <w:spacing w:before="60"/>
      <w:outlineLvl w:val="8"/>
    </w:pPr>
    <w:rPr>
      <w:i/>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22275"/>
    <w:pPr>
      <w:tabs>
        <w:tab w:val="center" w:pos="4536"/>
        <w:tab w:val="right" w:pos="9072"/>
      </w:tabs>
    </w:pPr>
  </w:style>
  <w:style w:type="paragraph" w:styleId="Tekstpodstawowy2">
    <w:name w:val="Body Text 2"/>
    <w:basedOn w:val="Normalny"/>
    <w:link w:val="Tekstpodstawowy2Znak"/>
    <w:rsid w:val="00922275"/>
    <w:pPr>
      <w:widowControl w:val="0"/>
      <w:autoSpaceDE w:val="0"/>
      <w:autoSpaceDN w:val="0"/>
      <w:adjustRightInd w:val="0"/>
    </w:pPr>
    <w:rPr>
      <w:rFonts w:ascii="Arial" w:hAnsi="Arial" w:cs="Arial"/>
      <w:color w:val="000000"/>
      <w:sz w:val="22"/>
      <w:szCs w:val="22"/>
    </w:rPr>
  </w:style>
  <w:style w:type="character" w:customStyle="1" w:styleId="Tekstpodstawowy2Znak">
    <w:name w:val="Tekst podstawowy 2 Znak"/>
    <w:link w:val="Tekstpodstawowy2"/>
    <w:semiHidden/>
    <w:locked/>
    <w:rsid w:val="000B2F7C"/>
    <w:rPr>
      <w:rFonts w:ascii="Arial" w:hAnsi="Arial" w:cs="Arial"/>
      <w:color w:val="000000"/>
      <w:sz w:val="22"/>
      <w:szCs w:val="22"/>
      <w:lang w:val="pl-PL" w:eastAsia="pl-PL" w:bidi="ar-SA"/>
    </w:rPr>
  </w:style>
  <w:style w:type="character" w:styleId="Odwoaniedokomentarza">
    <w:name w:val="annotation reference"/>
    <w:semiHidden/>
    <w:rsid w:val="00AA1E4F"/>
    <w:rPr>
      <w:sz w:val="16"/>
      <w:szCs w:val="16"/>
    </w:rPr>
  </w:style>
  <w:style w:type="paragraph" w:styleId="Tekstkomentarza">
    <w:name w:val="annotation text"/>
    <w:basedOn w:val="Normalny"/>
    <w:semiHidden/>
    <w:rsid w:val="00AA1E4F"/>
    <w:rPr>
      <w:sz w:val="20"/>
      <w:szCs w:val="20"/>
    </w:rPr>
  </w:style>
  <w:style w:type="paragraph" w:styleId="Tematkomentarza">
    <w:name w:val="annotation subject"/>
    <w:basedOn w:val="Tekstkomentarza"/>
    <w:next w:val="Tekstkomentarza"/>
    <w:semiHidden/>
    <w:rsid w:val="00AA1E4F"/>
    <w:rPr>
      <w:b/>
      <w:bCs/>
    </w:rPr>
  </w:style>
  <w:style w:type="paragraph" w:styleId="Tekstdymka">
    <w:name w:val="Balloon Text"/>
    <w:basedOn w:val="Normalny"/>
    <w:semiHidden/>
    <w:rsid w:val="00AA1E4F"/>
    <w:rPr>
      <w:rFonts w:ascii="Tahoma" w:hAnsi="Tahoma" w:cs="Tahoma"/>
      <w:sz w:val="16"/>
      <w:szCs w:val="16"/>
    </w:rPr>
  </w:style>
  <w:style w:type="paragraph" w:styleId="Stopka">
    <w:name w:val="footer"/>
    <w:basedOn w:val="Normalny"/>
    <w:rsid w:val="002076D6"/>
    <w:pPr>
      <w:tabs>
        <w:tab w:val="center" w:pos="4536"/>
        <w:tab w:val="right" w:pos="9072"/>
      </w:tabs>
    </w:pPr>
  </w:style>
  <w:style w:type="character" w:styleId="Numerstrony">
    <w:name w:val="page number"/>
    <w:basedOn w:val="Domylnaczcionkaakapitu"/>
    <w:rsid w:val="002076D6"/>
  </w:style>
  <w:style w:type="paragraph" w:customStyle="1" w:styleId="1">
    <w:name w:val="1"/>
    <w:basedOn w:val="Normalny"/>
    <w:rsid w:val="000B3F3D"/>
    <w:rPr>
      <w:rFonts w:ascii="Arial" w:hAnsi="Arial" w:cs="Arial"/>
    </w:rPr>
  </w:style>
  <w:style w:type="character" w:customStyle="1" w:styleId="ZnakZnak1">
    <w:name w:val="Znak Znak1"/>
    <w:semiHidden/>
    <w:rsid w:val="0064213D"/>
    <w:rPr>
      <w:rFonts w:ascii="Arial" w:hAnsi="Arial" w:cs="Arial"/>
      <w:color w:val="000000"/>
      <w:sz w:val="22"/>
      <w:szCs w:val="22"/>
      <w:lang w:val="pl-PL" w:eastAsia="pl-PL" w:bidi="ar-SA"/>
    </w:rPr>
  </w:style>
  <w:style w:type="paragraph" w:customStyle="1" w:styleId="p3">
    <w:name w:val="p3"/>
    <w:basedOn w:val="Normalny"/>
    <w:rsid w:val="005E1C57"/>
    <w:pPr>
      <w:widowControl w:val="0"/>
      <w:suppressAutoHyphens/>
      <w:spacing w:line="240" w:lineRule="atLeast"/>
    </w:pPr>
    <w:rPr>
      <w:rFonts w:ascii="GoudyOldStylePl" w:eastAsia="Lucida Sans Unicode" w:hAnsi="GoudyOldStylePl"/>
    </w:rPr>
  </w:style>
  <w:style w:type="paragraph" w:styleId="Tekstpodstawowy">
    <w:name w:val="Body Text"/>
    <w:basedOn w:val="Normalny"/>
    <w:link w:val="TekstpodstawowyZnak"/>
    <w:rsid w:val="00644A1D"/>
    <w:pPr>
      <w:spacing w:after="120"/>
    </w:pPr>
  </w:style>
  <w:style w:type="character" w:customStyle="1" w:styleId="TekstpodstawowyZnak">
    <w:name w:val="Tekst podstawowy Znak"/>
    <w:link w:val="Tekstpodstawowy"/>
    <w:rsid w:val="00644A1D"/>
    <w:rPr>
      <w:sz w:val="24"/>
      <w:szCs w:val="24"/>
    </w:rPr>
  </w:style>
  <w:style w:type="character" w:styleId="Pogrubienie">
    <w:name w:val="Strong"/>
    <w:uiPriority w:val="22"/>
    <w:qFormat/>
    <w:rsid w:val="002C0A7B"/>
    <w:rPr>
      <w:rFonts w:cs="Times New Roman"/>
      <w:b/>
    </w:rPr>
  </w:style>
  <w:style w:type="character" w:styleId="Hipercze">
    <w:name w:val="Hyperlink"/>
    <w:rsid w:val="0058586D"/>
    <w:rPr>
      <w:color w:val="0000FF"/>
      <w:u w:val="single"/>
    </w:rPr>
  </w:style>
  <w:style w:type="character" w:customStyle="1" w:styleId="Typewriter">
    <w:name w:val="Typewriter"/>
    <w:rsid w:val="00BB4EBE"/>
    <w:rPr>
      <w:rFonts w:ascii="Courier New" w:hAnsi="Courier New" w:cs="Courier New" w:hint="default"/>
      <w:sz w:val="20"/>
    </w:rPr>
  </w:style>
  <w:style w:type="paragraph" w:styleId="Akapitzlist">
    <w:name w:val="List Paragraph"/>
    <w:aliases w:val="normalny tekst,CW_Lista,Wypunktowanie,L1,Numerowanie,Akapit z listą BS,Odstavec,Akapit z listą numerowaną,Podsis rysunku,lp1,Bullet List,FooterText,numbered,Paragraphe de liste1,Bulletr List Paragraph,列出段落,列出段落1,List Paragraph21,リスト段落1"/>
    <w:basedOn w:val="Normalny"/>
    <w:link w:val="AkapitzlistZnak"/>
    <w:uiPriority w:val="34"/>
    <w:qFormat/>
    <w:rsid w:val="004E31CA"/>
    <w:pPr>
      <w:ind w:left="720"/>
      <w:contextualSpacing/>
    </w:pPr>
  </w:style>
  <w:style w:type="character" w:customStyle="1" w:styleId="AkapitzlistZnak">
    <w:name w:val="Akapit z listą Znak"/>
    <w:aliases w:val="normalny tekst Znak,CW_Lista Znak,Wypunktowanie Znak,L1 Znak,Numerowanie Znak,Akapit z listą BS Znak,Odstavec Znak,Akapit z listą numerowaną Znak,Podsis rysunku Znak,lp1 Znak,Bullet List Znak,FooterText Znak,numbered Znak,列出段落 Znak"/>
    <w:link w:val="Akapitzlist"/>
    <w:uiPriority w:val="34"/>
    <w:qFormat/>
    <w:locked/>
    <w:rsid w:val="004E31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86715">
      <w:bodyDiv w:val="1"/>
      <w:marLeft w:val="0"/>
      <w:marRight w:val="0"/>
      <w:marTop w:val="0"/>
      <w:marBottom w:val="0"/>
      <w:divBdr>
        <w:top w:val="none" w:sz="0" w:space="0" w:color="auto"/>
        <w:left w:val="none" w:sz="0" w:space="0" w:color="auto"/>
        <w:bottom w:val="none" w:sz="0" w:space="0" w:color="auto"/>
        <w:right w:val="none" w:sz="0" w:space="0" w:color="auto"/>
      </w:divBdr>
    </w:div>
    <w:div w:id="791552543">
      <w:bodyDiv w:val="1"/>
      <w:marLeft w:val="0"/>
      <w:marRight w:val="0"/>
      <w:marTop w:val="0"/>
      <w:marBottom w:val="0"/>
      <w:divBdr>
        <w:top w:val="none" w:sz="0" w:space="0" w:color="auto"/>
        <w:left w:val="none" w:sz="0" w:space="0" w:color="auto"/>
        <w:bottom w:val="none" w:sz="0" w:space="0" w:color="auto"/>
        <w:right w:val="none" w:sz="0" w:space="0" w:color="auto"/>
      </w:divBdr>
    </w:div>
    <w:div w:id="1032078176">
      <w:bodyDiv w:val="1"/>
      <w:marLeft w:val="0"/>
      <w:marRight w:val="0"/>
      <w:marTop w:val="0"/>
      <w:marBottom w:val="0"/>
      <w:divBdr>
        <w:top w:val="none" w:sz="0" w:space="0" w:color="auto"/>
        <w:left w:val="none" w:sz="0" w:space="0" w:color="auto"/>
        <w:bottom w:val="none" w:sz="0" w:space="0" w:color="auto"/>
        <w:right w:val="none" w:sz="0" w:space="0" w:color="auto"/>
      </w:divBdr>
    </w:div>
    <w:div w:id="19447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1681</Words>
  <Characters>10426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Załącznik nr 4</vt:lpstr>
    </vt:vector>
  </TitlesOfParts>
  <Company>Hewlett-Packard Company</Company>
  <LinksUpToDate>false</LinksUpToDate>
  <CharactersWithSpaces>12083</CharactersWithSpaces>
  <SharedDoc>false</SharedDoc>
  <HLinks>
    <vt:vector size="6" baseType="variant">
      <vt:variant>
        <vt:i4>2752552</vt:i4>
      </vt:variant>
      <vt:variant>
        <vt:i4>0</vt:i4>
      </vt:variant>
      <vt:variant>
        <vt:i4>0</vt:i4>
      </vt:variant>
      <vt:variant>
        <vt:i4>5</vt:i4>
      </vt:variant>
      <vt:variant>
        <vt:lpwstr>http://www.efaktura.gov.pl/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creator>admin</dc:creator>
  <cp:lastModifiedBy>Autor</cp:lastModifiedBy>
  <cp:revision>54</cp:revision>
  <cp:lastPrinted>2023-11-29T12:17:00Z</cp:lastPrinted>
  <dcterms:created xsi:type="dcterms:W3CDTF">2022-06-03T11:32:00Z</dcterms:created>
  <dcterms:modified xsi:type="dcterms:W3CDTF">2023-11-29T12:18:00Z</dcterms:modified>
</cp:coreProperties>
</file>