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leków </w:t>
      </w:r>
      <w:r w:rsidR="00E56486">
        <w:rPr>
          <w:rFonts w:ascii="Verdana" w:hAnsi="Verdana"/>
          <w:b/>
          <w:sz w:val="20"/>
          <w:szCs w:val="20"/>
        </w:rPr>
        <w:t>przeciwnowotworowych</w:t>
      </w:r>
      <w:r w:rsidR="000612FE">
        <w:rPr>
          <w:rFonts w:ascii="Verdana" w:hAnsi="Verdana"/>
          <w:b/>
          <w:sz w:val="20"/>
          <w:szCs w:val="20"/>
        </w:rPr>
        <w:t xml:space="preserve"> i stosowanych w leczeniu onkologicznym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10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 xml:space="preserve">Dostawa </w:t>
      </w:r>
      <w:r w:rsidR="00235D27">
        <w:rPr>
          <w:rFonts w:ascii="Verdana" w:hAnsi="Verdana"/>
          <w:b/>
          <w:sz w:val="20"/>
          <w:szCs w:val="20"/>
        </w:rPr>
        <w:t xml:space="preserve">antybiotyków, </w:t>
      </w:r>
      <w:r w:rsidR="0068149D" w:rsidRPr="0041761E">
        <w:rPr>
          <w:rFonts w:ascii="Verdana" w:hAnsi="Verdana"/>
          <w:b/>
          <w:sz w:val="20"/>
          <w:szCs w:val="20"/>
        </w:rPr>
        <w:t>leków o</w:t>
      </w:r>
      <w:r w:rsidR="00235D27">
        <w:rPr>
          <w:rFonts w:ascii="Verdana" w:hAnsi="Verdana"/>
          <w:b/>
          <w:sz w:val="20"/>
          <w:szCs w:val="20"/>
        </w:rPr>
        <w:t>gólnych i przeciwnowotworowych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E1293F">
        <w:rPr>
          <w:rFonts w:ascii="Verdana" w:hAnsi="Verdana"/>
          <w:b/>
          <w:iCs/>
          <w:color w:val="auto"/>
          <w:sz w:val="20"/>
          <w:szCs w:val="20"/>
        </w:rPr>
        <w:t>6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235D27" w:rsidRPr="00235D27" w:rsidRDefault="00E1293F" w:rsidP="00235D27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33652100-6, 33652000-5</w:t>
      </w:r>
    </w:p>
    <w:p w:rsidR="0008796D" w:rsidRPr="0041761E" w:rsidRDefault="0008796D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66456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3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41761E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lastRenderedPageBreak/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pkt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>art. 109 ust. 1 pkt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., dotyczących orzeczenia zakazu ubiegania się o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41761E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lastRenderedPageBreak/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41761E" w:rsidRDefault="001F3B63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B32AB7">
        <w:rPr>
          <w:rFonts w:ascii="Verdana" w:hAnsi="Verdana"/>
          <w:color w:val="auto"/>
          <w:sz w:val="20"/>
          <w:szCs w:val="20"/>
        </w:rPr>
        <w:t>Sylwia Zielińska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B32AB7">
        <w:rPr>
          <w:rFonts w:ascii="Verdana" w:hAnsi="Verdana"/>
          <w:color w:val="auto"/>
          <w:sz w:val="20"/>
          <w:szCs w:val="20"/>
        </w:rPr>
        <w:t>336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B32AB7">
        <w:rPr>
          <w:rFonts w:ascii="Verdana" w:hAnsi="Verdana"/>
          <w:color w:val="auto"/>
          <w:sz w:val="20"/>
          <w:szCs w:val="20"/>
        </w:rPr>
        <w:t xml:space="preserve">Paulina </w:t>
      </w:r>
      <w:proofErr w:type="spellStart"/>
      <w:r w:rsidR="00B32AB7">
        <w:rPr>
          <w:rFonts w:ascii="Verdana" w:hAnsi="Verdana"/>
          <w:color w:val="auto"/>
          <w:sz w:val="20"/>
          <w:szCs w:val="20"/>
        </w:rPr>
        <w:t>Wielewicka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803875" w:rsidRPr="00803875">
        <w:rPr>
          <w:rFonts w:ascii="Verdana" w:hAnsi="Verdana"/>
          <w:b/>
          <w:color w:val="auto"/>
          <w:sz w:val="20"/>
          <w:szCs w:val="20"/>
          <w:highlight w:val="yellow"/>
        </w:rPr>
        <w:t>01</w:t>
      </w:r>
      <w:r w:rsidR="00803875">
        <w:rPr>
          <w:rFonts w:ascii="Verdana" w:hAnsi="Verdana"/>
          <w:b/>
          <w:color w:val="auto"/>
          <w:sz w:val="20"/>
          <w:szCs w:val="20"/>
          <w:highlight w:val="yellow"/>
        </w:rPr>
        <w:t>.05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lastRenderedPageBreak/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A7EE6" w:rsidRPr="00EA7EE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</w:t>
      </w:r>
      <w:r w:rsidR="00B32AB7" w:rsidRPr="00EA7EE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A7EE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877684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A7EE6" w:rsidRPr="00EA7EE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</w:t>
      </w:r>
      <w:r w:rsidR="00B32AB7" w:rsidRPr="00EA7EE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A7EE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877684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lastRenderedPageBreak/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17795B" w:rsidRPr="00EA7EE6" w:rsidRDefault="0017795B" w:rsidP="0017795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Wszystkie leki umieszczone w</w:t>
      </w:r>
      <w:r w:rsidR="00F00D5E" w:rsidRPr="00EA7EE6">
        <w:rPr>
          <w:rFonts w:ascii="Verdana" w:hAnsi="Verdana"/>
          <w:bCs/>
          <w:sz w:val="20"/>
          <w:szCs w:val="20"/>
        </w:rPr>
        <w:t xml:space="preserve"> pakietach nr 1-6</w:t>
      </w:r>
      <w:r w:rsidRPr="00EA7EE6">
        <w:rPr>
          <w:rFonts w:ascii="Verdana" w:hAnsi="Verdana"/>
          <w:bCs/>
          <w:sz w:val="20"/>
          <w:szCs w:val="20"/>
        </w:rPr>
        <w:t xml:space="preserve"> muszą posiadać rejestrację w leczeniu raka płuc, a zaoferowana cena jednostkowa nie może być wyższa niż limit finansowania określony przez NFZ.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</w:t>
      </w:r>
      <w:r w:rsidR="008276C2" w:rsidRPr="00EA7EE6">
        <w:rPr>
          <w:rFonts w:ascii="Verdana" w:hAnsi="Verdana"/>
          <w:bCs/>
          <w:sz w:val="20"/>
          <w:szCs w:val="20"/>
        </w:rPr>
        <w:t>erowana cena jednostkowa leków z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="008276C2" w:rsidRPr="00EA7EE6">
        <w:rPr>
          <w:rFonts w:ascii="Verdana" w:hAnsi="Verdana"/>
          <w:bCs/>
          <w:i/>
          <w:sz w:val="20"/>
          <w:szCs w:val="20"/>
          <w:u w:val="single"/>
        </w:rPr>
        <w:t>pakietu</w:t>
      </w:r>
      <w:r w:rsidRPr="00EA7EE6">
        <w:rPr>
          <w:rFonts w:ascii="Verdana" w:hAnsi="Verdana"/>
          <w:bCs/>
          <w:i/>
          <w:sz w:val="20"/>
          <w:szCs w:val="20"/>
          <w:u w:val="single"/>
        </w:rPr>
        <w:t xml:space="preserve"> nr 1</w:t>
      </w:r>
      <w:r w:rsidR="008276C2" w:rsidRPr="00EA7EE6">
        <w:rPr>
          <w:rFonts w:ascii="Verdana" w:hAnsi="Verdana"/>
          <w:bCs/>
          <w:i/>
          <w:sz w:val="20"/>
          <w:szCs w:val="20"/>
          <w:u w:val="single"/>
        </w:rPr>
        <w:t xml:space="preserve"> poz. 13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</w:t>
      </w:r>
      <w:r w:rsidR="0063606A" w:rsidRPr="00EA7EE6">
        <w:rPr>
          <w:rFonts w:ascii="Verdana" w:hAnsi="Verdana"/>
          <w:bCs/>
          <w:sz w:val="20"/>
          <w:szCs w:val="20"/>
        </w:rPr>
        <w:t xml:space="preserve"> stosowanych w chemioterapi</w:t>
      </w:r>
      <w:r w:rsidR="001A4F11" w:rsidRPr="00EA7EE6">
        <w:rPr>
          <w:rFonts w:ascii="Verdana" w:hAnsi="Verdana"/>
          <w:bCs/>
          <w:sz w:val="20"/>
          <w:szCs w:val="20"/>
        </w:rPr>
        <w:t>i</w:t>
      </w:r>
      <w:r w:rsidRPr="00EA7EE6">
        <w:rPr>
          <w:rFonts w:ascii="Verdana" w:hAnsi="Verdana"/>
          <w:bCs/>
          <w:sz w:val="20"/>
          <w:szCs w:val="20"/>
        </w:rPr>
        <w:t xml:space="preserve">. </w:t>
      </w:r>
    </w:p>
    <w:p w:rsidR="005B6F9B" w:rsidRPr="00EA7EE6" w:rsidRDefault="005B6F9B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jednostkowa leków w pakietach nr 5 nie może być wyższa niż limit finansowania określony przez NFZ w katalogu substancji czynnych. Lek musi znajdować się w katalogu substancji czynnych stosowanych w ramach programu lekowego zapobiegania powikłaniom kostnym u dorosłych pacjentów z zaawansowanym procesem nowotworowym obejmującym kości.</w:t>
      </w:r>
    </w:p>
    <w:p w:rsidR="009304A2" w:rsidRPr="00EA7EE6" w:rsidRDefault="009304A2" w:rsidP="009304A2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jednostkowa leków w pakietach nr 8 nie może być wyższa niż limit finansowania określony przez NFZ w katalogu substancji czynnych. Lek musi znajdować się w katalogu substancji czynnych stosowanych w ramach programu lekowego leczenia pierwotnych  niedoborów odporności u dorosłych.</w:t>
      </w:r>
    </w:p>
    <w:p w:rsidR="00766246" w:rsidRPr="00EA7EE6" w:rsidRDefault="00766246" w:rsidP="00766246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 xml:space="preserve">Zaoferowana cena jednostkowa leków w pakietach nr 9 nie może być wyższa niż limit finansowania określony przez NFZ w katalogu substancji czynnych. Lek musi znajdować się w katalogu substancji czynnych stosowanych w ramach programu lekowego leczenia ciężkiej astmy alergicznej </w:t>
      </w:r>
      <w:proofErr w:type="spellStart"/>
      <w:r w:rsidRPr="00EA7EE6">
        <w:rPr>
          <w:rFonts w:ascii="Verdana" w:hAnsi="Verdana"/>
          <w:bCs/>
          <w:sz w:val="20"/>
          <w:szCs w:val="20"/>
        </w:rPr>
        <w:t>IgE</w:t>
      </w:r>
      <w:proofErr w:type="spellEnd"/>
      <w:r w:rsidRPr="00EA7EE6">
        <w:rPr>
          <w:rFonts w:ascii="Verdana" w:hAnsi="Verdana"/>
          <w:bCs/>
          <w:sz w:val="20"/>
          <w:szCs w:val="20"/>
        </w:rPr>
        <w:t xml:space="preserve"> zależnej.</w:t>
      </w:r>
    </w:p>
    <w:p w:rsidR="00183459" w:rsidRPr="00EA7EE6" w:rsidRDefault="00183459" w:rsidP="00183459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jednostkowa leków w pakietach nr 10 nie może być wyższa niż limit finansowania określony przez NFZ w katalogu substancji czynnych. Lek musi znajdować się w katalogu substancji czynnych stosowanych w ramach programu leczenia idiopatycznego włóknienia płuc.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lastRenderedPageBreak/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A7EE6">
        <w:rPr>
          <w:rFonts w:ascii="Verdana" w:hAnsi="Verdana"/>
          <w:color w:val="auto"/>
          <w:sz w:val="20"/>
          <w:szCs w:val="20"/>
        </w:rPr>
        <w:t>02</w:t>
      </w:r>
      <w:r w:rsidR="00BC4408">
        <w:rPr>
          <w:rFonts w:ascii="Verdana" w:hAnsi="Verdana"/>
          <w:color w:val="auto"/>
          <w:sz w:val="20"/>
          <w:szCs w:val="20"/>
        </w:rPr>
        <w:t>.01</w:t>
      </w:r>
      <w:r w:rsidR="009B3A9E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63" w:rsidRDefault="001F3B63">
      <w:r>
        <w:separator/>
      </w:r>
    </w:p>
    <w:p w:rsidR="001F3B63" w:rsidRDefault="001F3B63"/>
  </w:endnote>
  <w:endnote w:type="continuationSeparator" w:id="0">
    <w:p w:rsidR="001F3B63" w:rsidRDefault="001F3B63">
      <w:r>
        <w:continuationSeparator/>
      </w:r>
    </w:p>
    <w:p w:rsidR="001F3B63" w:rsidRDefault="001F3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Default="000A039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0A0393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0A0393" w:rsidRPr="00657C4F">
      <w:rPr>
        <w:rFonts w:ascii="Verdana" w:hAnsi="Verdana"/>
        <w:sz w:val="14"/>
        <w:szCs w:val="14"/>
      </w:rPr>
      <w:fldChar w:fldCharType="separate"/>
    </w:r>
    <w:r w:rsidR="009F77F9">
      <w:rPr>
        <w:rFonts w:ascii="Verdana" w:hAnsi="Verdana"/>
        <w:noProof/>
        <w:sz w:val="14"/>
        <w:szCs w:val="14"/>
      </w:rPr>
      <w:t>2</w:t>
    </w:r>
    <w:r w:rsidR="000A0393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0A0393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0A0393" w:rsidRPr="00657C4F">
      <w:rPr>
        <w:rFonts w:ascii="Verdana" w:hAnsi="Verdana"/>
        <w:sz w:val="14"/>
        <w:szCs w:val="14"/>
      </w:rPr>
      <w:fldChar w:fldCharType="separate"/>
    </w:r>
    <w:r w:rsidR="009F77F9">
      <w:rPr>
        <w:rFonts w:ascii="Verdana" w:hAnsi="Verdana"/>
        <w:noProof/>
        <w:sz w:val="14"/>
        <w:szCs w:val="14"/>
      </w:rPr>
      <w:t>12</w:t>
    </w:r>
    <w:r w:rsidR="000A0393"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63" w:rsidRDefault="001F3B63">
      <w:r>
        <w:separator/>
      </w:r>
    </w:p>
    <w:p w:rsidR="001F3B63" w:rsidRDefault="001F3B63"/>
  </w:footnote>
  <w:footnote w:type="continuationSeparator" w:id="0">
    <w:p w:rsidR="001F3B63" w:rsidRDefault="001F3B63">
      <w:r>
        <w:continuationSeparator/>
      </w:r>
    </w:p>
    <w:p w:rsidR="001F3B63" w:rsidRDefault="001F3B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B222E3">
      <w:rPr>
        <w:rFonts w:ascii="Verdana" w:hAnsi="Verdana"/>
        <w:sz w:val="20"/>
        <w:szCs w:val="20"/>
      </w:rPr>
      <w:t>01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D72D-B817-4AD5-A93C-BDF1CC50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4705</Words>
  <Characters>28231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32871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69</cp:revision>
  <cp:lastPrinted>2024-01-03T09:12:00Z</cp:lastPrinted>
  <dcterms:created xsi:type="dcterms:W3CDTF">2023-09-27T11:30:00Z</dcterms:created>
  <dcterms:modified xsi:type="dcterms:W3CDTF">2024-01-03T09:12:00Z</dcterms:modified>
</cp:coreProperties>
</file>