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242483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B5433C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B5433C">
        <w:rPr>
          <w:rFonts w:ascii="Verdana" w:hAnsi="Verdana" w:cs="Calibri"/>
          <w:sz w:val="20"/>
          <w:szCs w:val="20"/>
        </w:rPr>
        <w:t>Umowa zawarta zgodnie z par. 13 regulaminu udzielania zamówień publicznych o wartości poniżej kwoty 130 000 zł w Wielkopolskim Centrum Pulmonologii i Torakochirurgii w Poznaniu z wykonawcą wybranym w trybie przetargu otwarty.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48534F">
        <w:rPr>
          <w:rFonts w:ascii="Verdana" w:hAnsi="Verdana"/>
          <w:bCs w:val="0"/>
          <w:sz w:val="20"/>
          <w:szCs w:val="20"/>
        </w:rPr>
        <w:t xml:space="preserve">różnych </w:t>
      </w:r>
      <w:r w:rsidR="00FE3E30" w:rsidRPr="00FE3E30">
        <w:rPr>
          <w:rFonts w:ascii="Verdana" w:hAnsi="Verdana"/>
          <w:sz w:val="20"/>
          <w:szCs w:val="20"/>
        </w:rPr>
        <w:t xml:space="preserve">wyrobów medycznych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14:00.</w:t>
      </w:r>
    </w:p>
    <w:p w:rsidR="000B2F7C" w:rsidRDefault="00922275" w:rsidP="00F4591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F45914" w:rsidRPr="00F45914"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</w:t>
      </w:r>
      <w:bookmarkStart w:id="0" w:name="_GoBack"/>
      <w:bookmarkEnd w:id="0"/>
      <w:r w:rsidRPr="002119DB">
        <w:rPr>
          <w:rFonts w:ascii="Verdana" w:hAnsi="Verdana"/>
          <w:bCs/>
          <w:sz w:val="20"/>
          <w:szCs w:val="20"/>
        </w:rPr>
        <w:t xml:space="preserve">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242483">
        <w:rPr>
          <w:rFonts w:ascii="Verdana" w:hAnsi="Verdana"/>
          <w:color w:val="auto"/>
          <w:sz w:val="20"/>
          <w:szCs w:val="20"/>
        </w:rPr>
        <w:t xml:space="preserve"> do 08.12.2024r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C1AF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814769" w:rsidRPr="00C55A29" w:rsidRDefault="00814769" w:rsidP="00C55A2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 lub E w godzinach 7:30 do 13:00;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EC4C0B" w:rsidRPr="005E1477" w:rsidRDefault="00814769" w:rsidP="005E147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Zamawiający zastrzega sobie prawo do nieprzyjęcia dostawy zrealizowanej w </w:t>
      </w:r>
      <w:r w:rsidR="00C55A29">
        <w:rPr>
          <w:rFonts w:ascii="Verdana" w:hAnsi="Verdana"/>
          <w:sz w:val="20"/>
          <w:szCs w:val="20"/>
        </w:rPr>
        <w:t>sposób niezgodny z punktami a-d</w:t>
      </w:r>
      <w:r w:rsidRPr="005E1477">
        <w:rPr>
          <w:rFonts w:ascii="Verdana" w:hAnsi="Verdana"/>
          <w:sz w:val="20"/>
          <w:szCs w:val="20"/>
        </w:rPr>
        <w:t>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2C2BA3" w:rsidRPr="001270BC">
        <w:rPr>
          <w:rFonts w:ascii="Verdana" w:hAnsi="Verdana" w:cs="Calibri"/>
          <w:bCs/>
          <w:color w:val="000000" w:themeColor="text1"/>
          <w:sz w:val="20"/>
          <w:szCs w:val="20"/>
        </w:rPr>
        <w:t xml:space="preserve">Zaproszeniu do złożenia ofert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lastRenderedPageBreak/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38A" w:rsidRDefault="0038438A">
      <w:r>
        <w:separator/>
      </w:r>
    </w:p>
  </w:endnote>
  <w:endnote w:type="continuationSeparator" w:id="0">
    <w:p w:rsidR="0038438A" w:rsidRDefault="0038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70B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38A" w:rsidRDefault="0038438A">
      <w:r>
        <w:separator/>
      </w:r>
    </w:p>
  </w:footnote>
  <w:footnote w:type="continuationSeparator" w:id="0">
    <w:p w:rsidR="0038438A" w:rsidRDefault="00384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</w:t>
    </w:r>
    <w:r w:rsidR="005C39B2">
      <w:rPr>
        <w:rFonts w:ascii="Arial" w:hAnsi="Arial" w:cs="Arial"/>
        <w:sz w:val="18"/>
        <w:szCs w:val="18"/>
      </w:rPr>
      <w:t>CPIT/EA/380/A</w:t>
    </w:r>
    <w:r w:rsidRPr="00AE427E">
      <w:rPr>
        <w:rFonts w:ascii="Arial" w:hAnsi="Arial" w:cs="Arial"/>
        <w:sz w:val="18"/>
        <w:szCs w:val="18"/>
      </w:rPr>
      <w:t>-</w:t>
    </w:r>
    <w:r w:rsidR="005C39B2">
      <w:rPr>
        <w:rFonts w:ascii="Arial" w:hAnsi="Arial" w:cs="Arial"/>
        <w:sz w:val="18"/>
        <w:szCs w:val="18"/>
      </w:rPr>
      <w:t>01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5C39B2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5C39B2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270BC"/>
    <w:rsid w:val="00130C0A"/>
    <w:rsid w:val="00131239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97EE1"/>
    <w:rsid w:val="001A17B0"/>
    <w:rsid w:val="001A3F97"/>
    <w:rsid w:val="001B5C2A"/>
    <w:rsid w:val="001C1FB2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E39"/>
    <w:rsid w:val="00211F8F"/>
    <w:rsid w:val="0021382C"/>
    <w:rsid w:val="002154D6"/>
    <w:rsid w:val="00223B8D"/>
    <w:rsid w:val="00226248"/>
    <w:rsid w:val="002365ED"/>
    <w:rsid w:val="002409DD"/>
    <w:rsid w:val="00242483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2BA3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8438A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39B2"/>
    <w:rsid w:val="005C53F5"/>
    <w:rsid w:val="005D12AD"/>
    <w:rsid w:val="005D327A"/>
    <w:rsid w:val="005D6D5D"/>
    <w:rsid w:val="005E0594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A1B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48B4"/>
    <w:rsid w:val="00765F83"/>
    <w:rsid w:val="007705C5"/>
    <w:rsid w:val="00781C18"/>
    <w:rsid w:val="0078283B"/>
    <w:rsid w:val="007A3175"/>
    <w:rsid w:val="007A5D1D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1A1C"/>
    <w:rsid w:val="00852BB7"/>
    <w:rsid w:val="00855A8C"/>
    <w:rsid w:val="00860BF0"/>
    <w:rsid w:val="0086286C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1A19"/>
    <w:rsid w:val="00975F06"/>
    <w:rsid w:val="00976787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23B2"/>
    <w:rsid w:val="00B05031"/>
    <w:rsid w:val="00B06096"/>
    <w:rsid w:val="00B10FC2"/>
    <w:rsid w:val="00B157AC"/>
    <w:rsid w:val="00B15E5C"/>
    <w:rsid w:val="00B16946"/>
    <w:rsid w:val="00B20626"/>
    <w:rsid w:val="00B20D10"/>
    <w:rsid w:val="00B24381"/>
    <w:rsid w:val="00B27652"/>
    <w:rsid w:val="00B424A9"/>
    <w:rsid w:val="00B42E5F"/>
    <w:rsid w:val="00B43F7B"/>
    <w:rsid w:val="00B514D9"/>
    <w:rsid w:val="00B52D31"/>
    <w:rsid w:val="00B52F39"/>
    <w:rsid w:val="00B5433C"/>
    <w:rsid w:val="00B62789"/>
    <w:rsid w:val="00B62F2B"/>
    <w:rsid w:val="00B65045"/>
    <w:rsid w:val="00B824D4"/>
    <w:rsid w:val="00B86D93"/>
    <w:rsid w:val="00B93CF6"/>
    <w:rsid w:val="00B97E09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55A29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D0519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1393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3</cp:revision>
  <cp:lastPrinted>2022-02-04T09:31:00Z</cp:lastPrinted>
  <dcterms:created xsi:type="dcterms:W3CDTF">2024-01-10T10:22:00Z</dcterms:created>
  <dcterms:modified xsi:type="dcterms:W3CDTF">2024-01-10T10:24:00Z</dcterms:modified>
</cp:coreProperties>
</file>